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40B94" w:rsidRPr="001E2364" w:rsidRDefault="00040B94" w:rsidP="00B7150B">
      <w:pPr>
        <w:tabs>
          <w:tab w:val="left" w:pos="709"/>
          <w:tab w:val="left" w:pos="8647"/>
        </w:tabs>
        <w:ind w:right="543" w:firstLine="454"/>
        <w:jc w:val="center"/>
        <w:rPr>
          <w:rFonts w:cs="Times New Roman"/>
          <w:b/>
          <w:sz w:val="28"/>
          <w:szCs w:val="28"/>
        </w:rPr>
      </w:pPr>
      <w:bookmarkStart w:id="0" w:name="_GoBack"/>
      <w:bookmarkEnd w:id="0"/>
      <w:r w:rsidRPr="001E2364">
        <w:rPr>
          <w:rFonts w:cs="Times New Roman"/>
          <w:b/>
          <w:sz w:val="28"/>
          <w:szCs w:val="28"/>
        </w:rPr>
        <w:t xml:space="preserve">Некоммерческое акционерное общество </w:t>
      </w:r>
    </w:p>
    <w:p w:rsidR="00040B94" w:rsidRPr="001E2364" w:rsidRDefault="0091024F" w:rsidP="00B7150B">
      <w:pPr>
        <w:tabs>
          <w:tab w:val="left" w:pos="709"/>
          <w:tab w:val="left" w:pos="8647"/>
        </w:tabs>
        <w:ind w:firstLine="454"/>
        <w:jc w:val="center"/>
        <w:rPr>
          <w:rFonts w:cs="Times New Roman"/>
          <w:b/>
          <w:sz w:val="28"/>
          <w:szCs w:val="28"/>
        </w:rPr>
      </w:pPr>
      <w:r w:rsidRPr="001E2364">
        <w:rPr>
          <w:rFonts w:cs="Times New Roman"/>
          <w:b/>
          <w:sz w:val="28"/>
          <w:szCs w:val="28"/>
        </w:rPr>
        <w:t>Карагандинский университет им</w:t>
      </w:r>
      <w:r w:rsidR="000674CD" w:rsidRPr="001E2364">
        <w:rPr>
          <w:rFonts w:cs="Times New Roman"/>
          <w:b/>
          <w:sz w:val="28"/>
          <w:szCs w:val="28"/>
        </w:rPr>
        <w:t xml:space="preserve">ени академика </w:t>
      </w:r>
      <w:r w:rsidRPr="001E2364">
        <w:rPr>
          <w:rFonts w:cs="Times New Roman"/>
          <w:b/>
          <w:sz w:val="28"/>
          <w:szCs w:val="28"/>
        </w:rPr>
        <w:t>Е.А.Букетова</w:t>
      </w:r>
    </w:p>
    <w:p w:rsidR="00040B94" w:rsidRPr="001E2364" w:rsidRDefault="00040B94" w:rsidP="00B7150B">
      <w:pPr>
        <w:ind w:firstLine="454"/>
        <w:jc w:val="both"/>
        <w:rPr>
          <w:rFonts w:cs="Times New Roman"/>
          <w:sz w:val="28"/>
          <w:szCs w:val="28"/>
        </w:rPr>
      </w:pPr>
    </w:p>
    <w:p w:rsidR="00040B94" w:rsidRPr="001E2364" w:rsidRDefault="00040B94" w:rsidP="00B7150B">
      <w:pPr>
        <w:ind w:firstLine="454"/>
        <w:jc w:val="both"/>
        <w:rPr>
          <w:rFonts w:cs="Times New Roman"/>
          <w:sz w:val="28"/>
          <w:szCs w:val="28"/>
        </w:rPr>
      </w:pPr>
    </w:p>
    <w:p w:rsidR="00842B83" w:rsidRPr="001E2364" w:rsidRDefault="00842B83" w:rsidP="00B7150B">
      <w:pPr>
        <w:ind w:firstLine="454"/>
        <w:jc w:val="both"/>
        <w:rPr>
          <w:rFonts w:cs="Times New Roman"/>
          <w:sz w:val="28"/>
          <w:szCs w:val="28"/>
        </w:rPr>
      </w:pPr>
    </w:p>
    <w:p w:rsidR="00842B83" w:rsidRPr="001E2364" w:rsidRDefault="00842B83" w:rsidP="00B7150B">
      <w:pPr>
        <w:ind w:firstLine="454"/>
        <w:jc w:val="both"/>
        <w:rPr>
          <w:rFonts w:cs="Times New Roman"/>
          <w:sz w:val="28"/>
          <w:szCs w:val="28"/>
        </w:rPr>
      </w:pPr>
    </w:p>
    <w:p w:rsidR="00040B94" w:rsidRPr="001E2364" w:rsidRDefault="00040B94" w:rsidP="00B7150B">
      <w:pPr>
        <w:ind w:firstLine="454"/>
        <w:jc w:val="both"/>
        <w:rPr>
          <w:rFonts w:cs="Times New Roman"/>
          <w:sz w:val="28"/>
          <w:szCs w:val="28"/>
        </w:rPr>
      </w:pPr>
    </w:p>
    <w:p w:rsidR="00040B94" w:rsidRPr="001E2364" w:rsidRDefault="000B622E" w:rsidP="00B7150B">
      <w:pPr>
        <w:ind w:firstLine="454"/>
        <w:jc w:val="center"/>
        <w:rPr>
          <w:rFonts w:cs="Times New Roman"/>
          <w:sz w:val="28"/>
          <w:szCs w:val="28"/>
        </w:rPr>
      </w:pPr>
      <w:r w:rsidRPr="001E2364">
        <w:rPr>
          <w:noProof/>
          <w:sz w:val="28"/>
          <w:szCs w:val="28"/>
          <w:lang w:eastAsia="ru-RU" w:bidi="ar-SA"/>
        </w:rPr>
        <w:drawing>
          <wp:inline distT="0" distB="0" distL="0" distR="0">
            <wp:extent cx="1554480" cy="1554480"/>
            <wp:effectExtent l="0" t="0" r="0" b="0"/>
            <wp:docPr id="1" name="Рисунок 20" descr="Карагандинский университет им. академика Е.А.Букетов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Карагандинский университет им. академика Е.А.Букетова ..."/>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54480" cy="1554480"/>
                    </a:xfrm>
                    <a:prstGeom prst="rect">
                      <a:avLst/>
                    </a:prstGeom>
                    <a:noFill/>
                    <a:ln>
                      <a:noFill/>
                    </a:ln>
                  </pic:spPr>
                </pic:pic>
              </a:graphicData>
            </a:graphic>
          </wp:inline>
        </w:drawing>
      </w:r>
    </w:p>
    <w:p w:rsidR="00040B94" w:rsidRPr="001E2364" w:rsidRDefault="00040B94" w:rsidP="00B7150B">
      <w:pPr>
        <w:ind w:firstLine="454"/>
        <w:jc w:val="both"/>
        <w:rPr>
          <w:rFonts w:cs="Times New Roman"/>
          <w:sz w:val="28"/>
          <w:szCs w:val="28"/>
        </w:rPr>
      </w:pPr>
    </w:p>
    <w:p w:rsidR="00040B94" w:rsidRPr="001E2364" w:rsidRDefault="00040B94" w:rsidP="00B7150B">
      <w:pPr>
        <w:ind w:firstLine="454"/>
        <w:jc w:val="both"/>
        <w:rPr>
          <w:rFonts w:cs="Times New Roman"/>
          <w:sz w:val="28"/>
          <w:szCs w:val="28"/>
        </w:rPr>
      </w:pPr>
    </w:p>
    <w:p w:rsidR="00040B94" w:rsidRPr="001E2364" w:rsidRDefault="00040B94" w:rsidP="00B7150B">
      <w:pPr>
        <w:ind w:firstLine="454"/>
        <w:jc w:val="both"/>
        <w:rPr>
          <w:rFonts w:cs="Times New Roman"/>
          <w:sz w:val="28"/>
          <w:szCs w:val="28"/>
        </w:rPr>
      </w:pPr>
    </w:p>
    <w:p w:rsidR="00040B94" w:rsidRPr="001E2364" w:rsidRDefault="00040B94" w:rsidP="00B7150B">
      <w:pPr>
        <w:ind w:firstLine="454"/>
        <w:jc w:val="both"/>
        <w:rPr>
          <w:rFonts w:cs="Times New Roman"/>
          <w:sz w:val="28"/>
          <w:szCs w:val="28"/>
        </w:rPr>
      </w:pPr>
    </w:p>
    <w:p w:rsidR="00040B94" w:rsidRPr="001E2364" w:rsidRDefault="00040B94" w:rsidP="00B7150B">
      <w:pPr>
        <w:ind w:firstLine="454"/>
        <w:jc w:val="both"/>
        <w:rPr>
          <w:rFonts w:cs="Times New Roman"/>
          <w:sz w:val="28"/>
          <w:szCs w:val="28"/>
        </w:rPr>
      </w:pPr>
    </w:p>
    <w:p w:rsidR="00040B94" w:rsidRPr="001E2364" w:rsidRDefault="00040B94" w:rsidP="00B7150B">
      <w:pPr>
        <w:ind w:firstLine="454"/>
        <w:jc w:val="both"/>
        <w:rPr>
          <w:rFonts w:cs="Times New Roman"/>
          <w:sz w:val="28"/>
          <w:szCs w:val="28"/>
        </w:rPr>
      </w:pPr>
    </w:p>
    <w:p w:rsidR="00040B94" w:rsidRPr="001E2364" w:rsidRDefault="00040B94" w:rsidP="00B7150B">
      <w:pPr>
        <w:ind w:firstLine="454"/>
        <w:jc w:val="center"/>
        <w:rPr>
          <w:rFonts w:cs="Times New Roman"/>
          <w:b/>
          <w:sz w:val="28"/>
          <w:szCs w:val="28"/>
        </w:rPr>
      </w:pPr>
      <w:r w:rsidRPr="001E2364">
        <w:rPr>
          <w:rFonts w:cs="Times New Roman"/>
          <w:b/>
          <w:sz w:val="28"/>
          <w:szCs w:val="28"/>
        </w:rPr>
        <w:t>OТЧЕТ</w:t>
      </w:r>
    </w:p>
    <w:p w:rsidR="00040B94" w:rsidRPr="001E2364" w:rsidRDefault="00040B94" w:rsidP="00B7150B">
      <w:pPr>
        <w:ind w:firstLine="454"/>
        <w:jc w:val="center"/>
        <w:rPr>
          <w:rFonts w:cs="Times New Roman"/>
          <w:b/>
          <w:sz w:val="28"/>
          <w:szCs w:val="28"/>
          <w:lang w:val="kk-KZ"/>
        </w:rPr>
      </w:pPr>
      <w:r w:rsidRPr="001E2364">
        <w:rPr>
          <w:rFonts w:cs="Times New Roman"/>
          <w:b/>
          <w:sz w:val="28"/>
          <w:szCs w:val="28"/>
          <w:lang w:val="kk-KZ"/>
        </w:rPr>
        <w:t xml:space="preserve">ПО РЕЗУЛЬТАТАМ САМООЦЕНКИ </w:t>
      </w:r>
    </w:p>
    <w:p w:rsidR="00040B94" w:rsidRPr="001E2364" w:rsidRDefault="00040B94" w:rsidP="00B7150B">
      <w:pPr>
        <w:ind w:firstLine="454"/>
        <w:jc w:val="center"/>
        <w:rPr>
          <w:rFonts w:cs="Times New Roman"/>
          <w:sz w:val="28"/>
          <w:szCs w:val="28"/>
          <w:lang w:val="kk-KZ"/>
        </w:rPr>
      </w:pPr>
      <w:r w:rsidRPr="001E2364">
        <w:rPr>
          <w:rFonts w:cs="Times New Roman"/>
          <w:b/>
          <w:sz w:val="28"/>
          <w:szCs w:val="28"/>
          <w:lang w:val="kk-KZ"/>
        </w:rPr>
        <w:t>ОБРАЗОВАТЕЛЬНОЙ ПРОГРАММЫ</w:t>
      </w:r>
    </w:p>
    <w:p w:rsidR="00040B94" w:rsidRPr="001E2364" w:rsidRDefault="00040B94" w:rsidP="00B7150B">
      <w:pPr>
        <w:ind w:firstLine="454"/>
        <w:jc w:val="center"/>
        <w:rPr>
          <w:rFonts w:cs="Times New Roman"/>
          <w:b/>
          <w:sz w:val="28"/>
          <w:szCs w:val="28"/>
          <w:lang w:val="kk-KZ"/>
        </w:rPr>
      </w:pPr>
      <w:r w:rsidRPr="001E2364">
        <w:rPr>
          <w:rFonts w:cs="Times New Roman"/>
          <w:b/>
          <w:sz w:val="28"/>
          <w:szCs w:val="28"/>
          <w:lang w:val="kk-KZ"/>
        </w:rPr>
        <w:t>В РАМКАХ СПЕЦИАЛИЗИРОВАННОЙ АККРЕДИТАЦИИ</w:t>
      </w:r>
    </w:p>
    <w:p w:rsidR="00040B94" w:rsidRPr="001E2364" w:rsidRDefault="00040B94" w:rsidP="00B7150B">
      <w:pPr>
        <w:ind w:firstLine="454"/>
        <w:jc w:val="center"/>
        <w:rPr>
          <w:rFonts w:cs="Times New Roman"/>
          <w:b/>
          <w:sz w:val="28"/>
          <w:szCs w:val="28"/>
          <w:lang w:val="kk-KZ"/>
        </w:rPr>
      </w:pPr>
    </w:p>
    <w:p w:rsidR="00040B94" w:rsidRPr="001E2364" w:rsidRDefault="00040B94" w:rsidP="00B7150B">
      <w:pPr>
        <w:ind w:firstLine="454"/>
        <w:jc w:val="center"/>
        <w:rPr>
          <w:rFonts w:cs="Times New Roman"/>
          <w:b/>
          <w:sz w:val="28"/>
          <w:szCs w:val="28"/>
          <w:lang w:val="kk-KZ"/>
        </w:rPr>
      </w:pPr>
    </w:p>
    <w:p w:rsidR="000674CD" w:rsidRPr="001E2364" w:rsidRDefault="000674CD" w:rsidP="00B7150B">
      <w:pPr>
        <w:pStyle w:val="a5"/>
        <w:ind w:firstLine="454"/>
        <w:jc w:val="center"/>
        <w:rPr>
          <w:b/>
          <w:sz w:val="28"/>
          <w:szCs w:val="28"/>
        </w:rPr>
      </w:pPr>
      <w:r w:rsidRPr="001E2364">
        <w:rPr>
          <w:b/>
          <w:sz w:val="28"/>
          <w:szCs w:val="28"/>
        </w:rPr>
        <w:t xml:space="preserve">6В01406 – ВИЗУАЛЬНОЕ ИСКУССТВО, ХУДОЖЕСТВЕННЫЙ ТРУД, </w:t>
      </w:r>
    </w:p>
    <w:p w:rsidR="000674CD" w:rsidRPr="001E2364" w:rsidRDefault="000674CD" w:rsidP="00B7150B">
      <w:pPr>
        <w:pStyle w:val="a5"/>
        <w:ind w:firstLine="454"/>
        <w:jc w:val="center"/>
        <w:rPr>
          <w:b/>
          <w:sz w:val="28"/>
          <w:szCs w:val="28"/>
        </w:rPr>
      </w:pPr>
      <w:r w:rsidRPr="001E2364">
        <w:rPr>
          <w:b/>
          <w:sz w:val="28"/>
          <w:szCs w:val="28"/>
        </w:rPr>
        <w:t>ГРАФИКА И ПРОЕКТИРОВАНИЕ</w:t>
      </w:r>
    </w:p>
    <w:p w:rsidR="00842B83" w:rsidRPr="001E2364" w:rsidRDefault="00842B83" w:rsidP="00B7150B">
      <w:pPr>
        <w:widowControl w:val="0"/>
        <w:ind w:firstLine="454"/>
        <w:jc w:val="center"/>
        <w:rPr>
          <w:rFonts w:cs="Times New Roman"/>
          <w:bCs/>
          <w:sz w:val="28"/>
          <w:szCs w:val="28"/>
        </w:rPr>
      </w:pPr>
    </w:p>
    <w:p w:rsidR="009553EA" w:rsidRPr="001E2364" w:rsidRDefault="009553EA" w:rsidP="00B7150B">
      <w:pPr>
        <w:ind w:firstLine="454"/>
        <w:jc w:val="center"/>
        <w:rPr>
          <w:b/>
          <w:sz w:val="28"/>
          <w:szCs w:val="28"/>
        </w:rPr>
      </w:pPr>
    </w:p>
    <w:p w:rsidR="009553EA" w:rsidRPr="001E2364" w:rsidRDefault="009553EA" w:rsidP="00B7150B">
      <w:pPr>
        <w:tabs>
          <w:tab w:val="left" w:pos="709"/>
          <w:tab w:val="left" w:pos="8647"/>
        </w:tabs>
        <w:ind w:firstLine="454"/>
        <w:jc w:val="center"/>
        <w:rPr>
          <w:rFonts w:cs="Times New Roman"/>
          <w:b/>
          <w:sz w:val="28"/>
          <w:szCs w:val="28"/>
        </w:rPr>
      </w:pPr>
    </w:p>
    <w:p w:rsidR="00800D37" w:rsidRPr="001E2364" w:rsidRDefault="00800D37" w:rsidP="00B7150B">
      <w:pPr>
        <w:ind w:firstLine="454"/>
        <w:rPr>
          <w:sz w:val="28"/>
          <w:szCs w:val="28"/>
        </w:rPr>
      </w:pPr>
    </w:p>
    <w:p w:rsidR="00800D37" w:rsidRPr="001E2364" w:rsidRDefault="00800D37" w:rsidP="00B7150B">
      <w:pPr>
        <w:ind w:firstLine="454"/>
        <w:rPr>
          <w:sz w:val="28"/>
          <w:szCs w:val="28"/>
        </w:rPr>
      </w:pPr>
    </w:p>
    <w:p w:rsidR="00800D37" w:rsidRPr="001E2364" w:rsidRDefault="00800D37" w:rsidP="00B7150B">
      <w:pPr>
        <w:ind w:firstLine="454"/>
        <w:rPr>
          <w:sz w:val="28"/>
          <w:szCs w:val="28"/>
        </w:rPr>
      </w:pPr>
    </w:p>
    <w:p w:rsidR="00800D37" w:rsidRPr="001E2364" w:rsidRDefault="00800D37" w:rsidP="00B7150B">
      <w:pPr>
        <w:ind w:firstLine="454"/>
        <w:rPr>
          <w:sz w:val="28"/>
          <w:szCs w:val="28"/>
        </w:rPr>
      </w:pPr>
    </w:p>
    <w:p w:rsidR="00800D37" w:rsidRPr="001E2364" w:rsidRDefault="00800D37" w:rsidP="00B7150B">
      <w:pPr>
        <w:ind w:firstLine="454"/>
        <w:rPr>
          <w:sz w:val="28"/>
          <w:szCs w:val="28"/>
        </w:rPr>
      </w:pPr>
    </w:p>
    <w:p w:rsidR="00800D37" w:rsidRPr="001E2364" w:rsidRDefault="00800D37" w:rsidP="00B7150B">
      <w:pPr>
        <w:ind w:firstLine="454"/>
        <w:rPr>
          <w:sz w:val="28"/>
          <w:szCs w:val="28"/>
        </w:rPr>
      </w:pPr>
    </w:p>
    <w:p w:rsidR="00040B94" w:rsidRPr="001E2364" w:rsidRDefault="00040B94" w:rsidP="00B7150B">
      <w:pPr>
        <w:ind w:firstLine="454"/>
        <w:rPr>
          <w:sz w:val="28"/>
          <w:szCs w:val="28"/>
        </w:rPr>
      </w:pPr>
    </w:p>
    <w:p w:rsidR="00040B94" w:rsidRPr="001E2364" w:rsidRDefault="00040B94" w:rsidP="00B7150B">
      <w:pPr>
        <w:ind w:firstLine="454"/>
        <w:rPr>
          <w:sz w:val="28"/>
          <w:szCs w:val="28"/>
        </w:rPr>
      </w:pPr>
    </w:p>
    <w:p w:rsidR="00040B94" w:rsidRPr="001E2364" w:rsidRDefault="00040B94" w:rsidP="00B7150B">
      <w:pPr>
        <w:ind w:firstLine="454"/>
        <w:rPr>
          <w:sz w:val="28"/>
          <w:szCs w:val="28"/>
        </w:rPr>
      </w:pPr>
    </w:p>
    <w:p w:rsidR="00040B94" w:rsidRPr="001E2364" w:rsidRDefault="00040B94" w:rsidP="00B7150B">
      <w:pPr>
        <w:ind w:firstLine="454"/>
        <w:rPr>
          <w:sz w:val="28"/>
          <w:szCs w:val="28"/>
          <w:lang w:val="kk-KZ"/>
        </w:rPr>
      </w:pPr>
    </w:p>
    <w:p w:rsidR="00B7150B" w:rsidRPr="001E2364" w:rsidRDefault="00B7150B" w:rsidP="00B7150B">
      <w:pPr>
        <w:ind w:firstLine="454"/>
        <w:rPr>
          <w:sz w:val="28"/>
          <w:szCs w:val="28"/>
          <w:lang w:val="kk-KZ"/>
        </w:rPr>
      </w:pPr>
    </w:p>
    <w:p w:rsidR="00904151" w:rsidRPr="001E2364" w:rsidRDefault="000674CD" w:rsidP="00B7150B">
      <w:pPr>
        <w:ind w:firstLine="454"/>
        <w:jc w:val="center"/>
        <w:rPr>
          <w:rFonts w:eastAsia="Times New Roman" w:cs="Times New Roman"/>
          <w:bCs/>
          <w:sz w:val="28"/>
          <w:szCs w:val="28"/>
          <w:lang w:val="kk-KZ"/>
        </w:rPr>
      </w:pPr>
      <w:r w:rsidRPr="001E2364">
        <w:rPr>
          <w:rFonts w:eastAsia="Times New Roman" w:cs="Times New Roman"/>
          <w:bCs/>
          <w:sz w:val="28"/>
          <w:szCs w:val="28"/>
        </w:rPr>
        <w:t>Караганда</w:t>
      </w:r>
      <w:r w:rsidR="00554920" w:rsidRPr="001E2364">
        <w:rPr>
          <w:rFonts w:eastAsia="Times New Roman" w:cs="Times New Roman"/>
          <w:bCs/>
          <w:sz w:val="28"/>
          <w:szCs w:val="28"/>
        </w:rPr>
        <w:t xml:space="preserve">, </w:t>
      </w:r>
      <w:r w:rsidR="00800D37" w:rsidRPr="001E2364">
        <w:rPr>
          <w:rFonts w:eastAsia="Times New Roman" w:cs="Times New Roman"/>
          <w:bCs/>
          <w:sz w:val="28"/>
          <w:szCs w:val="28"/>
        </w:rPr>
        <w:t>202</w:t>
      </w:r>
      <w:r w:rsidR="00040B94" w:rsidRPr="001E2364">
        <w:rPr>
          <w:rFonts w:eastAsia="Times New Roman" w:cs="Times New Roman"/>
          <w:bCs/>
          <w:sz w:val="28"/>
          <w:szCs w:val="28"/>
        </w:rPr>
        <w:t>2</w:t>
      </w:r>
    </w:p>
    <w:tbl>
      <w:tblPr>
        <w:tblpPr w:leftFromText="180" w:rightFromText="180" w:vertAnchor="text" w:horzAnchor="margin" w:tblpY="206"/>
        <w:tblW w:w="9369" w:type="dxa"/>
        <w:tblLook w:val="04A0" w:firstRow="1" w:lastRow="0" w:firstColumn="1" w:lastColumn="0" w:noHBand="0" w:noVBand="1"/>
      </w:tblPr>
      <w:tblGrid>
        <w:gridCol w:w="10309"/>
        <w:gridCol w:w="222"/>
      </w:tblGrid>
      <w:tr w:rsidR="00904151" w:rsidRPr="001E2364" w:rsidTr="00BB693D">
        <w:tc>
          <w:tcPr>
            <w:tcW w:w="9147" w:type="dxa"/>
            <w:shd w:val="clear" w:color="auto" w:fill="auto"/>
          </w:tcPr>
          <w:p w:rsidR="00904151" w:rsidRPr="001E2364" w:rsidRDefault="000B622E" w:rsidP="00BB693D">
            <w:pPr>
              <w:suppressAutoHyphens w:val="0"/>
              <w:rPr>
                <w:b/>
                <w:color w:val="000000"/>
                <w:sz w:val="28"/>
                <w:szCs w:val="28"/>
                <w:lang w:val="kk-KZ"/>
              </w:rPr>
            </w:pPr>
            <w:r w:rsidRPr="00BB693D">
              <w:rPr>
                <w:b/>
                <w:noProof/>
                <w:color w:val="000000"/>
                <w:sz w:val="28"/>
                <w:szCs w:val="28"/>
                <w:lang w:val="kk-KZ"/>
              </w:rPr>
              <w:lastRenderedPageBreak/>
              <w:drawing>
                <wp:inline distT="0" distB="0" distL="0" distR="0">
                  <wp:extent cx="6409055" cy="8811260"/>
                  <wp:effectExtent l="0" t="0" r="0" b="0"/>
                  <wp:docPr id="2" name="Рисунок 2" descr="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US"/>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09055" cy="8811260"/>
                          </a:xfrm>
                          <a:prstGeom prst="rect">
                            <a:avLst/>
                          </a:prstGeom>
                          <a:noFill/>
                          <a:ln>
                            <a:noFill/>
                          </a:ln>
                        </pic:spPr>
                      </pic:pic>
                    </a:graphicData>
                  </a:graphic>
                </wp:inline>
              </w:drawing>
            </w:r>
          </w:p>
        </w:tc>
        <w:tc>
          <w:tcPr>
            <w:tcW w:w="222" w:type="dxa"/>
            <w:shd w:val="clear" w:color="auto" w:fill="auto"/>
          </w:tcPr>
          <w:p w:rsidR="00904151" w:rsidRPr="001E2364" w:rsidRDefault="00904151" w:rsidP="00B7150B">
            <w:pPr>
              <w:ind w:firstLine="454"/>
              <w:rPr>
                <w:color w:val="000000"/>
                <w:sz w:val="28"/>
                <w:szCs w:val="28"/>
                <w:u w:val="single"/>
              </w:rPr>
            </w:pPr>
          </w:p>
        </w:tc>
      </w:tr>
      <w:tr w:rsidR="00904151" w:rsidRPr="001E2364" w:rsidTr="00BB693D">
        <w:tc>
          <w:tcPr>
            <w:tcW w:w="9147" w:type="dxa"/>
            <w:shd w:val="clear" w:color="auto" w:fill="auto"/>
          </w:tcPr>
          <w:p w:rsidR="00904151" w:rsidRPr="001E2364" w:rsidRDefault="00904151" w:rsidP="00B7150B">
            <w:pPr>
              <w:tabs>
                <w:tab w:val="left" w:pos="1134"/>
              </w:tabs>
              <w:ind w:firstLine="454"/>
              <w:rPr>
                <w:b/>
                <w:color w:val="000000"/>
                <w:sz w:val="28"/>
                <w:szCs w:val="28"/>
              </w:rPr>
            </w:pPr>
          </w:p>
        </w:tc>
        <w:tc>
          <w:tcPr>
            <w:tcW w:w="222" w:type="dxa"/>
            <w:shd w:val="clear" w:color="auto" w:fill="auto"/>
          </w:tcPr>
          <w:p w:rsidR="00904151" w:rsidRPr="001E2364" w:rsidRDefault="00904151" w:rsidP="00B7150B">
            <w:pPr>
              <w:ind w:firstLine="454"/>
              <w:rPr>
                <w:color w:val="000000"/>
                <w:sz w:val="28"/>
                <w:szCs w:val="28"/>
                <w:u w:val="single"/>
              </w:rPr>
            </w:pPr>
          </w:p>
        </w:tc>
      </w:tr>
      <w:tr w:rsidR="00904151" w:rsidRPr="001E2364" w:rsidTr="00BB693D">
        <w:tc>
          <w:tcPr>
            <w:tcW w:w="9147" w:type="dxa"/>
            <w:shd w:val="clear" w:color="auto" w:fill="auto"/>
          </w:tcPr>
          <w:p w:rsidR="00904151" w:rsidRPr="001E2364" w:rsidRDefault="00904151" w:rsidP="00B7150B">
            <w:pPr>
              <w:tabs>
                <w:tab w:val="left" w:pos="1134"/>
              </w:tabs>
              <w:ind w:firstLine="454"/>
              <w:rPr>
                <w:b/>
                <w:color w:val="000000"/>
                <w:sz w:val="28"/>
                <w:szCs w:val="28"/>
              </w:rPr>
            </w:pPr>
          </w:p>
        </w:tc>
        <w:tc>
          <w:tcPr>
            <w:tcW w:w="222" w:type="dxa"/>
            <w:shd w:val="clear" w:color="auto" w:fill="auto"/>
          </w:tcPr>
          <w:p w:rsidR="00904151" w:rsidRPr="001E2364" w:rsidRDefault="00904151" w:rsidP="00B7150B">
            <w:pPr>
              <w:ind w:firstLine="454"/>
              <w:rPr>
                <w:color w:val="000000"/>
                <w:sz w:val="28"/>
                <w:szCs w:val="28"/>
              </w:rPr>
            </w:pPr>
          </w:p>
        </w:tc>
      </w:tr>
    </w:tbl>
    <w:p w:rsidR="00734B22" w:rsidRPr="001E2364" w:rsidRDefault="000B622E" w:rsidP="00B7150B">
      <w:pPr>
        <w:suppressAutoHyphens w:val="0"/>
        <w:ind w:firstLine="454"/>
        <w:rPr>
          <w:rFonts w:eastAsia="Times New Roman" w:cs="Times New Roman"/>
          <w:b/>
          <w:bCs/>
          <w:sz w:val="28"/>
          <w:szCs w:val="28"/>
        </w:rPr>
      </w:pPr>
      <w:r w:rsidRPr="00BB693D">
        <w:rPr>
          <w:rFonts w:eastAsia="Times New Roman" w:cs="Times New Roman"/>
          <w:b/>
          <w:bCs/>
          <w:noProof/>
          <w:sz w:val="28"/>
          <w:szCs w:val="28"/>
        </w:rPr>
        <w:drawing>
          <wp:inline distT="0" distB="0" distL="0" distR="0">
            <wp:extent cx="6259195" cy="8611870"/>
            <wp:effectExtent l="0" t="0" r="0" b="0"/>
            <wp:docPr id="3" name="Рисунок 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259195" cy="8611870"/>
                    </a:xfrm>
                    <a:prstGeom prst="rect">
                      <a:avLst/>
                    </a:prstGeom>
                    <a:noFill/>
                    <a:ln>
                      <a:noFill/>
                    </a:ln>
                  </pic:spPr>
                </pic:pic>
              </a:graphicData>
            </a:graphic>
          </wp:inline>
        </w:drawing>
      </w:r>
    </w:p>
    <w:p w:rsidR="00734B22" w:rsidRPr="001E2364" w:rsidRDefault="00734B22" w:rsidP="00B7150B">
      <w:pPr>
        <w:suppressAutoHyphens w:val="0"/>
        <w:ind w:firstLine="454"/>
        <w:rPr>
          <w:rFonts w:eastAsia="Times New Roman" w:cs="Times New Roman"/>
          <w:b/>
          <w:bCs/>
          <w:sz w:val="28"/>
          <w:szCs w:val="28"/>
        </w:rPr>
      </w:pPr>
    </w:p>
    <w:p w:rsidR="00C96891" w:rsidRPr="001E2364" w:rsidRDefault="00C96891" w:rsidP="00B7150B">
      <w:pPr>
        <w:suppressAutoHyphens w:val="0"/>
        <w:ind w:firstLine="454"/>
        <w:rPr>
          <w:rFonts w:eastAsia="Times New Roman" w:cs="Times New Roman"/>
          <w:b/>
          <w:bCs/>
          <w:sz w:val="28"/>
          <w:szCs w:val="28"/>
        </w:rPr>
      </w:pPr>
      <w:r w:rsidRPr="001E2364">
        <w:rPr>
          <w:rFonts w:eastAsia="Times New Roman" w:cs="Times New Roman"/>
          <w:b/>
          <w:bCs/>
          <w:sz w:val="28"/>
          <w:szCs w:val="28"/>
        </w:rPr>
        <w:br w:type="page"/>
      </w:r>
      <w:r w:rsidR="000B622E" w:rsidRPr="00BB693D">
        <w:rPr>
          <w:rFonts w:eastAsia="Times New Roman" w:cs="Times New Roman"/>
          <w:b/>
          <w:bCs/>
          <w:noProof/>
          <w:sz w:val="28"/>
          <w:szCs w:val="28"/>
        </w:rPr>
        <w:drawing>
          <wp:inline distT="0" distB="0" distL="0" distR="0">
            <wp:extent cx="6085205" cy="8919845"/>
            <wp:effectExtent l="0" t="0" r="0" b="0"/>
            <wp:docPr id="4" name="Рисунок 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085205" cy="8919845"/>
                    </a:xfrm>
                    <a:prstGeom prst="rect">
                      <a:avLst/>
                    </a:prstGeom>
                    <a:noFill/>
                    <a:ln>
                      <a:noFill/>
                    </a:ln>
                  </pic:spPr>
                </pic:pic>
              </a:graphicData>
            </a:graphic>
          </wp:inline>
        </w:drawing>
      </w:r>
    </w:p>
    <w:p w:rsidR="00BD559F" w:rsidRPr="001E2364" w:rsidRDefault="00BD559F" w:rsidP="00BD559F">
      <w:pPr>
        <w:keepNext/>
        <w:keepLines/>
        <w:suppressAutoHyphens w:val="0"/>
        <w:ind w:firstLine="454"/>
        <w:jc w:val="center"/>
        <w:rPr>
          <w:rFonts w:eastAsia="Times New Roman" w:cs="Times New Roman"/>
          <w:b/>
          <w:kern w:val="0"/>
          <w:sz w:val="28"/>
          <w:szCs w:val="28"/>
          <w:lang w:eastAsia="ru-RU" w:bidi="ar-SA"/>
        </w:rPr>
      </w:pPr>
      <w:r w:rsidRPr="001E2364">
        <w:rPr>
          <w:rFonts w:eastAsia="Times New Roman" w:cs="Times New Roman"/>
          <w:b/>
          <w:kern w:val="0"/>
          <w:sz w:val="28"/>
          <w:szCs w:val="28"/>
          <w:lang w:eastAsia="ru-RU" w:bidi="ar-SA"/>
        </w:rPr>
        <w:t>СОДЕРЖАНИЕ</w:t>
      </w:r>
    </w:p>
    <w:p w:rsidR="00BD559F" w:rsidRPr="001E2364" w:rsidRDefault="00BD559F" w:rsidP="00BD559F">
      <w:pPr>
        <w:ind w:firstLine="454"/>
        <w:rPr>
          <w:sz w:val="28"/>
          <w:szCs w:val="28"/>
          <w:lang w:eastAsia="ru-RU" w:bidi="ar-SA"/>
        </w:rPr>
      </w:pPr>
    </w:p>
    <w:tbl>
      <w:tblPr>
        <w:tblW w:w="9747" w:type="dxa"/>
        <w:tblLook w:val="04A0" w:firstRow="1" w:lastRow="0" w:firstColumn="1" w:lastColumn="0" w:noHBand="0" w:noVBand="1"/>
      </w:tblPr>
      <w:tblGrid>
        <w:gridCol w:w="8755"/>
        <w:gridCol w:w="992"/>
      </w:tblGrid>
      <w:tr w:rsidR="00BD559F" w:rsidRPr="001E2364" w:rsidTr="003F64B1">
        <w:trPr>
          <w:trHeight w:val="271"/>
        </w:trPr>
        <w:tc>
          <w:tcPr>
            <w:tcW w:w="8755" w:type="dxa"/>
          </w:tcPr>
          <w:p w:rsidR="00BD559F" w:rsidRPr="001E2364" w:rsidRDefault="00BD559F" w:rsidP="00BD559F">
            <w:pPr>
              <w:suppressAutoHyphens w:val="0"/>
              <w:ind w:firstLine="454"/>
              <w:rPr>
                <w:sz w:val="28"/>
                <w:szCs w:val="28"/>
              </w:rPr>
            </w:pPr>
            <w:r w:rsidRPr="001E2364">
              <w:rPr>
                <w:sz w:val="28"/>
                <w:szCs w:val="28"/>
              </w:rPr>
              <w:t>Обозначения и сокращения</w:t>
            </w:r>
          </w:p>
        </w:tc>
        <w:tc>
          <w:tcPr>
            <w:tcW w:w="992" w:type="dxa"/>
          </w:tcPr>
          <w:p w:rsidR="00BD559F" w:rsidRPr="001E2364" w:rsidRDefault="00BD559F" w:rsidP="00BD559F">
            <w:pPr>
              <w:suppressAutoHyphens w:val="0"/>
              <w:ind w:firstLine="454"/>
              <w:rPr>
                <w:sz w:val="28"/>
                <w:szCs w:val="28"/>
              </w:rPr>
            </w:pPr>
            <w:r w:rsidRPr="001E2364">
              <w:rPr>
                <w:sz w:val="28"/>
                <w:szCs w:val="28"/>
              </w:rPr>
              <w:t>5</w:t>
            </w:r>
          </w:p>
        </w:tc>
      </w:tr>
      <w:tr w:rsidR="00BD559F" w:rsidRPr="001E2364" w:rsidTr="003F64B1">
        <w:trPr>
          <w:trHeight w:val="277"/>
        </w:trPr>
        <w:tc>
          <w:tcPr>
            <w:tcW w:w="8755" w:type="dxa"/>
          </w:tcPr>
          <w:p w:rsidR="00BD559F" w:rsidRPr="001E2364" w:rsidRDefault="00BD559F" w:rsidP="00BD559F">
            <w:pPr>
              <w:suppressAutoHyphens w:val="0"/>
              <w:ind w:firstLine="454"/>
              <w:rPr>
                <w:sz w:val="28"/>
                <w:szCs w:val="28"/>
              </w:rPr>
            </w:pPr>
            <w:r w:rsidRPr="001E2364">
              <w:rPr>
                <w:sz w:val="28"/>
                <w:szCs w:val="28"/>
              </w:rPr>
              <w:t>Общая информация об организации образования</w:t>
            </w:r>
          </w:p>
        </w:tc>
        <w:tc>
          <w:tcPr>
            <w:tcW w:w="992" w:type="dxa"/>
          </w:tcPr>
          <w:p w:rsidR="00BD559F" w:rsidRPr="001E2364" w:rsidRDefault="00BD559F" w:rsidP="00BD559F">
            <w:pPr>
              <w:suppressAutoHyphens w:val="0"/>
              <w:ind w:firstLine="454"/>
              <w:rPr>
                <w:sz w:val="28"/>
                <w:szCs w:val="28"/>
              </w:rPr>
            </w:pPr>
            <w:r w:rsidRPr="001E2364">
              <w:rPr>
                <w:sz w:val="28"/>
                <w:szCs w:val="28"/>
              </w:rPr>
              <w:t>6</w:t>
            </w:r>
          </w:p>
        </w:tc>
      </w:tr>
      <w:tr w:rsidR="00BD559F" w:rsidRPr="001E2364" w:rsidTr="003F64B1">
        <w:trPr>
          <w:trHeight w:val="271"/>
        </w:trPr>
        <w:tc>
          <w:tcPr>
            <w:tcW w:w="8755" w:type="dxa"/>
          </w:tcPr>
          <w:p w:rsidR="00BD559F" w:rsidRPr="001E2364" w:rsidRDefault="00BD559F" w:rsidP="00BD559F">
            <w:pPr>
              <w:suppressAutoHyphens w:val="0"/>
              <w:ind w:firstLine="454"/>
              <w:rPr>
                <w:sz w:val="28"/>
                <w:szCs w:val="28"/>
              </w:rPr>
            </w:pPr>
            <w:r w:rsidRPr="001E2364">
              <w:rPr>
                <w:sz w:val="28"/>
                <w:szCs w:val="28"/>
              </w:rPr>
              <w:t>Введение</w:t>
            </w:r>
          </w:p>
        </w:tc>
        <w:tc>
          <w:tcPr>
            <w:tcW w:w="992" w:type="dxa"/>
          </w:tcPr>
          <w:p w:rsidR="00BD559F" w:rsidRPr="001E2364" w:rsidRDefault="00BD559F" w:rsidP="00BD559F">
            <w:pPr>
              <w:suppressAutoHyphens w:val="0"/>
              <w:ind w:firstLine="454"/>
              <w:rPr>
                <w:sz w:val="28"/>
                <w:szCs w:val="28"/>
              </w:rPr>
            </w:pPr>
            <w:r w:rsidRPr="001E2364">
              <w:rPr>
                <w:sz w:val="28"/>
                <w:szCs w:val="28"/>
              </w:rPr>
              <w:t>8</w:t>
            </w:r>
          </w:p>
        </w:tc>
      </w:tr>
      <w:tr w:rsidR="00BD559F" w:rsidRPr="001E2364" w:rsidTr="003F64B1">
        <w:trPr>
          <w:trHeight w:val="277"/>
        </w:trPr>
        <w:tc>
          <w:tcPr>
            <w:tcW w:w="8755" w:type="dxa"/>
          </w:tcPr>
          <w:p w:rsidR="00BD559F" w:rsidRPr="001E2364" w:rsidRDefault="00BD559F" w:rsidP="00BD559F">
            <w:pPr>
              <w:suppressAutoHyphens w:val="0"/>
              <w:ind w:firstLine="454"/>
              <w:rPr>
                <w:sz w:val="28"/>
                <w:szCs w:val="28"/>
              </w:rPr>
            </w:pPr>
            <w:r w:rsidRPr="001E2364">
              <w:rPr>
                <w:sz w:val="28"/>
                <w:szCs w:val="28"/>
              </w:rPr>
              <w:t>Глава 1. Реализация политики обеспечения качества</w:t>
            </w:r>
          </w:p>
        </w:tc>
        <w:tc>
          <w:tcPr>
            <w:tcW w:w="992" w:type="dxa"/>
          </w:tcPr>
          <w:p w:rsidR="00BD559F" w:rsidRPr="001E2364" w:rsidRDefault="00BD559F" w:rsidP="00BD559F">
            <w:pPr>
              <w:suppressAutoHyphens w:val="0"/>
              <w:ind w:firstLine="454"/>
              <w:rPr>
                <w:sz w:val="28"/>
                <w:szCs w:val="28"/>
              </w:rPr>
            </w:pPr>
            <w:r w:rsidRPr="001E2364">
              <w:rPr>
                <w:sz w:val="28"/>
                <w:szCs w:val="28"/>
              </w:rPr>
              <w:t>9</w:t>
            </w:r>
          </w:p>
        </w:tc>
      </w:tr>
      <w:tr w:rsidR="00BD559F" w:rsidRPr="001E2364" w:rsidTr="003F64B1">
        <w:trPr>
          <w:trHeight w:val="271"/>
        </w:trPr>
        <w:tc>
          <w:tcPr>
            <w:tcW w:w="8755" w:type="dxa"/>
          </w:tcPr>
          <w:p w:rsidR="00BD559F" w:rsidRPr="001E2364" w:rsidRDefault="00BD559F" w:rsidP="00BD559F">
            <w:pPr>
              <w:suppressAutoHyphens w:val="0"/>
              <w:ind w:firstLine="454"/>
              <w:rPr>
                <w:sz w:val="28"/>
                <w:szCs w:val="28"/>
              </w:rPr>
            </w:pPr>
            <w:hyperlink w:anchor="_Toc96589986" w:history="1">
              <w:r w:rsidRPr="001E2364">
                <w:rPr>
                  <w:sz w:val="28"/>
                  <w:szCs w:val="28"/>
                </w:rPr>
                <w:t>Глава 2. Образовательные программы: разработка и утверждение</w:t>
              </w:r>
            </w:hyperlink>
          </w:p>
        </w:tc>
        <w:tc>
          <w:tcPr>
            <w:tcW w:w="992" w:type="dxa"/>
          </w:tcPr>
          <w:p w:rsidR="00BD559F" w:rsidRPr="001E2364" w:rsidRDefault="00BD559F" w:rsidP="00BD559F">
            <w:pPr>
              <w:suppressAutoHyphens w:val="0"/>
              <w:ind w:firstLine="454"/>
              <w:rPr>
                <w:sz w:val="28"/>
                <w:szCs w:val="28"/>
              </w:rPr>
            </w:pPr>
            <w:r w:rsidRPr="001E2364">
              <w:rPr>
                <w:sz w:val="28"/>
                <w:szCs w:val="28"/>
              </w:rPr>
              <w:t>18</w:t>
            </w:r>
          </w:p>
        </w:tc>
      </w:tr>
      <w:tr w:rsidR="00BD559F" w:rsidRPr="001E2364" w:rsidTr="003F64B1">
        <w:trPr>
          <w:trHeight w:val="277"/>
        </w:trPr>
        <w:tc>
          <w:tcPr>
            <w:tcW w:w="8755" w:type="dxa"/>
          </w:tcPr>
          <w:p w:rsidR="00BD559F" w:rsidRPr="001E2364" w:rsidRDefault="00BD559F" w:rsidP="00BD559F">
            <w:pPr>
              <w:suppressAutoHyphens w:val="0"/>
              <w:ind w:firstLine="454"/>
              <w:rPr>
                <w:sz w:val="28"/>
                <w:szCs w:val="28"/>
              </w:rPr>
            </w:pPr>
            <w:hyperlink w:anchor="_Toc96589987" w:history="1">
              <w:r w:rsidRPr="001E2364">
                <w:rPr>
                  <w:sz w:val="28"/>
                  <w:szCs w:val="28"/>
                </w:rPr>
                <w:t>Глава 3. Студентоцентрированное обучение, преподавание и оценка успеваемости</w:t>
              </w:r>
            </w:hyperlink>
          </w:p>
        </w:tc>
        <w:tc>
          <w:tcPr>
            <w:tcW w:w="992" w:type="dxa"/>
          </w:tcPr>
          <w:p w:rsidR="00BD559F" w:rsidRPr="001E2364" w:rsidRDefault="00BD559F" w:rsidP="00BD559F">
            <w:pPr>
              <w:suppressAutoHyphens w:val="0"/>
              <w:ind w:firstLine="454"/>
              <w:rPr>
                <w:sz w:val="28"/>
                <w:szCs w:val="28"/>
              </w:rPr>
            </w:pPr>
            <w:r w:rsidRPr="001E2364">
              <w:rPr>
                <w:sz w:val="28"/>
                <w:szCs w:val="28"/>
              </w:rPr>
              <w:t>27</w:t>
            </w:r>
          </w:p>
        </w:tc>
      </w:tr>
      <w:tr w:rsidR="00BD559F" w:rsidRPr="001E2364" w:rsidTr="003F64B1">
        <w:trPr>
          <w:trHeight w:val="271"/>
        </w:trPr>
        <w:tc>
          <w:tcPr>
            <w:tcW w:w="8755" w:type="dxa"/>
          </w:tcPr>
          <w:p w:rsidR="00BD559F" w:rsidRPr="001E2364" w:rsidRDefault="00BD559F" w:rsidP="00BD559F">
            <w:pPr>
              <w:suppressAutoHyphens w:val="0"/>
              <w:ind w:firstLine="454"/>
              <w:rPr>
                <w:sz w:val="28"/>
                <w:szCs w:val="28"/>
              </w:rPr>
            </w:pPr>
            <w:hyperlink w:anchor="_Toc96589988" w:history="1">
              <w:r w:rsidRPr="001E2364">
                <w:rPr>
                  <w:sz w:val="28"/>
                  <w:szCs w:val="28"/>
                </w:rPr>
                <w:t>Глава 4. Студенты: прием, сопровождение учебных достижений, сертификация</w:t>
              </w:r>
            </w:hyperlink>
          </w:p>
        </w:tc>
        <w:tc>
          <w:tcPr>
            <w:tcW w:w="992" w:type="dxa"/>
          </w:tcPr>
          <w:p w:rsidR="00BD559F" w:rsidRPr="001E2364" w:rsidRDefault="00BD559F" w:rsidP="00BD559F">
            <w:pPr>
              <w:suppressAutoHyphens w:val="0"/>
              <w:ind w:firstLine="454"/>
              <w:rPr>
                <w:sz w:val="28"/>
                <w:szCs w:val="28"/>
              </w:rPr>
            </w:pPr>
            <w:r w:rsidRPr="001E2364">
              <w:rPr>
                <w:sz w:val="28"/>
                <w:szCs w:val="28"/>
              </w:rPr>
              <w:t>32</w:t>
            </w:r>
          </w:p>
        </w:tc>
      </w:tr>
      <w:tr w:rsidR="00BD559F" w:rsidRPr="001E2364" w:rsidTr="003F64B1">
        <w:trPr>
          <w:trHeight w:val="277"/>
        </w:trPr>
        <w:tc>
          <w:tcPr>
            <w:tcW w:w="8755" w:type="dxa"/>
          </w:tcPr>
          <w:p w:rsidR="00BD559F" w:rsidRPr="001E2364" w:rsidRDefault="00BD559F" w:rsidP="00BD559F">
            <w:pPr>
              <w:suppressAutoHyphens w:val="0"/>
              <w:ind w:firstLine="454"/>
              <w:rPr>
                <w:sz w:val="28"/>
                <w:szCs w:val="28"/>
              </w:rPr>
            </w:pPr>
            <w:r w:rsidRPr="001E2364">
              <w:rPr>
                <w:sz w:val="28"/>
                <w:szCs w:val="28"/>
              </w:rPr>
              <w:t>Глава 5. Профессорско-преподавательский состав</w:t>
            </w:r>
          </w:p>
        </w:tc>
        <w:tc>
          <w:tcPr>
            <w:tcW w:w="992" w:type="dxa"/>
          </w:tcPr>
          <w:p w:rsidR="00BD559F" w:rsidRPr="001E2364" w:rsidRDefault="00BD559F" w:rsidP="00BD559F">
            <w:pPr>
              <w:suppressAutoHyphens w:val="0"/>
              <w:ind w:firstLine="454"/>
              <w:rPr>
                <w:sz w:val="28"/>
                <w:szCs w:val="28"/>
              </w:rPr>
            </w:pPr>
            <w:r w:rsidRPr="001E2364">
              <w:rPr>
                <w:sz w:val="28"/>
                <w:szCs w:val="28"/>
              </w:rPr>
              <w:t>36</w:t>
            </w:r>
          </w:p>
        </w:tc>
      </w:tr>
      <w:tr w:rsidR="00BD559F" w:rsidRPr="001E2364" w:rsidTr="003F64B1">
        <w:trPr>
          <w:trHeight w:val="277"/>
        </w:trPr>
        <w:tc>
          <w:tcPr>
            <w:tcW w:w="8755" w:type="dxa"/>
          </w:tcPr>
          <w:p w:rsidR="00BD559F" w:rsidRPr="001E2364" w:rsidRDefault="00BD559F" w:rsidP="00BD559F">
            <w:pPr>
              <w:suppressAutoHyphens w:val="0"/>
              <w:ind w:firstLine="454"/>
              <w:rPr>
                <w:sz w:val="28"/>
                <w:szCs w:val="28"/>
              </w:rPr>
            </w:pPr>
            <w:hyperlink w:anchor="_Toc96589990" w:history="1">
              <w:r w:rsidRPr="001E2364">
                <w:rPr>
                  <w:sz w:val="28"/>
                  <w:szCs w:val="28"/>
                </w:rPr>
                <w:t>Глава 6. Творческое и личностное развитие студентов</w:t>
              </w:r>
            </w:hyperlink>
          </w:p>
        </w:tc>
        <w:tc>
          <w:tcPr>
            <w:tcW w:w="992" w:type="dxa"/>
          </w:tcPr>
          <w:p w:rsidR="00BD559F" w:rsidRPr="001E2364" w:rsidRDefault="00BD559F" w:rsidP="00BD559F">
            <w:pPr>
              <w:suppressAutoHyphens w:val="0"/>
              <w:ind w:firstLine="454"/>
              <w:rPr>
                <w:sz w:val="28"/>
                <w:szCs w:val="28"/>
              </w:rPr>
            </w:pPr>
            <w:r w:rsidRPr="001E2364">
              <w:rPr>
                <w:sz w:val="28"/>
                <w:szCs w:val="28"/>
              </w:rPr>
              <w:t>41</w:t>
            </w:r>
          </w:p>
        </w:tc>
      </w:tr>
      <w:tr w:rsidR="00BD559F" w:rsidRPr="001E2364" w:rsidTr="003F64B1">
        <w:trPr>
          <w:trHeight w:val="277"/>
        </w:trPr>
        <w:tc>
          <w:tcPr>
            <w:tcW w:w="8755" w:type="dxa"/>
          </w:tcPr>
          <w:p w:rsidR="00BD559F" w:rsidRPr="001E2364" w:rsidRDefault="00BD559F" w:rsidP="00BD559F">
            <w:pPr>
              <w:suppressAutoHyphens w:val="0"/>
              <w:ind w:firstLine="454"/>
              <w:rPr>
                <w:sz w:val="28"/>
                <w:szCs w:val="28"/>
              </w:rPr>
            </w:pPr>
            <w:r w:rsidRPr="001E2364">
              <w:rPr>
                <w:sz w:val="28"/>
                <w:szCs w:val="28"/>
              </w:rPr>
              <w:t>Глава 7. Постоянный мониторинг и периодическая оценка образовательных программ</w:t>
            </w:r>
          </w:p>
        </w:tc>
        <w:tc>
          <w:tcPr>
            <w:tcW w:w="992" w:type="dxa"/>
          </w:tcPr>
          <w:p w:rsidR="00BD559F" w:rsidRPr="001E2364" w:rsidRDefault="00BD559F" w:rsidP="00BD559F">
            <w:pPr>
              <w:suppressAutoHyphens w:val="0"/>
              <w:ind w:firstLine="454"/>
              <w:rPr>
                <w:sz w:val="28"/>
                <w:szCs w:val="28"/>
              </w:rPr>
            </w:pPr>
            <w:r w:rsidRPr="001E2364">
              <w:rPr>
                <w:sz w:val="28"/>
                <w:szCs w:val="28"/>
              </w:rPr>
              <w:t>44</w:t>
            </w:r>
          </w:p>
        </w:tc>
      </w:tr>
      <w:tr w:rsidR="00BD559F" w:rsidRPr="001E2364" w:rsidTr="003F64B1">
        <w:trPr>
          <w:trHeight w:val="277"/>
        </w:trPr>
        <w:tc>
          <w:tcPr>
            <w:tcW w:w="8755" w:type="dxa"/>
          </w:tcPr>
          <w:p w:rsidR="00BD559F" w:rsidRPr="001E2364" w:rsidRDefault="00BD559F" w:rsidP="00BD559F">
            <w:pPr>
              <w:suppressAutoHyphens w:val="0"/>
              <w:ind w:firstLine="454"/>
              <w:rPr>
                <w:sz w:val="28"/>
                <w:szCs w:val="28"/>
              </w:rPr>
            </w:pPr>
            <w:r w:rsidRPr="001E2364">
              <w:rPr>
                <w:sz w:val="28"/>
                <w:szCs w:val="28"/>
              </w:rPr>
              <w:t>Глава 8-1. Специфика образовательной программы для уровня бакалавриат</w:t>
            </w:r>
          </w:p>
        </w:tc>
        <w:tc>
          <w:tcPr>
            <w:tcW w:w="992" w:type="dxa"/>
          </w:tcPr>
          <w:p w:rsidR="00BD559F" w:rsidRPr="001E2364" w:rsidRDefault="00BD559F" w:rsidP="00BD559F">
            <w:pPr>
              <w:suppressAutoHyphens w:val="0"/>
              <w:ind w:firstLine="454"/>
              <w:rPr>
                <w:sz w:val="28"/>
                <w:szCs w:val="28"/>
              </w:rPr>
            </w:pPr>
            <w:r w:rsidRPr="001E2364">
              <w:rPr>
                <w:sz w:val="28"/>
                <w:szCs w:val="28"/>
              </w:rPr>
              <w:t>48</w:t>
            </w:r>
          </w:p>
        </w:tc>
      </w:tr>
      <w:tr w:rsidR="00BD559F" w:rsidRPr="001E2364" w:rsidTr="003F64B1">
        <w:trPr>
          <w:trHeight w:val="277"/>
        </w:trPr>
        <w:tc>
          <w:tcPr>
            <w:tcW w:w="8755" w:type="dxa"/>
          </w:tcPr>
          <w:p w:rsidR="00BD559F" w:rsidRPr="001E2364" w:rsidRDefault="00BD559F" w:rsidP="00BD559F">
            <w:pPr>
              <w:suppressAutoHyphens w:val="0"/>
              <w:ind w:firstLine="454"/>
              <w:rPr>
                <w:sz w:val="28"/>
                <w:szCs w:val="28"/>
              </w:rPr>
            </w:pPr>
            <w:r w:rsidRPr="001E2364">
              <w:rPr>
                <w:sz w:val="28"/>
                <w:szCs w:val="28"/>
              </w:rPr>
              <w:t>Выводы</w:t>
            </w:r>
          </w:p>
        </w:tc>
        <w:tc>
          <w:tcPr>
            <w:tcW w:w="992" w:type="dxa"/>
          </w:tcPr>
          <w:p w:rsidR="00BD559F" w:rsidRPr="001E2364" w:rsidRDefault="00BD559F" w:rsidP="00BD559F">
            <w:pPr>
              <w:suppressAutoHyphens w:val="0"/>
              <w:ind w:firstLine="454"/>
              <w:rPr>
                <w:sz w:val="28"/>
                <w:szCs w:val="28"/>
              </w:rPr>
            </w:pPr>
            <w:r w:rsidRPr="001E2364">
              <w:rPr>
                <w:sz w:val="28"/>
                <w:szCs w:val="28"/>
              </w:rPr>
              <w:t>51</w:t>
            </w:r>
          </w:p>
        </w:tc>
      </w:tr>
    </w:tbl>
    <w:p w:rsidR="00800D37" w:rsidRPr="001E2364" w:rsidRDefault="00800D37" w:rsidP="00B7150B">
      <w:pPr>
        <w:suppressAutoHyphens w:val="0"/>
        <w:ind w:firstLine="454"/>
        <w:rPr>
          <w:b/>
          <w:sz w:val="28"/>
          <w:szCs w:val="28"/>
        </w:rPr>
      </w:pPr>
      <w:r w:rsidRPr="001E2364">
        <w:rPr>
          <w:b/>
          <w:sz w:val="28"/>
          <w:szCs w:val="28"/>
        </w:rPr>
        <w:br w:type="page"/>
      </w:r>
    </w:p>
    <w:p w:rsidR="00C5252A" w:rsidRPr="001E2364" w:rsidRDefault="00C5252A" w:rsidP="00B7150B">
      <w:pPr>
        <w:pStyle w:val="1"/>
        <w:ind w:firstLine="454"/>
        <w:rPr>
          <w:sz w:val="28"/>
          <w:szCs w:val="28"/>
        </w:rPr>
      </w:pPr>
      <w:bookmarkStart w:id="1" w:name="_Toc96589982"/>
      <w:r w:rsidRPr="001E2364">
        <w:rPr>
          <w:sz w:val="28"/>
          <w:szCs w:val="28"/>
        </w:rPr>
        <w:t>Обозначения и сокращения</w:t>
      </w:r>
      <w:bookmarkEnd w:id="1"/>
    </w:p>
    <w:p w:rsidR="00C5252A" w:rsidRPr="001E2364" w:rsidRDefault="00C5252A" w:rsidP="00B7150B">
      <w:pPr>
        <w:ind w:firstLine="454"/>
        <w:rPr>
          <w:b/>
          <w:sz w:val="28"/>
          <w:szCs w:val="28"/>
          <w:highlight w:val="yellow"/>
        </w:rPr>
      </w:pPr>
    </w:p>
    <w:tbl>
      <w:tblPr>
        <w:tblW w:w="0" w:type="auto"/>
        <w:tblBorders>
          <w:insideV w:val="single" w:sz="4" w:space="0" w:color="auto"/>
        </w:tblBorders>
        <w:tblLook w:val="04A0" w:firstRow="1" w:lastRow="0" w:firstColumn="1" w:lastColumn="0" w:noHBand="0" w:noVBand="1"/>
      </w:tblPr>
      <w:tblGrid>
        <w:gridCol w:w="2072"/>
        <w:gridCol w:w="6999"/>
      </w:tblGrid>
      <w:tr w:rsidR="00C5252A" w:rsidRPr="001E2364" w:rsidTr="008645E9">
        <w:tc>
          <w:tcPr>
            <w:tcW w:w="2072" w:type="dxa"/>
          </w:tcPr>
          <w:p w:rsidR="00C5252A" w:rsidRPr="001E2364" w:rsidRDefault="00C5252A" w:rsidP="008645E9">
            <w:pPr>
              <w:ind w:firstLine="454"/>
              <w:rPr>
                <w:sz w:val="28"/>
                <w:szCs w:val="28"/>
              </w:rPr>
            </w:pPr>
            <w:r w:rsidRPr="001E2364">
              <w:rPr>
                <w:sz w:val="28"/>
                <w:szCs w:val="28"/>
              </w:rPr>
              <w:t>ECTS</w:t>
            </w:r>
          </w:p>
        </w:tc>
        <w:tc>
          <w:tcPr>
            <w:tcW w:w="6999" w:type="dxa"/>
          </w:tcPr>
          <w:p w:rsidR="00C5252A" w:rsidRPr="001E2364" w:rsidRDefault="00C5252A" w:rsidP="008645E9">
            <w:pPr>
              <w:ind w:firstLine="454"/>
              <w:rPr>
                <w:sz w:val="28"/>
                <w:szCs w:val="28"/>
              </w:rPr>
            </w:pPr>
            <w:r w:rsidRPr="001E2364">
              <w:rPr>
                <w:sz w:val="28"/>
                <w:szCs w:val="28"/>
              </w:rPr>
              <w:t>Европейскаясистемапереносаинакоплениякредитов</w:t>
            </w:r>
          </w:p>
        </w:tc>
      </w:tr>
      <w:tr w:rsidR="00C5252A" w:rsidRPr="001E2364" w:rsidTr="008645E9">
        <w:tc>
          <w:tcPr>
            <w:tcW w:w="2072" w:type="dxa"/>
          </w:tcPr>
          <w:p w:rsidR="00C5252A" w:rsidRPr="001E2364" w:rsidRDefault="00C5252A" w:rsidP="008645E9">
            <w:pPr>
              <w:ind w:firstLine="454"/>
              <w:rPr>
                <w:sz w:val="28"/>
                <w:szCs w:val="28"/>
              </w:rPr>
            </w:pPr>
            <w:r w:rsidRPr="001E2364">
              <w:rPr>
                <w:sz w:val="28"/>
                <w:szCs w:val="28"/>
              </w:rPr>
              <w:t>ЕПВО</w:t>
            </w:r>
          </w:p>
        </w:tc>
        <w:tc>
          <w:tcPr>
            <w:tcW w:w="6999" w:type="dxa"/>
          </w:tcPr>
          <w:p w:rsidR="00C5252A" w:rsidRPr="001E2364" w:rsidRDefault="00C5252A" w:rsidP="008645E9">
            <w:pPr>
              <w:ind w:firstLine="454"/>
              <w:rPr>
                <w:sz w:val="28"/>
                <w:szCs w:val="28"/>
              </w:rPr>
            </w:pPr>
            <w:r w:rsidRPr="001E2364">
              <w:rPr>
                <w:sz w:val="28"/>
                <w:szCs w:val="28"/>
              </w:rPr>
              <w:t>Европейскоепространствовысшегообразования</w:t>
            </w:r>
          </w:p>
        </w:tc>
      </w:tr>
      <w:tr w:rsidR="00C5252A" w:rsidRPr="001E2364" w:rsidTr="008645E9">
        <w:trPr>
          <w:trHeight w:val="46"/>
        </w:trPr>
        <w:tc>
          <w:tcPr>
            <w:tcW w:w="2072" w:type="dxa"/>
          </w:tcPr>
          <w:p w:rsidR="00C5252A" w:rsidRPr="001E2364" w:rsidRDefault="00C5252A" w:rsidP="008645E9">
            <w:pPr>
              <w:ind w:firstLine="454"/>
              <w:rPr>
                <w:sz w:val="28"/>
                <w:szCs w:val="28"/>
              </w:rPr>
            </w:pPr>
            <w:r w:rsidRPr="001E2364">
              <w:rPr>
                <w:rFonts w:cs="Times New Roman"/>
                <w:sz w:val="28"/>
                <w:szCs w:val="28"/>
              </w:rPr>
              <w:t>ESG</w:t>
            </w:r>
          </w:p>
        </w:tc>
        <w:tc>
          <w:tcPr>
            <w:tcW w:w="6999" w:type="dxa"/>
          </w:tcPr>
          <w:p w:rsidR="00C5252A" w:rsidRPr="001E2364" w:rsidRDefault="00C5252A" w:rsidP="008645E9">
            <w:pPr>
              <w:ind w:firstLine="454"/>
              <w:rPr>
                <w:sz w:val="28"/>
                <w:szCs w:val="28"/>
              </w:rPr>
            </w:pPr>
            <w:r w:rsidRPr="001E2364">
              <w:rPr>
                <w:sz w:val="28"/>
                <w:szCs w:val="28"/>
              </w:rPr>
              <w:t>СтандартыируководствадляобеспечениякачествавЕПВО</w:t>
            </w:r>
          </w:p>
        </w:tc>
      </w:tr>
      <w:tr w:rsidR="00C5252A" w:rsidRPr="001E2364" w:rsidTr="008645E9">
        <w:trPr>
          <w:trHeight w:val="46"/>
        </w:trPr>
        <w:tc>
          <w:tcPr>
            <w:tcW w:w="2072" w:type="dxa"/>
          </w:tcPr>
          <w:p w:rsidR="00C5252A" w:rsidRPr="001E2364" w:rsidRDefault="00C5252A" w:rsidP="008645E9">
            <w:pPr>
              <w:ind w:firstLine="454"/>
              <w:rPr>
                <w:rFonts w:cs="Times New Roman"/>
                <w:sz w:val="28"/>
                <w:szCs w:val="28"/>
                <w:lang w:val="en-US"/>
              </w:rPr>
            </w:pPr>
            <w:r w:rsidRPr="001E2364">
              <w:rPr>
                <w:rFonts w:cs="Times New Roman"/>
                <w:sz w:val="28"/>
                <w:szCs w:val="28"/>
                <w:lang w:val="en-US"/>
              </w:rPr>
              <w:t>GPA</w:t>
            </w:r>
          </w:p>
        </w:tc>
        <w:tc>
          <w:tcPr>
            <w:tcW w:w="6999" w:type="dxa"/>
          </w:tcPr>
          <w:p w:rsidR="00C5252A" w:rsidRPr="001E2364" w:rsidRDefault="00C5252A" w:rsidP="008645E9">
            <w:pPr>
              <w:ind w:firstLine="454"/>
              <w:rPr>
                <w:sz w:val="28"/>
                <w:szCs w:val="28"/>
              </w:rPr>
            </w:pPr>
            <w:r w:rsidRPr="001E2364">
              <w:rPr>
                <w:sz w:val="28"/>
                <w:szCs w:val="28"/>
              </w:rPr>
              <w:t>Среднийбаллуспеваемости(GradePointAverage)</w:t>
            </w:r>
          </w:p>
        </w:tc>
      </w:tr>
      <w:tr w:rsidR="00C5252A" w:rsidRPr="001E2364" w:rsidTr="008645E9">
        <w:tc>
          <w:tcPr>
            <w:tcW w:w="2072" w:type="dxa"/>
          </w:tcPr>
          <w:p w:rsidR="00C5252A" w:rsidRPr="001E2364" w:rsidRDefault="00C5252A" w:rsidP="008645E9">
            <w:pPr>
              <w:ind w:firstLine="454"/>
              <w:rPr>
                <w:sz w:val="28"/>
                <w:szCs w:val="28"/>
              </w:rPr>
            </w:pPr>
            <w:r w:rsidRPr="001E2364">
              <w:rPr>
                <w:rFonts w:eastAsia="Times New Roman" w:cs="Times New Roman"/>
                <w:bCs/>
                <w:sz w:val="28"/>
                <w:szCs w:val="28"/>
              </w:rPr>
              <w:t>АИС</w:t>
            </w:r>
          </w:p>
        </w:tc>
        <w:tc>
          <w:tcPr>
            <w:tcW w:w="6999" w:type="dxa"/>
          </w:tcPr>
          <w:p w:rsidR="00C5252A" w:rsidRPr="001E2364" w:rsidRDefault="00C5252A" w:rsidP="008645E9">
            <w:pPr>
              <w:ind w:firstLine="454"/>
              <w:rPr>
                <w:sz w:val="28"/>
                <w:szCs w:val="28"/>
              </w:rPr>
            </w:pPr>
            <w:r w:rsidRPr="001E2364">
              <w:rPr>
                <w:rFonts w:eastAsia="Times New Roman" w:cs="Times New Roman"/>
                <w:bCs/>
                <w:sz w:val="28"/>
                <w:szCs w:val="28"/>
              </w:rPr>
              <w:t>Автоматизированная информационная система</w:t>
            </w:r>
          </w:p>
        </w:tc>
      </w:tr>
      <w:tr w:rsidR="00C5252A" w:rsidRPr="001E2364" w:rsidTr="008645E9">
        <w:tc>
          <w:tcPr>
            <w:tcW w:w="2072" w:type="dxa"/>
          </w:tcPr>
          <w:p w:rsidR="00C5252A" w:rsidRPr="001E2364" w:rsidRDefault="00C5252A" w:rsidP="008645E9">
            <w:pPr>
              <w:ind w:firstLine="454"/>
              <w:rPr>
                <w:rFonts w:cs="Times New Roman"/>
                <w:sz w:val="28"/>
                <w:szCs w:val="28"/>
              </w:rPr>
            </w:pPr>
            <w:r w:rsidRPr="001E2364">
              <w:rPr>
                <w:rFonts w:cs="Times New Roman"/>
                <w:sz w:val="28"/>
                <w:szCs w:val="28"/>
              </w:rPr>
              <w:t>AК</w:t>
            </w:r>
          </w:p>
          <w:p w:rsidR="00C5252A" w:rsidRPr="001E2364" w:rsidRDefault="00C5252A" w:rsidP="008645E9">
            <w:pPr>
              <w:ind w:firstLine="454"/>
              <w:rPr>
                <w:sz w:val="28"/>
                <w:szCs w:val="28"/>
              </w:rPr>
            </w:pPr>
            <w:r w:rsidRPr="001E2364">
              <w:rPr>
                <w:rFonts w:cs="Times New Roman"/>
                <w:sz w:val="28"/>
                <w:szCs w:val="28"/>
              </w:rPr>
              <w:t>АОО</w:t>
            </w:r>
          </w:p>
        </w:tc>
        <w:tc>
          <w:tcPr>
            <w:tcW w:w="6999" w:type="dxa"/>
          </w:tcPr>
          <w:p w:rsidR="00C5252A" w:rsidRPr="001E2364" w:rsidRDefault="00C5252A" w:rsidP="008645E9">
            <w:pPr>
              <w:ind w:firstLine="454"/>
              <w:rPr>
                <w:rFonts w:cs="Times New Roman"/>
                <w:sz w:val="28"/>
                <w:szCs w:val="28"/>
              </w:rPr>
            </w:pPr>
            <w:r w:rsidRPr="001E2364">
              <w:rPr>
                <w:rFonts w:cs="Times New Roman"/>
                <w:sz w:val="28"/>
                <w:szCs w:val="28"/>
              </w:rPr>
              <w:t>Академический календарь</w:t>
            </w:r>
          </w:p>
          <w:p w:rsidR="00C5252A" w:rsidRPr="001E2364" w:rsidRDefault="00C5252A" w:rsidP="008645E9">
            <w:pPr>
              <w:ind w:firstLine="454"/>
              <w:rPr>
                <w:sz w:val="28"/>
                <w:szCs w:val="28"/>
              </w:rPr>
            </w:pPr>
            <w:r w:rsidRPr="001E2364">
              <w:rPr>
                <w:rFonts w:cs="Times New Roman"/>
                <w:sz w:val="28"/>
                <w:szCs w:val="28"/>
              </w:rPr>
              <w:t>Автономная организация образования</w:t>
            </w:r>
          </w:p>
        </w:tc>
      </w:tr>
      <w:tr w:rsidR="00C5252A" w:rsidRPr="001E2364" w:rsidTr="008645E9">
        <w:tc>
          <w:tcPr>
            <w:tcW w:w="2072" w:type="dxa"/>
          </w:tcPr>
          <w:p w:rsidR="00C5252A" w:rsidRPr="001E2364" w:rsidRDefault="00C5252A" w:rsidP="008645E9">
            <w:pPr>
              <w:ind w:firstLine="454"/>
              <w:rPr>
                <w:sz w:val="28"/>
                <w:szCs w:val="28"/>
              </w:rPr>
            </w:pPr>
            <w:r w:rsidRPr="001E2364">
              <w:rPr>
                <w:rFonts w:eastAsia="Times New Roman" w:cs="Times New Roman"/>
                <w:bCs/>
                <w:sz w:val="28"/>
                <w:szCs w:val="28"/>
              </w:rPr>
              <w:t>БД</w:t>
            </w:r>
          </w:p>
        </w:tc>
        <w:tc>
          <w:tcPr>
            <w:tcW w:w="6999" w:type="dxa"/>
          </w:tcPr>
          <w:p w:rsidR="00C5252A" w:rsidRPr="001E2364" w:rsidRDefault="00C5252A" w:rsidP="008645E9">
            <w:pPr>
              <w:ind w:firstLine="454"/>
              <w:rPr>
                <w:sz w:val="28"/>
                <w:szCs w:val="28"/>
              </w:rPr>
            </w:pPr>
            <w:r w:rsidRPr="001E2364">
              <w:rPr>
                <w:rFonts w:eastAsia="Times New Roman" w:cs="Times New Roman"/>
                <w:sz w:val="28"/>
                <w:szCs w:val="28"/>
              </w:rPr>
              <w:t>Базовые дисциплины</w:t>
            </w:r>
          </w:p>
        </w:tc>
      </w:tr>
      <w:tr w:rsidR="00C5252A" w:rsidRPr="001E2364" w:rsidTr="008645E9">
        <w:tc>
          <w:tcPr>
            <w:tcW w:w="2072" w:type="dxa"/>
          </w:tcPr>
          <w:p w:rsidR="00C5252A" w:rsidRPr="001E2364" w:rsidRDefault="00C5252A" w:rsidP="008645E9">
            <w:pPr>
              <w:ind w:firstLine="454"/>
              <w:rPr>
                <w:sz w:val="28"/>
                <w:szCs w:val="28"/>
              </w:rPr>
            </w:pPr>
            <w:r w:rsidRPr="001E2364">
              <w:rPr>
                <w:rFonts w:eastAsia="Times New Roman" w:cs="Times New Roman"/>
                <w:sz w:val="28"/>
                <w:szCs w:val="28"/>
              </w:rPr>
              <w:t>ВУЗ</w:t>
            </w:r>
          </w:p>
        </w:tc>
        <w:tc>
          <w:tcPr>
            <w:tcW w:w="6999" w:type="dxa"/>
          </w:tcPr>
          <w:p w:rsidR="00C5252A" w:rsidRPr="001E2364" w:rsidRDefault="00C5252A" w:rsidP="008645E9">
            <w:pPr>
              <w:ind w:firstLine="454"/>
              <w:rPr>
                <w:sz w:val="28"/>
                <w:szCs w:val="28"/>
              </w:rPr>
            </w:pPr>
            <w:r w:rsidRPr="001E2364">
              <w:rPr>
                <w:rFonts w:eastAsia="Times New Roman" w:cs="Times New Roman"/>
                <w:sz w:val="28"/>
                <w:szCs w:val="28"/>
              </w:rPr>
              <w:t>Высшее учебное заведение</w:t>
            </w:r>
          </w:p>
        </w:tc>
      </w:tr>
      <w:tr w:rsidR="00C5252A" w:rsidRPr="001E2364" w:rsidTr="008645E9">
        <w:tc>
          <w:tcPr>
            <w:tcW w:w="2072" w:type="dxa"/>
          </w:tcPr>
          <w:p w:rsidR="00C5252A" w:rsidRPr="001E2364" w:rsidRDefault="00C5252A" w:rsidP="008645E9">
            <w:pPr>
              <w:ind w:firstLine="454"/>
              <w:rPr>
                <w:rFonts w:eastAsia="Times New Roman" w:cs="Times New Roman"/>
                <w:sz w:val="28"/>
                <w:szCs w:val="28"/>
              </w:rPr>
            </w:pPr>
            <w:r w:rsidRPr="001E2364">
              <w:rPr>
                <w:rFonts w:eastAsia="Times New Roman" w:cs="Times New Roman"/>
                <w:sz w:val="28"/>
                <w:szCs w:val="28"/>
              </w:rPr>
              <w:t>ВШ</w:t>
            </w:r>
          </w:p>
        </w:tc>
        <w:tc>
          <w:tcPr>
            <w:tcW w:w="6999" w:type="dxa"/>
          </w:tcPr>
          <w:p w:rsidR="00C5252A" w:rsidRPr="001E2364" w:rsidRDefault="00C5252A" w:rsidP="008645E9">
            <w:pPr>
              <w:ind w:firstLine="454"/>
              <w:rPr>
                <w:rFonts w:eastAsia="Times New Roman" w:cs="Times New Roman"/>
                <w:sz w:val="28"/>
                <w:szCs w:val="28"/>
              </w:rPr>
            </w:pPr>
            <w:r w:rsidRPr="001E2364">
              <w:rPr>
                <w:rFonts w:eastAsia="Times New Roman" w:cs="Times New Roman"/>
                <w:sz w:val="28"/>
                <w:szCs w:val="28"/>
              </w:rPr>
              <w:t>Высшая школа</w:t>
            </w:r>
          </w:p>
        </w:tc>
      </w:tr>
      <w:tr w:rsidR="00C5252A" w:rsidRPr="001E2364" w:rsidTr="008645E9">
        <w:tc>
          <w:tcPr>
            <w:tcW w:w="2072" w:type="dxa"/>
          </w:tcPr>
          <w:p w:rsidR="00C5252A" w:rsidRPr="001E2364" w:rsidRDefault="00C5252A" w:rsidP="008645E9">
            <w:pPr>
              <w:ind w:firstLine="454"/>
              <w:rPr>
                <w:sz w:val="28"/>
                <w:szCs w:val="28"/>
              </w:rPr>
            </w:pPr>
            <w:r w:rsidRPr="001E2364">
              <w:rPr>
                <w:rFonts w:eastAsia="Times New Roman" w:cs="Times New Roman"/>
                <w:sz w:val="28"/>
                <w:szCs w:val="28"/>
              </w:rPr>
              <w:t>ВШИиС</w:t>
            </w:r>
          </w:p>
        </w:tc>
        <w:tc>
          <w:tcPr>
            <w:tcW w:w="6999" w:type="dxa"/>
          </w:tcPr>
          <w:p w:rsidR="00C5252A" w:rsidRPr="001E2364" w:rsidRDefault="00C5252A" w:rsidP="008645E9">
            <w:pPr>
              <w:ind w:firstLine="454"/>
              <w:rPr>
                <w:sz w:val="28"/>
                <w:szCs w:val="28"/>
              </w:rPr>
            </w:pPr>
            <w:r w:rsidRPr="001E2364">
              <w:rPr>
                <w:rFonts w:eastAsia="Times New Roman" w:cs="Times New Roman"/>
                <w:sz w:val="28"/>
                <w:szCs w:val="28"/>
              </w:rPr>
              <w:t>Высшая школа искусства и спорта</w:t>
            </w:r>
          </w:p>
        </w:tc>
      </w:tr>
      <w:tr w:rsidR="00C5252A" w:rsidRPr="001E2364" w:rsidTr="008645E9">
        <w:tc>
          <w:tcPr>
            <w:tcW w:w="2072" w:type="dxa"/>
          </w:tcPr>
          <w:p w:rsidR="00C5252A" w:rsidRPr="001E2364" w:rsidRDefault="00C5252A" w:rsidP="008645E9">
            <w:pPr>
              <w:ind w:firstLine="454"/>
              <w:rPr>
                <w:sz w:val="28"/>
                <w:szCs w:val="28"/>
              </w:rPr>
            </w:pPr>
            <w:r w:rsidRPr="001E2364">
              <w:rPr>
                <w:rFonts w:eastAsia="Times New Roman" w:cs="Times New Roman"/>
                <w:bCs/>
                <w:sz w:val="28"/>
                <w:szCs w:val="28"/>
              </w:rPr>
              <w:t>ГАК</w:t>
            </w:r>
          </w:p>
        </w:tc>
        <w:tc>
          <w:tcPr>
            <w:tcW w:w="6999" w:type="dxa"/>
          </w:tcPr>
          <w:p w:rsidR="00C5252A" w:rsidRPr="001E2364" w:rsidRDefault="00C5252A" w:rsidP="008645E9">
            <w:pPr>
              <w:ind w:firstLine="454"/>
              <w:rPr>
                <w:sz w:val="28"/>
                <w:szCs w:val="28"/>
              </w:rPr>
            </w:pPr>
            <w:r w:rsidRPr="001E2364">
              <w:rPr>
                <w:rFonts w:eastAsia="Times New Roman" w:cs="Times New Roman"/>
                <w:sz w:val="28"/>
                <w:szCs w:val="28"/>
              </w:rPr>
              <w:t>Государственная аттестационная комиссия</w:t>
            </w:r>
          </w:p>
        </w:tc>
      </w:tr>
      <w:tr w:rsidR="00C5252A" w:rsidRPr="001E2364" w:rsidTr="008645E9">
        <w:tc>
          <w:tcPr>
            <w:tcW w:w="2072" w:type="dxa"/>
          </w:tcPr>
          <w:p w:rsidR="00C5252A" w:rsidRPr="001E2364" w:rsidRDefault="00C5252A" w:rsidP="008645E9">
            <w:pPr>
              <w:ind w:firstLine="454"/>
              <w:rPr>
                <w:sz w:val="28"/>
                <w:szCs w:val="28"/>
              </w:rPr>
            </w:pPr>
            <w:r w:rsidRPr="001E2364">
              <w:rPr>
                <w:rFonts w:eastAsia="Times New Roman" w:cs="Times New Roman"/>
                <w:bCs/>
                <w:sz w:val="28"/>
                <w:szCs w:val="28"/>
              </w:rPr>
              <w:t>ГОСО</w:t>
            </w:r>
          </w:p>
        </w:tc>
        <w:tc>
          <w:tcPr>
            <w:tcW w:w="6999" w:type="dxa"/>
          </w:tcPr>
          <w:p w:rsidR="00C5252A" w:rsidRPr="001E2364" w:rsidRDefault="00C5252A" w:rsidP="008645E9">
            <w:pPr>
              <w:ind w:firstLine="454"/>
              <w:rPr>
                <w:sz w:val="28"/>
                <w:szCs w:val="28"/>
              </w:rPr>
            </w:pPr>
            <w:r w:rsidRPr="001E2364">
              <w:rPr>
                <w:rFonts w:eastAsia="Times New Roman" w:cs="Times New Roman"/>
                <w:sz w:val="28"/>
                <w:szCs w:val="28"/>
              </w:rPr>
              <w:t>Государственный общеобязательный стандарт образования</w:t>
            </w:r>
          </w:p>
        </w:tc>
      </w:tr>
      <w:tr w:rsidR="00C5252A" w:rsidRPr="001E2364" w:rsidTr="008645E9">
        <w:tc>
          <w:tcPr>
            <w:tcW w:w="2072" w:type="dxa"/>
          </w:tcPr>
          <w:p w:rsidR="00C5252A" w:rsidRPr="001E2364" w:rsidRDefault="00C5252A" w:rsidP="008645E9">
            <w:pPr>
              <w:ind w:firstLine="454"/>
              <w:rPr>
                <w:rFonts w:eastAsia="Times New Roman" w:cs="Times New Roman"/>
                <w:bCs/>
                <w:sz w:val="28"/>
                <w:szCs w:val="28"/>
              </w:rPr>
            </w:pPr>
            <w:r w:rsidRPr="001E2364">
              <w:rPr>
                <w:rFonts w:eastAsia="Times New Roman" w:cs="Times New Roman"/>
                <w:bCs/>
                <w:sz w:val="28"/>
                <w:szCs w:val="28"/>
              </w:rPr>
              <w:t>ДО</w:t>
            </w:r>
          </w:p>
        </w:tc>
        <w:tc>
          <w:tcPr>
            <w:tcW w:w="6999" w:type="dxa"/>
          </w:tcPr>
          <w:p w:rsidR="00C5252A" w:rsidRPr="001E2364" w:rsidRDefault="00C5252A" w:rsidP="008645E9">
            <w:pPr>
              <w:ind w:firstLine="454"/>
              <w:rPr>
                <w:rFonts w:eastAsia="Times New Roman" w:cs="Times New Roman"/>
                <w:sz w:val="28"/>
                <w:szCs w:val="28"/>
              </w:rPr>
            </w:pPr>
            <w:r w:rsidRPr="001E2364">
              <w:rPr>
                <w:rFonts w:eastAsia="Times New Roman" w:cs="Times New Roman"/>
                <w:sz w:val="28"/>
                <w:szCs w:val="28"/>
              </w:rPr>
              <w:t>Дистанционное обучение</w:t>
            </w:r>
          </w:p>
        </w:tc>
      </w:tr>
      <w:tr w:rsidR="00C5252A" w:rsidRPr="001E2364" w:rsidTr="008645E9">
        <w:tc>
          <w:tcPr>
            <w:tcW w:w="2072" w:type="dxa"/>
          </w:tcPr>
          <w:p w:rsidR="00C5252A" w:rsidRPr="001E2364" w:rsidRDefault="00C5252A" w:rsidP="008645E9">
            <w:pPr>
              <w:ind w:firstLine="454"/>
              <w:rPr>
                <w:sz w:val="28"/>
                <w:szCs w:val="28"/>
              </w:rPr>
            </w:pPr>
            <w:r w:rsidRPr="001E2364">
              <w:rPr>
                <w:rFonts w:eastAsia="Times New Roman" w:cs="Times New Roman"/>
                <w:bCs/>
                <w:sz w:val="28"/>
                <w:szCs w:val="28"/>
              </w:rPr>
              <w:t>ДОТ</w:t>
            </w:r>
          </w:p>
        </w:tc>
        <w:tc>
          <w:tcPr>
            <w:tcW w:w="6999" w:type="dxa"/>
          </w:tcPr>
          <w:p w:rsidR="00C5252A" w:rsidRPr="001E2364" w:rsidRDefault="00C5252A" w:rsidP="008645E9">
            <w:pPr>
              <w:ind w:firstLine="454"/>
              <w:rPr>
                <w:sz w:val="28"/>
                <w:szCs w:val="28"/>
              </w:rPr>
            </w:pPr>
            <w:r w:rsidRPr="001E2364">
              <w:rPr>
                <w:rFonts w:eastAsia="Times New Roman" w:cs="Times New Roman"/>
                <w:sz w:val="28"/>
                <w:szCs w:val="28"/>
              </w:rPr>
              <w:t>Дистанционные образовательные технологии</w:t>
            </w:r>
          </w:p>
        </w:tc>
      </w:tr>
      <w:tr w:rsidR="00C5252A" w:rsidRPr="001E2364" w:rsidTr="008645E9">
        <w:tc>
          <w:tcPr>
            <w:tcW w:w="2072" w:type="dxa"/>
          </w:tcPr>
          <w:p w:rsidR="00C5252A" w:rsidRPr="001E2364" w:rsidRDefault="00C5252A" w:rsidP="008645E9">
            <w:pPr>
              <w:ind w:firstLine="454"/>
              <w:rPr>
                <w:sz w:val="28"/>
                <w:szCs w:val="28"/>
              </w:rPr>
            </w:pPr>
            <w:r w:rsidRPr="001E2364">
              <w:rPr>
                <w:rFonts w:eastAsia="Times New Roman" w:cs="Times New Roman"/>
                <w:sz w:val="28"/>
                <w:szCs w:val="28"/>
              </w:rPr>
              <w:t>ЕНТ</w:t>
            </w:r>
          </w:p>
        </w:tc>
        <w:tc>
          <w:tcPr>
            <w:tcW w:w="6999" w:type="dxa"/>
          </w:tcPr>
          <w:p w:rsidR="00C5252A" w:rsidRPr="001E2364" w:rsidRDefault="00C5252A" w:rsidP="008645E9">
            <w:pPr>
              <w:ind w:firstLine="454"/>
              <w:rPr>
                <w:sz w:val="28"/>
                <w:szCs w:val="28"/>
              </w:rPr>
            </w:pPr>
            <w:r w:rsidRPr="001E2364">
              <w:rPr>
                <w:rFonts w:eastAsia="Times New Roman" w:cs="Times New Roman"/>
                <w:sz w:val="28"/>
                <w:szCs w:val="28"/>
              </w:rPr>
              <w:t>Единое национальное тестирование</w:t>
            </w:r>
          </w:p>
        </w:tc>
      </w:tr>
      <w:tr w:rsidR="00C5252A" w:rsidRPr="001E2364" w:rsidTr="008645E9">
        <w:tc>
          <w:tcPr>
            <w:tcW w:w="2072" w:type="dxa"/>
          </w:tcPr>
          <w:p w:rsidR="00C5252A" w:rsidRPr="001E2364" w:rsidRDefault="00C5252A" w:rsidP="008645E9">
            <w:pPr>
              <w:ind w:firstLine="454"/>
              <w:rPr>
                <w:sz w:val="28"/>
                <w:szCs w:val="28"/>
              </w:rPr>
            </w:pPr>
            <w:r w:rsidRPr="001E2364">
              <w:rPr>
                <w:rFonts w:eastAsia="Times New Roman" w:cs="Times New Roman"/>
                <w:bCs/>
                <w:sz w:val="28"/>
                <w:szCs w:val="28"/>
              </w:rPr>
              <w:t>ИКТ</w:t>
            </w:r>
          </w:p>
        </w:tc>
        <w:tc>
          <w:tcPr>
            <w:tcW w:w="6999" w:type="dxa"/>
          </w:tcPr>
          <w:p w:rsidR="00C5252A" w:rsidRPr="001E2364" w:rsidRDefault="00C5252A" w:rsidP="008645E9">
            <w:pPr>
              <w:ind w:firstLine="454"/>
              <w:rPr>
                <w:sz w:val="28"/>
                <w:szCs w:val="28"/>
              </w:rPr>
            </w:pPr>
            <w:r w:rsidRPr="001E2364">
              <w:rPr>
                <w:rFonts w:eastAsia="Times New Roman" w:cs="Times New Roman"/>
                <w:sz w:val="28"/>
                <w:szCs w:val="28"/>
              </w:rPr>
              <w:t>Информационно-коммуникационные технологии</w:t>
            </w:r>
          </w:p>
        </w:tc>
      </w:tr>
      <w:tr w:rsidR="00C5252A" w:rsidRPr="001E2364" w:rsidTr="008645E9">
        <w:tc>
          <w:tcPr>
            <w:tcW w:w="2072" w:type="dxa"/>
          </w:tcPr>
          <w:p w:rsidR="00C5252A" w:rsidRPr="001E2364" w:rsidRDefault="00C5252A" w:rsidP="008645E9">
            <w:pPr>
              <w:ind w:firstLine="454"/>
              <w:rPr>
                <w:sz w:val="28"/>
                <w:szCs w:val="28"/>
              </w:rPr>
            </w:pPr>
            <w:r w:rsidRPr="001E2364">
              <w:rPr>
                <w:rFonts w:eastAsia="Times New Roman" w:cs="Times New Roman"/>
                <w:bCs/>
                <w:sz w:val="28"/>
                <w:szCs w:val="28"/>
              </w:rPr>
              <w:t>ИУП</w:t>
            </w:r>
          </w:p>
        </w:tc>
        <w:tc>
          <w:tcPr>
            <w:tcW w:w="6999" w:type="dxa"/>
          </w:tcPr>
          <w:p w:rsidR="00C5252A" w:rsidRPr="001E2364" w:rsidRDefault="00C5252A" w:rsidP="008645E9">
            <w:pPr>
              <w:ind w:firstLine="454"/>
              <w:rPr>
                <w:sz w:val="28"/>
                <w:szCs w:val="28"/>
              </w:rPr>
            </w:pPr>
            <w:r w:rsidRPr="001E2364">
              <w:rPr>
                <w:rFonts w:eastAsia="Times New Roman" w:cs="Times New Roman"/>
                <w:sz w:val="28"/>
                <w:szCs w:val="28"/>
              </w:rPr>
              <w:t>Индивидуальный учебный план</w:t>
            </w:r>
          </w:p>
        </w:tc>
      </w:tr>
      <w:tr w:rsidR="00C5252A" w:rsidRPr="001E2364" w:rsidTr="008645E9">
        <w:tc>
          <w:tcPr>
            <w:tcW w:w="2072" w:type="dxa"/>
          </w:tcPr>
          <w:p w:rsidR="00C5252A" w:rsidRPr="001E2364" w:rsidRDefault="00C5252A" w:rsidP="008645E9">
            <w:pPr>
              <w:ind w:firstLine="454"/>
              <w:rPr>
                <w:rFonts w:eastAsia="Times New Roman" w:cs="Times New Roman"/>
                <w:bCs/>
                <w:sz w:val="28"/>
                <w:szCs w:val="28"/>
              </w:rPr>
            </w:pPr>
            <w:r w:rsidRPr="001E2364">
              <w:rPr>
                <w:rFonts w:eastAsia="Times New Roman" w:cs="Times New Roman"/>
                <w:bCs/>
                <w:sz w:val="28"/>
                <w:szCs w:val="28"/>
              </w:rPr>
              <w:t>КТО</w:t>
            </w:r>
          </w:p>
        </w:tc>
        <w:tc>
          <w:tcPr>
            <w:tcW w:w="6999" w:type="dxa"/>
          </w:tcPr>
          <w:p w:rsidR="00C5252A" w:rsidRPr="001E2364" w:rsidRDefault="00C5252A" w:rsidP="008645E9">
            <w:pPr>
              <w:ind w:firstLine="454"/>
              <w:rPr>
                <w:rFonts w:eastAsia="Times New Roman" w:cs="Times New Roman"/>
                <w:sz w:val="28"/>
                <w:szCs w:val="28"/>
              </w:rPr>
            </w:pPr>
            <w:r w:rsidRPr="001E2364">
              <w:rPr>
                <w:rFonts w:eastAsia="Times New Roman" w:cs="Times New Roman"/>
                <w:sz w:val="28"/>
                <w:szCs w:val="28"/>
              </w:rPr>
              <w:t>Кредитная технология обучения</w:t>
            </w:r>
          </w:p>
        </w:tc>
      </w:tr>
      <w:tr w:rsidR="00C5252A" w:rsidRPr="001E2364" w:rsidTr="008645E9">
        <w:tc>
          <w:tcPr>
            <w:tcW w:w="2072" w:type="dxa"/>
          </w:tcPr>
          <w:p w:rsidR="00C5252A" w:rsidRPr="001E2364" w:rsidRDefault="00C5252A" w:rsidP="008645E9">
            <w:pPr>
              <w:ind w:firstLine="454"/>
              <w:rPr>
                <w:sz w:val="28"/>
                <w:szCs w:val="28"/>
              </w:rPr>
            </w:pPr>
            <w:r w:rsidRPr="001E2364">
              <w:rPr>
                <w:rFonts w:eastAsia="Times New Roman" w:cs="Times New Roman"/>
                <w:bCs/>
                <w:sz w:val="28"/>
                <w:szCs w:val="28"/>
              </w:rPr>
              <w:t>КЭД</w:t>
            </w:r>
          </w:p>
        </w:tc>
        <w:tc>
          <w:tcPr>
            <w:tcW w:w="6999" w:type="dxa"/>
          </w:tcPr>
          <w:p w:rsidR="00C5252A" w:rsidRPr="001E2364" w:rsidRDefault="00C5252A" w:rsidP="008645E9">
            <w:pPr>
              <w:ind w:firstLine="454"/>
              <w:rPr>
                <w:sz w:val="28"/>
                <w:szCs w:val="28"/>
              </w:rPr>
            </w:pPr>
            <w:r w:rsidRPr="001E2364">
              <w:rPr>
                <w:rFonts w:eastAsia="Times New Roman" w:cs="Times New Roman"/>
                <w:sz w:val="28"/>
                <w:szCs w:val="28"/>
              </w:rPr>
              <w:t>Каталог элективных дисциплин</w:t>
            </w:r>
          </w:p>
        </w:tc>
      </w:tr>
      <w:tr w:rsidR="00C5252A" w:rsidRPr="001E2364" w:rsidTr="008645E9">
        <w:tc>
          <w:tcPr>
            <w:tcW w:w="2072" w:type="dxa"/>
          </w:tcPr>
          <w:p w:rsidR="00C5252A" w:rsidRPr="001E2364" w:rsidRDefault="00C5252A" w:rsidP="008645E9">
            <w:pPr>
              <w:ind w:firstLine="454"/>
              <w:rPr>
                <w:sz w:val="28"/>
                <w:szCs w:val="28"/>
              </w:rPr>
            </w:pPr>
            <w:r w:rsidRPr="001E2364">
              <w:rPr>
                <w:rFonts w:eastAsia="Times New Roman" w:cs="Times New Roman"/>
                <w:bCs/>
                <w:sz w:val="28"/>
                <w:szCs w:val="28"/>
              </w:rPr>
              <w:t>НАО</w:t>
            </w:r>
          </w:p>
        </w:tc>
        <w:tc>
          <w:tcPr>
            <w:tcW w:w="6999" w:type="dxa"/>
          </w:tcPr>
          <w:p w:rsidR="00C5252A" w:rsidRPr="001E2364" w:rsidRDefault="00C5252A" w:rsidP="008645E9">
            <w:pPr>
              <w:ind w:firstLine="454"/>
              <w:rPr>
                <w:sz w:val="28"/>
                <w:szCs w:val="28"/>
              </w:rPr>
            </w:pPr>
            <w:r w:rsidRPr="001E2364">
              <w:rPr>
                <w:rFonts w:eastAsia="Times New Roman" w:cs="Times New Roman"/>
                <w:bCs/>
                <w:sz w:val="28"/>
                <w:szCs w:val="28"/>
              </w:rPr>
              <w:t>Некоммерческое акционерное общество</w:t>
            </w:r>
          </w:p>
        </w:tc>
      </w:tr>
      <w:tr w:rsidR="00C5252A" w:rsidRPr="001E2364" w:rsidTr="008645E9">
        <w:tc>
          <w:tcPr>
            <w:tcW w:w="2072" w:type="dxa"/>
          </w:tcPr>
          <w:p w:rsidR="00C5252A" w:rsidRPr="001E2364" w:rsidRDefault="00C5252A" w:rsidP="008645E9">
            <w:pPr>
              <w:ind w:firstLine="454"/>
              <w:rPr>
                <w:sz w:val="28"/>
                <w:szCs w:val="28"/>
              </w:rPr>
            </w:pPr>
            <w:r w:rsidRPr="001E2364">
              <w:rPr>
                <w:rFonts w:eastAsia="Times New Roman" w:cs="Times New Roman"/>
                <w:bCs/>
                <w:sz w:val="28"/>
                <w:szCs w:val="28"/>
              </w:rPr>
              <w:t>НИР</w:t>
            </w:r>
          </w:p>
        </w:tc>
        <w:tc>
          <w:tcPr>
            <w:tcW w:w="6999" w:type="dxa"/>
          </w:tcPr>
          <w:p w:rsidR="00C5252A" w:rsidRPr="001E2364" w:rsidRDefault="00C5252A" w:rsidP="008645E9">
            <w:pPr>
              <w:ind w:firstLine="454"/>
              <w:rPr>
                <w:sz w:val="28"/>
                <w:szCs w:val="28"/>
              </w:rPr>
            </w:pPr>
            <w:r w:rsidRPr="001E2364">
              <w:rPr>
                <w:rFonts w:eastAsia="Times New Roman" w:cs="Times New Roman"/>
                <w:sz w:val="28"/>
                <w:szCs w:val="28"/>
              </w:rPr>
              <w:t>Научно-исследовательская работа</w:t>
            </w:r>
          </w:p>
        </w:tc>
      </w:tr>
      <w:tr w:rsidR="00C5252A" w:rsidRPr="001E2364" w:rsidTr="008645E9">
        <w:tc>
          <w:tcPr>
            <w:tcW w:w="2072" w:type="dxa"/>
          </w:tcPr>
          <w:p w:rsidR="00C5252A" w:rsidRPr="001E2364" w:rsidRDefault="00C5252A" w:rsidP="008645E9">
            <w:pPr>
              <w:ind w:firstLine="454"/>
              <w:rPr>
                <w:sz w:val="28"/>
                <w:szCs w:val="28"/>
              </w:rPr>
            </w:pPr>
            <w:r w:rsidRPr="001E2364">
              <w:rPr>
                <w:rFonts w:eastAsia="Times New Roman" w:cs="Times New Roman"/>
                <w:bCs/>
                <w:sz w:val="28"/>
                <w:szCs w:val="28"/>
              </w:rPr>
              <w:t>НИРС</w:t>
            </w:r>
          </w:p>
        </w:tc>
        <w:tc>
          <w:tcPr>
            <w:tcW w:w="6999" w:type="dxa"/>
          </w:tcPr>
          <w:p w:rsidR="00C5252A" w:rsidRPr="001E2364" w:rsidRDefault="00C5252A" w:rsidP="008645E9">
            <w:pPr>
              <w:ind w:firstLine="454"/>
              <w:rPr>
                <w:sz w:val="28"/>
                <w:szCs w:val="28"/>
              </w:rPr>
            </w:pPr>
            <w:r w:rsidRPr="001E2364">
              <w:rPr>
                <w:rFonts w:eastAsia="Times New Roman" w:cs="Times New Roman"/>
                <w:sz w:val="28"/>
                <w:szCs w:val="28"/>
              </w:rPr>
              <w:t>Научно-исследовательская работа студентов</w:t>
            </w:r>
          </w:p>
        </w:tc>
      </w:tr>
      <w:tr w:rsidR="00C5252A" w:rsidRPr="001E2364" w:rsidTr="008645E9">
        <w:tc>
          <w:tcPr>
            <w:tcW w:w="2072" w:type="dxa"/>
          </w:tcPr>
          <w:p w:rsidR="00C5252A" w:rsidRPr="001E2364" w:rsidRDefault="00C5252A" w:rsidP="008645E9">
            <w:pPr>
              <w:ind w:firstLine="454"/>
              <w:rPr>
                <w:rFonts w:eastAsia="Times New Roman" w:cs="Times New Roman"/>
                <w:bCs/>
                <w:sz w:val="28"/>
                <w:szCs w:val="28"/>
              </w:rPr>
            </w:pPr>
            <w:r w:rsidRPr="001E2364">
              <w:rPr>
                <w:rFonts w:eastAsia="Times New Roman" w:cs="Times New Roman"/>
                <w:bCs/>
                <w:sz w:val="28"/>
                <w:szCs w:val="28"/>
              </w:rPr>
              <w:t>НПЦПК</w:t>
            </w:r>
          </w:p>
        </w:tc>
        <w:tc>
          <w:tcPr>
            <w:tcW w:w="6999" w:type="dxa"/>
          </w:tcPr>
          <w:p w:rsidR="00C5252A" w:rsidRPr="001E2364" w:rsidRDefault="00C5252A" w:rsidP="008645E9">
            <w:pPr>
              <w:ind w:firstLine="454"/>
              <w:rPr>
                <w:rFonts w:eastAsia="Times New Roman" w:cs="Times New Roman"/>
                <w:sz w:val="28"/>
                <w:szCs w:val="28"/>
              </w:rPr>
            </w:pPr>
            <w:r w:rsidRPr="001E2364">
              <w:rPr>
                <w:rFonts w:eastAsia="Times New Roman" w:cs="Times New Roman"/>
                <w:sz w:val="28"/>
                <w:szCs w:val="28"/>
              </w:rPr>
              <w:t>Научно-практический центр повышения квалификации</w:t>
            </w:r>
          </w:p>
        </w:tc>
      </w:tr>
      <w:tr w:rsidR="00C5252A" w:rsidRPr="001E2364" w:rsidTr="008645E9">
        <w:tc>
          <w:tcPr>
            <w:tcW w:w="2072" w:type="dxa"/>
          </w:tcPr>
          <w:p w:rsidR="00C5252A" w:rsidRPr="001E2364" w:rsidRDefault="00C5252A" w:rsidP="008645E9">
            <w:pPr>
              <w:ind w:firstLine="454"/>
              <w:rPr>
                <w:sz w:val="28"/>
                <w:szCs w:val="28"/>
              </w:rPr>
            </w:pPr>
            <w:r w:rsidRPr="001E2364">
              <w:rPr>
                <w:rFonts w:eastAsia="Times New Roman" w:cs="Times New Roman"/>
                <w:bCs/>
                <w:sz w:val="28"/>
                <w:szCs w:val="28"/>
              </w:rPr>
              <w:t>НТС</w:t>
            </w:r>
          </w:p>
        </w:tc>
        <w:tc>
          <w:tcPr>
            <w:tcW w:w="6999" w:type="dxa"/>
          </w:tcPr>
          <w:p w:rsidR="00C5252A" w:rsidRPr="001E2364" w:rsidRDefault="00C5252A" w:rsidP="008645E9">
            <w:pPr>
              <w:ind w:firstLine="454"/>
              <w:rPr>
                <w:sz w:val="28"/>
                <w:szCs w:val="28"/>
              </w:rPr>
            </w:pPr>
            <w:r w:rsidRPr="001E2364">
              <w:rPr>
                <w:rFonts w:eastAsia="Times New Roman" w:cs="Times New Roman"/>
                <w:sz w:val="28"/>
                <w:szCs w:val="28"/>
              </w:rPr>
              <w:t>Научно-технический совет</w:t>
            </w:r>
          </w:p>
        </w:tc>
      </w:tr>
      <w:tr w:rsidR="00C5252A" w:rsidRPr="001E2364" w:rsidTr="008645E9">
        <w:tc>
          <w:tcPr>
            <w:tcW w:w="2072" w:type="dxa"/>
          </w:tcPr>
          <w:p w:rsidR="00C5252A" w:rsidRPr="001E2364" w:rsidRDefault="00C5252A" w:rsidP="008645E9">
            <w:pPr>
              <w:ind w:firstLine="454"/>
              <w:rPr>
                <w:rFonts w:eastAsia="Times New Roman" w:cs="Times New Roman"/>
                <w:bCs/>
                <w:sz w:val="28"/>
                <w:szCs w:val="28"/>
              </w:rPr>
            </w:pPr>
            <w:r w:rsidRPr="001E2364">
              <w:rPr>
                <w:color w:val="000000"/>
                <w:sz w:val="28"/>
                <w:szCs w:val="28"/>
              </w:rPr>
              <w:t>ОВПО</w:t>
            </w:r>
          </w:p>
        </w:tc>
        <w:tc>
          <w:tcPr>
            <w:tcW w:w="6999" w:type="dxa"/>
          </w:tcPr>
          <w:p w:rsidR="00C5252A" w:rsidRPr="001E2364" w:rsidRDefault="00C5252A" w:rsidP="008645E9">
            <w:pPr>
              <w:ind w:firstLine="454"/>
              <w:rPr>
                <w:rFonts w:eastAsia="Times New Roman" w:cs="Times New Roman"/>
                <w:sz w:val="28"/>
                <w:szCs w:val="28"/>
              </w:rPr>
            </w:pPr>
            <w:r w:rsidRPr="001E2364">
              <w:rPr>
                <w:rFonts w:eastAsia="Times New Roman" w:cs="Times New Roman"/>
                <w:sz w:val="28"/>
                <w:szCs w:val="28"/>
              </w:rPr>
              <w:t>Организация высшего и (или) послевузовского образования</w:t>
            </w:r>
          </w:p>
        </w:tc>
      </w:tr>
      <w:tr w:rsidR="00C5252A" w:rsidRPr="001E2364" w:rsidTr="008645E9">
        <w:tc>
          <w:tcPr>
            <w:tcW w:w="2072" w:type="dxa"/>
          </w:tcPr>
          <w:p w:rsidR="00C5252A" w:rsidRPr="001E2364" w:rsidRDefault="00C5252A" w:rsidP="008645E9">
            <w:pPr>
              <w:ind w:firstLine="454"/>
              <w:rPr>
                <w:rFonts w:eastAsia="Times New Roman" w:cs="Times New Roman"/>
                <w:bCs/>
                <w:sz w:val="28"/>
                <w:szCs w:val="28"/>
              </w:rPr>
            </w:pPr>
            <w:r w:rsidRPr="001E2364">
              <w:rPr>
                <w:rFonts w:eastAsia="Times New Roman" w:cs="Times New Roman"/>
                <w:bCs/>
                <w:sz w:val="28"/>
                <w:szCs w:val="28"/>
              </w:rPr>
              <w:t>ООД</w:t>
            </w:r>
          </w:p>
        </w:tc>
        <w:tc>
          <w:tcPr>
            <w:tcW w:w="6999" w:type="dxa"/>
          </w:tcPr>
          <w:p w:rsidR="00C5252A" w:rsidRPr="001E2364" w:rsidRDefault="00C5252A" w:rsidP="008645E9">
            <w:pPr>
              <w:ind w:firstLine="454"/>
              <w:rPr>
                <w:rFonts w:eastAsia="Times New Roman" w:cs="Times New Roman"/>
                <w:sz w:val="28"/>
                <w:szCs w:val="28"/>
              </w:rPr>
            </w:pPr>
            <w:r w:rsidRPr="001E2364">
              <w:rPr>
                <w:rFonts w:eastAsia="Times New Roman" w:cs="Times New Roman"/>
                <w:sz w:val="28"/>
                <w:szCs w:val="28"/>
              </w:rPr>
              <w:t>Общеобразовательные дисциплины</w:t>
            </w:r>
          </w:p>
        </w:tc>
      </w:tr>
      <w:tr w:rsidR="00C5252A" w:rsidRPr="001E2364" w:rsidTr="008645E9">
        <w:tc>
          <w:tcPr>
            <w:tcW w:w="2072" w:type="dxa"/>
          </w:tcPr>
          <w:p w:rsidR="00C5252A" w:rsidRPr="001E2364" w:rsidRDefault="00C5252A" w:rsidP="008645E9">
            <w:pPr>
              <w:ind w:firstLine="454"/>
              <w:rPr>
                <w:rFonts w:eastAsia="Times New Roman" w:cs="Times New Roman"/>
                <w:bCs/>
                <w:sz w:val="28"/>
                <w:szCs w:val="28"/>
              </w:rPr>
            </w:pPr>
            <w:r w:rsidRPr="001E2364">
              <w:rPr>
                <w:rFonts w:eastAsia="Times New Roman" w:cs="Times New Roman"/>
                <w:bCs/>
                <w:sz w:val="28"/>
                <w:szCs w:val="28"/>
              </w:rPr>
              <w:t>ОП</w:t>
            </w:r>
          </w:p>
        </w:tc>
        <w:tc>
          <w:tcPr>
            <w:tcW w:w="6999" w:type="dxa"/>
          </w:tcPr>
          <w:p w:rsidR="00C5252A" w:rsidRPr="001E2364" w:rsidRDefault="00C5252A" w:rsidP="008645E9">
            <w:pPr>
              <w:ind w:firstLine="454"/>
              <w:rPr>
                <w:rFonts w:eastAsia="Times New Roman" w:cs="Times New Roman"/>
                <w:sz w:val="28"/>
                <w:szCs w:val="28"/>
              </w:rPr>
            </w:pPr>
            <w:r w:rsidRPr="001E2364">
              <w:rPr>
                <w:rFonts w:eastAsia="Times New Roman" w:cs="Times New Roman"/>
                <w:sz w:val="28"/>
                <w:szCs w:val="28"/>
              </w:rPr>
              <w:t>Образовательная программа</w:t>
            </w:r>
          </w:p>
        </w:tc>
      </w:tr>
      <w:tr w:rsidR="00C5252A" w:rsidRPr="001E2364" w:rsidTr="008645E9">
        <w:tc>
          <w:tcPr>
            <w:tcW w:w="2072" w:type="dxa"/>
          </w:tcPr>
          <w:p w:rsidR="00C5252A" w:rsidRPr="001E2364" w:rsidRDefault="007905E2" w:rsidP="008645E9">
            <w:pPr>
              <w:ind w:firstLine="454"/>
              <w:rPr>
                <w:rFonts w:eastAsia="Times New Roman" w:cs="Times New Roman"/>
                <w:bCs/>
                <w:sz w:val="28"/>
                <w:szCs w:val="28"/>
                <w:lang w:val="en-US"/>
              </w:rPr>
            </w:pPr>
            <w:r w:rsidRPr="001E2364">
              <w:rPr>
                <w:rFonts w:eastAsia="Times New Roman" w:cs="Times New Roman"/>
                <w:sz w:val="28"/>
                <w:szCs w:val="28"/>
                <w:lang w:val="en-US"/>
              </w:rPr>
              <w:t>KBU</w:t>
            </w:r>
          </w:p>
        </w:tc>
        <w:tc>
          <w:tcPr>
            <w:tcW w:w="6999" w:type="dxa"/>
          </w:tcPr>
          <w:p w:rsidR="00C5252A" w:rsidRPr="001E2364" w:rsidRDefault="00E424DB" w:rsidP="008645E9">
            <w:pPr>
              <w:ind w:firstLine="454"/>
              <w:rPr>
                <w:rFonts w:eastAsia="Times New Roman" w:cs="Times New Roman"/>
                <w:sz w:val="28"/>
                <w:szCs w:val="28"/>
              </w:rPr>
            </w:pPr>
            <w:r w:rsidRPr="001E2364">
              <w:rPr>
                <w:spacing w:val="-6"/>
                <w:sz w:val="28"/>
                <w:szCs w:val="28"/>
                <w:lang w:val="en-US"/>
              </w:rPr>
              <w:t>KaragandaBuketovUniversity</w:t>
            </w:r>
          </w:p>
        </w:tc>
      </w:tr>
      <w:tr w:rsidR="00C5252A" w:rsidRPr="001E2364" w:rsidTr="008645E9">
        <w:tc>
          <w:tcPr>
            <w:tcW w:w="2072" w:type="dxa"/>
          </w:tcPr>
          <w:p w:rsidR="00C5252A" w:rsidRPr="001E2364" w:rsidRDefault="00C5252A" w:rsidP="008645E9">
            <w:pPr>
              <w:ind w:firstLine="454"/>
              <w:rPr>
                <w:rFonts w:eastAsia="Times New Roman" w:cs="Times New Roman"/>
                <w:bCs/>
                <w:sz w:val="28"/>
                <w:szCs w:val="28"/>
              </w:rPr>
            </w:pPr>
            <w:r w:rsidRPr="001E2364">
              <w:rPr>
                <w:rFonts w:eastAsia="Times New Roman" w:cs="Times New Roman"/>
                <w:bCs/>
                <w:sz w:val="28"/>
                <w:szCs w:val="28"/>
              </w:rPr>
              <w:t>ПД</w:t>
            </w:r>
          </w:p>
        </w:tc>
        <w:tc>
          <w:tcPr>
            <w:tcW w:w="6999" w:type="dxa"/>
          </w:tcPr>
          <w:p w:rsidR="00C5252A" w:rsidRPr="001E2364" w:rsidRDefault="00C5252A" w:rsidP="008645E9">
            <w:pPr>
              <w:ind w:firstLine="454"/>
              <w:rPr>
                <w:rFonts w:eastAsia="Times New Roman" w:cs="Times New Roman"/>
                <w:sz w:val="28"/>
                <w:szCs w:val="28"/>
              </w:rPr>
            </w:pPr>
            <w:r w:rsidRPr="001E2364">
              <w:rPr>
                <w:rFonts w:eastAsia="Times New Roman" w:cs="Times New Roman"/>
                <w:sz w:val="28"/>
                <w:szCs w:val="28"/>
              </w:rPr>
              <w:t>Профилирующие дисциплины</w:t>
            </w:r>
          </w:p>
        </w:tc>
      </w:tr>
      <w:tr w:rsidR="00C5252A" w:rsidRPr="001E2364" w:rsidTr="008645E9">
        <w:tc>
          <w:tcPr>
            <w:tcW w:w="2072" w:type="dxa"/>
          </w:tcPr>
          <w:p w:rsidR="00C5252A" w:rsidRPr="001E2364" w:rsidRDefault="00C5252A" w:rsidP="008645E9">
            <w:pPr>
              <w:ind w:firstLine="454"/>
              <w:rPr>
                <w:rFonts w:eastAsia="Times New Roman" w:cs="Times New Roman"/>
                <w:bCs/>
                <w:sz w:val="28"/>
                <w:szCs w:val="28"/>
              </w:rPr>
            </w:pPr>
            <w:r w:rsidRPr="001E2364">
              <w:rPr>
                <w:rFonts w:eastAsia="Times New Roman" w:cs="Times New Roman"/>
                <w:bCs/>
                <w:sz w:val="28"/>
                <w:szCs w:val="28"/>
              </w:rPr>
              <w:t>ППС</w:t>
            </w:r>
          </w:p>
        </w:tc>
        <w:tc>
          <w:tcPr>
            <w:tcW w:w="6999" w:type="dxa"/>
          </w:tcPr>
          <w:p w:rsidR="00C5252A" w:rsidRPr="001E2364" w:rsidRDefault="00C5252A" w:rsidP="008645E9">
            <w:pPr>
              <w:ind w:firstLine="454"/>
              <w:rPr>
                <w:rFonts w:eastAsia="Times New Roman" w:cs="Times New Roman"/>
                <w:sz w:val="28"/>
                <w:szCs w:val="28"/>
              </w:rPr>
            </w:pPr>
            <w:r w:rsidRPr="001E2364">
              <w:rPr>
                <w:rFonts w:eastAsia="Times New Roman" w:cs="Times New Roman"/>
                <w:sz w:val="28"/>
                <w:szCs w:val="28"/>
              </w:rPr>
              <w:t>Профессорско-преподавательский состав</w:t>
            </w:r>
          </w:p>
        </w:tc>
      </w:tr>
      <w:tr w:rsidR="00C5252A" w:rsidRPr="001E2364" w:rsidTr="008645E9">
        <w:tc>
          <w:tcPr>
            <w:tcW w:w="2072" w:type="dxa"/>
          </w:tcPr>
          <w:p w:rsidR="00C5252A" w:rsidRPr="001E2364" w:rsidRDefault="00C5252A" w:rsidP="008645E9">
            <w:pPr>
              <w:ind w:firstLine="454"/>
              <w:rPr>
                <w:rFonts w:eastAsia="Times New Roman" w:cs="Times New Roman"/>
                <w:bCs/>
                <w:sz w:val="28"/>
                <w:szCs w:val="28"/>
              </w:rPr>
            </w:pPr>
            <w:r w:rsidRPr="001E2364">
              <w:rPr>
                <w:rFonts w:eastAsia="Times New Roman" w:cs="Times New Roman"/>
                <w:bCs/>
                <w:sz w:val="28"/>
                <w:szCs w:val="28"/>
              </w:rPr>
              <w:t>РУП</w:t>
            </w:r>
          </w:p>
        </w:tc>
        <w:tc>
          <w:tcPr>
            <w:tcW w:w="6999" w:type="dxa"/>
          </w:tcPr>
          <w:p w:rsidR="00C5252A" w:rsidRPr="001E2364" w:rsidRDefault="00C5252A" w:rsidP="008645E9">
            <w:pPr>
              <w:ind w:firstLine="454"/>
              <w:rPr>
                <w:rFonts w:eastAsia="Times New Roman" w:cs="Times New Roman"/>
                <w:sz w:val="28"/>
                <w:szCs w:val="28"/>
              </w:rPr>
            </w:pPr>
            <w:r w:rsidRPr="001E2364">
              <w:rPr>
                <w:rFonts w:eastAsia="Times New Roman" w:cs="Times New Roman"/>
                <w:sz w:val="28"/>
                <w:szCs w:val="28"/>
              </w:rPr>
              <w:t>Рабочий учебный план</w:t>
            </w:r>
          </w:p>
        </w:tc>
      </w:tr>
      <w:tr w:rsidR="00C5252A" w:rsidRPr="001E2364" w:rsidTr="008645E9">
        <w:tc>
          <w:tcPr>
            <w:tcW w:w="2072" w:type="dxa"/>
          </w:tcPr>
          <w:p w:rsidR="00C5252A" w:rsidRPr="001E2364" w:rsidRDefault="00C5252A" w:rsidP="008645E9">
            <w:pPr>
              <w:ind w:firstLine="454"/>
              <w:rPr>
                <w:rFonts w:eastAsia="Times New Roman" w:cs="Times New Roman"/>
                <w:bCs/>
                <w:sz w:val="28"/>
                <w:szCs w:val="28"/>
              </w:rPr>
            </w:pPr>
            <w:r w:rsidRPr="001E2364">
              <w:rPr>
                <w:rFonts w:eastAsia="Times New Roman" w:cs="Times New Roman"/>
                <w:sz w:val="28"/>
                <w:szCs w:val="28"/>
              </w:rPr>
              <w:t>СРО</w:t>
            </w:r>
          </w:p>
        </w:tc>
        <w:tc>
          <w:tcPr>
            <w:tcW w:w="6999" w:type="dxa"/>
          </w:tcPr>
          <w:p w:rsidR="00C5252A" w:rsidRPr="001E2364" w:rsidRDefault="00C5252A" w:rsidP="008645E9">
            <w:pPr>
              <w:ind w:firstLine="454"/>
              <w:rPr>
                <w:rFonts w:eastAsia="Times New Roman" w:cs="Times New Roman"/>
                <w:sz w:val="28"/>
                <w:szCs w:val="28"/>
              </w:rPr>
            </w:pPr>
            <w:r w:rsidRPr="001E2364">
              <w:rPr>
                <w:rFonts w:eastAsia="Times New Roman" w:cs="Times New Roman"/>
                <w:sz w:val="28"/>
                <w:szCs w:val="28"/>
              </w:rPr>
              <w:t>Самостоятельная работа обучающегося</w:t>
            </w:r>
          </w:p>
        </w:tc>
      </w:tr>
      <w:tr w:rsidR="00C5252A" w:rsidRPr="001E2364" w:rsidTr="008645E9">
        <w:tc>
          <w:tcPr>
            <w:tcW w:w="2072" w:type="dxa"/>
          </w:tcPr>
          <w:p w:rsidR="00C5252A" w:rsidRPr="001E2364" w:rsidRDefault="00C5252A" w:rsidP="008645E9">
            <w:pPr>
              <w:ind w:firstLine="454"/>
              <w:rPr>
                <w:rFonts w:eastAsia="Times New Roman" w:cs="Times New Roman"/>
                <w:bCs/>
                <w:sz w:val="28"/>
                <w:szCs w:val="28"/>
              </w:rPr>
            </w:pPr>
            <w:r w:rsidRPr="001E2364">
              <w:rPr>
                <w:rFonts w:eastAsia="Times New Roman" w:cs="Times New Roman"/>
                <w:bCs/>
                <w:sz w:val="28"/>
                <w:szCs w:val="28"/>
              </w:rPr>
              <w:t>СРОП</w:t>
            </w:r>
          </w:p>
        </w:tc>
        <w:tc>
          <w:tcPr>
            <w:tcW w:w="6999" w:type="dxa"/>
          </w:tcPr>
          <w:p w:rsidR="00C5252A" w:rsidRPr="001E2364" w:rsidRDefault="00C5252A" w:rsidP="008645E9">
            <w:pPr>
              <w:ind w:firstLine="454"/>
              <w:rPr>
                <w:rFonts w:eastAsia="Times New Roman" w:cs="Times New Roman"/>
                <w:sz w:val="28"/>
                <w:szCs w:val="28"/>
              </w:rPr>
            </w:pPr>
            <w:r w:rsidRPr="001E2364">
              <w:rPr>
                <w:rFonts w:eastAsia="Times New Roman" w:cs="Times New Roman"/>
                <w:sz w:val="28"/>
                <w:szCs w:val="28"/>
              </w:rPr>
              <w:t>Самостоятельная работа обучающегося под руководством преподавателя</w:t>
            </w:r>
          </w:p>
        </w:tc>
      </w:tr>
      <w:tr w:rsidR="00C5252A" w:rsidRPr="001E2364" w:rsidTr="008645E9">
        <w:tc>
          <w:tcPr>
            <w:tcW w:w="2072" w:type="dxa"/>
          </w:tcPr>
          <w:p w:rsidR="00C5252A" w:rsidRPr="001E2364" w:rsidRDefault="00C5252A" w:rsidP="008645E9">
            <w:pPr>
              <w:ind w:firstLine="454"/>
              <w:rPr>
                <w:rFonts w:eastAsia="Times New Roman" w:cs="Times New Roman"/>
                <w:bCs/>
                <w:sz w:val="28"/>
                <w:szCs w:val="28"/>
              </w:rPr>
            </w:pPr>
            <w:r w:rsidRPr="001E2364">
              <w:rPr>
                <w:rFonts w:cs="Times New Roman"/>
                <w:sz w:val="28"/>
                <w:szCs w:val="28"/>
              </w:rPr>
              <w:t>СЭД</w:t>
            </w:r>
          </w:p>
        </w:tc>
        <w:tc>
          <w:tcPr>
            <w:tcW w:w="6999" w:type="dxa"/>
          </w:tcPr>
          <w:p w:rsidR="00C5252A" w:rsidRPr="001E2364" w:rsidRDefault="00C5252A" w:rsidP="008645E9">
            <w:pPr>
              <w:ind w:firstLine="454"/>
              <w:rPr>
                <w:rFonts w:eastAsia="Times New Roman" w:cs="Times New Roman"/>
                <w:sz w:val="28"/>
                <w:szCs w:val="28"/>
              </w:rPr>
            </w:pPr>
            <w:r w:rsidRPr="001E2364">
              <w:rPr>
                <w:rFonts w:cs="Times New Roman"/>
                <w:sz w:val="28"/>
                <w:szCs w:val="28"/>
              </w:rPr>
              <w:t>Система электронного документооборота</w:t>
            </w:r>
          </w:p>
        </w:tc>
      </w:tr>
      <w:tr w:rsidR="00C5252A" w:rsidRPr="001E2364" w:rsidTr="008645E9">
        <w:tc>
          <w:tcPr>
            <w:tcW w:w="2072" w:type="dxa"/>
          </w:tcPr>
          <w:p w:rsidR="00C5252A" w:rsidRPr="001E2364" w:rsidRDefault="00C5252A" w:rsidP="008645E9">
            <w:pPr>
              <w:ind w:firstLine="454"/>
              <w:rPr>
                <w:rFonts w:eastAsia="Times New Roman" w:cs="Times New Roman"/>
                <w:bCs/>
                <w:sz w:val="28"/>
                <w:szCs w:val="28"/>
              </w:rPr>
            </w:pPr>
            <w:r w:rsidRPr="001E2364">
              <w:rPr>
                <w:rFonts w:eastAsia="Times New Roman" w:cs="Times New Roman"/>
                <w:bCs/>
                <w:sz w:val="28"/>
                <w:szCs w:val="28"/>
              </w:rPr>
              <w:t>УМКД</w:t>
            </w:r>
          </w:p>
        </w:tc>
        <w:tc>
          <w:tcPr>
            <w:tcW w:w="6999" w:type="dxa"/>
          </w:tcPr>
          <w:p w:rsidR="00C5252A" w:rsidRPr="001E2364" w:rsidRDefault="00C5252A" w:rsidP="008645E9">
            <w:pPr>
              <w:ind w:firstLine="454"/>
              <w:rPr>
                <w:rFonts w:eastAsia="Times New Roman" w:cs="Times New Roman"/>
                <w:sz w:val="28"/>
                <w:szCs w:val="28"/>
              </w:rPr>
            </w:pPr>
            <w:r w:rsidRPr="001E2364">
              <w:rPr>
                <w:rFonts w:eastAsia="Times New Roman" w:cs="Times New Roman"/>
                <w:sz w:val="28"/>
                <w:szCs w:val="28"/>
              </w:rPr>
              <w:t>Учебно-методический комплекс дисциплины</w:t>
            </w:r>
          </w:p>
        </w:tc>
      </w:tr>
      <w:tr w:rsidR="00C5252A" w:rsidRPr="001E2364" w:rsidTr="008645E9">
        <w:tc>
          <w:tcPr>
            <w:tcW w:w="2072" w:type="dxa"/>
          </w:tcPr>
          <w:p w:rsidR="00C5252A" w:rsidRPr="001E2364" w:rsidRDefault="00C5252A" w:rsidP="008645E9">
            <w:pPr>
              <w:ind w:firstLine="454"/>
              <w:rPr>
                <w:rFonts w:eastAsia="Times New Roman" w:cs="Times New Roman"/>
                <w:bCs/>
                <w:sz w:val="28"/>
                <w:szCs w:val="28"/>
              </w:rPr>
            </w:pPr>
            <w:r w:rsidRPr="001E2364">
              <w:rPr>
                <w:rFonts w:eastAsia="Times New Roman" w:cs="Times New Roman"/>
                <w:bCs/>
                <w:sz w:val="28"/>
                <w:szCs w:val="28"/>
              </w:rPr>
              <w:t>УП</w:t>
            </w:r>
          </w:p>
        </w:tc>
        <w:tc>
          <w:tcPr>
            <w:tcW w:w="6999" w:type="dxa"/>
          </w:tcPr>
          <w:p w:rsidR="00C5252A" w:rsidRPr="001E2364" w:rsidRDefault="00C5252A" w:rsidP="008645E9">
            <w:pPr>
              <w:ind w:firstLine="454"/>
              <w:rPr>
                <w:rFonts w:eastAsia="Times New Roman" w:cs="Times New Roman"/>
                <w:sz w:val="28"/>
                <w:szCs w:val="28"/>
              </w:rPr>
            </w:pPr>
            <w:r w:rsidRPr="001E2364">
              <w:rPr>
                <w:rFonts w:eastAsia="Times New Roman" w:cs="Times New Roman"/>
                <w:sz w:val="28"/>
                <w:szCs w:val="28"/>
              </w:rPr>
              <w:t>Учебный план</w:t>
            </w:r>
          </w:p>
        </w:tc>
      </w:tr>
      <w:tr w:rsidR="00C5252A" w:rsidRPr="001E2364" w:rsidTr="008645E9">
        <w:tc>
          <w:tcPr>
            <w:tcW w:w="2072" w:type="dxa"/>
          </w:tcPr>
          <w:p w:rsidR="00C5252A" w:rsidRPr="001E2364" w:rsidRDefault="00C5252A" w:rsidP="008645E9">
            <w:pPr>
              <w:ind w:firstLine="454"/>
              <w:rPr>
                <w:rFonts w:eastAsia="Times New Roman" w:cs="Times New Roman"/>
                <w:bCs/>
                <w:sz w:val="28"/>
                <w:szCs w:val="28"/>
              </w:rPr>
            </w:pPr>
            <w:r w:rsidRPr="001E2364">
              <w:rPr>
                <w:rFonts w:eastAsia="Times New Roman" w:cs="Times New Roman"/>
                <w:bCs/>
                <w:sz w:val="28"/>
                <w:szCs w:val="28"/>
              </w:rPr>
              <w:t>ЦОС</w:t>
            </w:r>
          </w:p>
        </w:tc>
        <w:tc>
          <w:tcPr>
            <w:tcW w:w="6999" w:type="dxa"/>
          </w:tcPr>
          <w:p w:rsidR="00C5252A" w:rsidRPr="001E2364" w:rsidRDefault="00C5252A" w:rsidP="008645E9">
            <w:pPr>
              <w:ind w:firstLine="454"/>
              <w:rPr>
                <w:rFonts w:eastAsia="Times New Roman" w:cs="Times New Roman"/>
                <w:sz w:val="28"/>
                <w:szCs w:val="28"/>
              </w:rPr>
            </w:pPr>
            <w:r w:rsidRPr="001E2364">
              <w:rPr>
                <w:rFonts w:eastAsia="Times New Roman" w:cs="Times New Roman"/>
                <w:bCs/>
                <w:sz w:val="28"/>
                <w:szCs w:val="28"/>
              </w:rPr>
              <w:t>Центр обслуживания студентов</w:t>
            </w:r>
          </w:p>
        </w:tc>
      </w:tr>
      <w:tr w:rsidR="00C5252A" w:rsidRPr="001E2364" w:rsidTr="008645E9">
        <w:tc>
          <w:tcPr>
            <w:tcW w:w="2072" w:type="dxa"/>
          </w:tcPr>
          <w:p w:rsidR="00C5252A" w:rsidRPr="001E2364" w:rsidRDefault="00C5252A" w:rsidP="008645E9">
            <w:pPr>
              <w:ind w:firstLine="454"/>
              <w:rPr>
                <w:rFonts w:eastAsia="Times New Roman" w:cs="Times New Roman"/>
                <w:bCs/>
                <w:sz w:val="28"/>
                <w:szCs w:val="28"/>
              </w:rPr>
            </w:pPr>
            <w:r w:rsidRPr="001E2364">
              <w:rPr>
                <w:rFonts w:eastAsia="Times New Roman" w:cs="Times New Roman"/>
                <w:bCs/>
                <w:sz w:val="28"/>
                <w:szCs w:val="28"/>
              </w:rPr>
              <w:t>ЭУМКД</w:t>
            </w:r>
          </w:p>
        </w:tc>
        <w:tc>
          <w:tcPr>
            <w:tcW w:w="6999" w:type="dxa"/>
          </w:tcPr>
          <w:p w:rsidR="00C5252A" w:rsidRPr="001E2364" w:rsidRDefault="00C5252A" w:rsidP="008645E9">
            <w:pPr>
              <w:ind w:firstLine="454"/>
              <w:rPr>
                <w:rFonts w:eastAsia="Times New Roman" w:cs="Times New Roman"/>
                <w:bCs/>
                <w:sz w:val="28"/>
                <w:szCs w:val="28"/>
              </w:rPr>
            </w:pPr>
            <w:r w:rsidRPr="001E2364">
              <w:rPr>
                <w:rFonts w:eastAsia="Times New Roman" w:cs="Times New Roman"/>
                <w:sz w:val="28"/>
                <w:szCs w:val="28"/>
              </w:rPr>
              <w:t>Электронный учебно-методический комплекс дисциплины</w:t>
            </w:r>
          </w:p>
        </w:tc>
      </w:tr>
    </w:tbl>
    <w:p w:rsidR="00C5252A" w:rsidRPr="001E2364" w:rsidRDefault="00C5252A" w:rsidP="00B7150B">
      <w:pPr>
        <w:suppressAutoHyphens w:val="0"/>
        <w:ind w:firstLine="454"/>
        <w:rPr>
          <w:b/>
          <w:sz w:val="28"/>
          <w:szCs w:val="28"/>
        </w:rPr>
      </w:pPr>
    </w:p>
    <w:p w:rsidR="00C5252A" w:rsidRPr="001E2364" w:rsidRDefault="00C5252A" w:rsidP="00B7150B">
      <w:pPr>
        <w:suppressAutoHyphens w:val="0"/>
        <w:ind w:firstLine="454"/>
        <w:rPr>
          <w:b/>
          <w:sz w:val="28"/>
          <w:szCs w:val="28"/>
        </w:rPr>
      </w:pPr>
    </w:p>
    <w:p w:rsidR="00C5252A" w:rsidRPr="001E2364" w:rsidRDefault="00C5252A" w:rsidP="00B7150B">
      <w:pPr>
        <w:suppressAutoHyphens w:val="0"/>
        <w:ind w:firstLine="454"/>
        <w:rPr>
          <w:b/>
          <w:sz w:val="28"/>
          <w:szCs w:val="28"/>
        </w:rPr>
      </w:pPr>
    </w:p>
    <w:p w:rsidR="00C5252A" w:rsidRPr="001E2364" w:rsidRDefault="00C5252A" w:rsidP="00B7150B">
      <w:pPr>
        <w:suppressAutoHyphens w:val="0"/>
        <w:ind w:firstLine="454"/>
        <w:rPr>
          <w:b/>
          <w:sz w:val="28"/>
          <w:szCs w:val="28"/>
        </w:rPr>
      </w:pPr>
    </w:p>
    <w:p w:rsidR="00A8591F" w:rsidRPr="001E2364" w:rsidRDefault="00A8591F" w:rsidP="00B7150B">
      <w:pPr>
        <w:suppressAutoHyphens w:val="0"/>
        <w:ind w:firstLine="454"/>
        <w:rPr>
          <w:b/>
          <w:sz w:val="28"/>
          <w:szCs w:val="28"/>
        </w:rPr>
      </w:pPr>
    </w:p>
    <w:p w:rsidR="00A8591F" w:rsidRPr="001E2364" w:rsidRDefault="00A8591F" w:rsidP="00B7150B">
      <w:pPr>
        <w:suppressAutoHyphens w:val="0"/>
        <w:ind w:firstLine="454"/>
        <w:rPr>
          <w:b/>
          <w:sz w:val="28"/>
          <w:szCs w:val="28"/>
        </w:rPr>
      </w:pPr>
    </w:p>
    <w:p w:rsidR="00C5252A" w:rsidRPr="001E2364" w:rsidRDefault="00C5252A" w:rsidP="00B7150B">
      <w:pPr>
        <w:suppressAutoHyphens w:val="0"/>
        <w:ind w:firstLine="454"/>
        <w:rPr>
          <w:b/>
          <w:sz w:val="28"/>
          <w:szCs w:val="28"/>
        </w:rPr>
      </w:pPr>
    </w:p>
    <w:p w:rsidR="00C5252A" w:rsidRPr="001E2364" w:rsidRDefault="00C5252A" w:rsidP="00B7150B">
      <w:pPr>
        <w:suppressAutoHyphens w:val="0"/>
        <w:ind w:firstLine="454"/>
        <w:rPr>
          <w:b/>
          <w:sz w:val="28"/>
          <w:szCs w:val="28"/>
        </w:rPr>
      </w:pPr>
    </w:p>
    <w:p w:rsidR="00562BFB" w:rsidRPr="001E2364" w:rsidRDefault="00562BFB" w:rsidP="00B7150B">
      <w:pPr>
        <w:pStyle w:val="1"/>
        <w:ind w:firstLine="454"/>
        <w:rPr>
          <w:sz w:val="28"/>
          <w:szCs w:val="28"/>
          <w:lang w:val="kk-KZ"/>
        </w:rPr>
      </w:pPr>
      <w:bookmarkStart w:id="2" w:name="_Toc96589983"/>
    </w:p>
    <w:p w:rsidR="00562BFB" w:rsidRPr="001E2364" w:rsidRDefault="00562BFB" w:rsidP="00B7150B">
      <w:pPr>
        <w:pStyle w:val="1"/>
        <w:ind w:firstLine="454"/>
        <w:rPr>
          <w:sz w:val="28"/>
          <w:szCs w:val="28"/>
          <w:lang w:val="kk-KZ"/>
        </w:rPr>
      </w:pPr>
    </w:p>
    <w:p w:rsidR="00562BFB" w:rsidRPr="001E2364" w:rsidRDefault="00562BFB" w:rsidP="00B7150B">
      <w:pPr>
        <w:pStyle w:val="1"/>
        <w:ind w:firstLine="454"/>
        <w:rPr>
          <w:sz w:val="28"/>
          <w:szCs w:val="28"/>
          <w:lang w:val="kk-KZ"/>
        </w:rPr>
      </w:pPr>
    </w:p>
    <w:p w:rsidR="00B41175" w:rsidRPr="001E2364" w:rsidRDefault="00CC22E0" w:rsidP="00B7150B">
      <w:pPr>
        <w:pStyle w:val="1"/>
        <w:ind w:firstLine="454"/>
        <w:rPr>
          <w:sz w:val="28"/>
          <w:szCs w:val="28"/>
          <w:lang w:val="kk-KZ"/>
        </w:rPr>
      </w:pPr>
      <w:r w:rsidRPr="001E2364">
        <w:rPr>
          <w:sz w:val="28"/>
          <w:szCs w:val="28"/>
        </w:rPr>
        <w:br w:type="page"/>
      </w:r>
      <w:r w:rsidR="00A2337C" w:rsidRPr="001E2364">
        <w:rPr>
          <w:sz w:val="28"/>
          <w:szCs w:val="28"/>
        </w:rPr>
        <w:t>Общая информация об организации образования</w:t>
      </w:r>
      <w:bookmarkEnd w:id="2"/>
    </w:p>
    <w:p w:rsidR="00562BFB" w:rsidRPr="001E2364" w:rsidRDefault="00562BFB" w:rsidP="00B7150B">
      <w:pPr>
        <w:pStyle w:val="1"/>
        <w:ind w:firstLine="454"/>
        <w:rPr>
          <w:sz w:val="28"/>
          <w:szCs w:val="28"/>
          <w:lang w:val="kk-KZ"/>
        </w:rPr>
      </w:pPr>
    </w:p>
    <w:p w:rsidR="00562BFB" w:rsidRPr="001E2364" w:rsidRDefault="00562BFB" w:rsidP="00B7150B">
      <w:pPr>
        <w:pStyle w:val="1"/>
        <w:ind w:firstLine="454"/>
        <w:rPr>
          <w:sz w:val="28"/>
          <w:szCs w:val="28"/>
          <w:lang w:val="kk-KZ"/>
        </w:rPr>
      </w:pPr>
    </w:p>
    <w:p w:rsidR="00B41175" w:rsidRPr="001E2364" w:rsidRDefault="00B41175" w:rsidP="00B7150B">
      <w:pPr>
        <w:ind w:firstLine="454"/>
        <w:rPr>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65"/>
        <w:gridCol w:w="5122"/>
      </w:tblGrid>
      <w:tr w:rsidR="00B41175" w:rsidRPr="001E2364" w:rsidTr="008645E9">
        <w:tc>
          <w:tcPr>
            <w:tcW w:w="3539" w:type="dxa"/>
          </w:tcPr>
          <w:p w:rsidR="00B41175" w:rsidRPr="001E2364" w:rsidRDefault="00B41175" w:rsidP="008645E9">
            <w:pPr>
              <w:tabs>
                <w:tab w:val="left" w:pos="1134"/>
              </w:tabs>
              <w:ind w:firstLine="454"/>
              <w:rPr>
                <w:sz w:val="28"/>
                <w:szCs w:val="28"/>
                <w:lang w:val="kk-KZ"/>
              </w:rPr>
            </w:pPr>
            <w:r w:rsidRPr="001E2364">
              <w:rPr>
                <w:sz w:val="28"/>
                <w:szCs w:val="28"/>
              </w:rPr>
              <w:t xml:space="preserve">Полное наименование </w:t>
            </w:r>
            <w:r w:rsidRPr="001E2364">
              <w:rPr>
                <w:sz w:val="28"/>
                <w:szCs w:val="28"/>
                <w:lang w:val="kk-KZ"/>
              </w:rPr>
              <w:t>организации образования</w:t>
            </w:r>
          </w:p>
        </w:tc>
        <w:tc>
          <w:tcPr>
            <w:tcW w:w="5522" w:type="dxa"/>
          </w:tcPr>
          <w:p w:rsidR="00B41175" w:rsidRPr="001E2364" w:rsidRDefault="00B41175" w:rsidP="008645E9">
            <w:pPr>
              <w:tabs>
                <w:tab w:val="left" w:pos="1134"/>
              </w:tabs>
              <w:ind w:firstLine="454"/>
              <w:rPr>
                <w:sz w:val="28"/>
                <w:szCs w:val="28"/>
                <w:lang w:val="kk-KZ"/>
              </w:rPr>
            </w:pPr>
            <w:r w:rsidRPr="001E2364">
              <w:rPr>
                <w:sz w:val="28"/>
                <w:szCs w:val="28"/>
                <w:lang w:val="kk-KZ"/>
              </w:rPr>
              <w:t>Неком</w:t>
            </w:r>
            <w:r w:rsidR="00436986" w:rsidRPr="001E2364">
              <w:rPr>
                <w:sz w:val="28"/>
                <w:szCs w:val="28"/>
                <w:lang w:val="kk-KZ"/>
              </w:rPr>
              <w:t>м</w:t>
            </w:r>
            <w:r w:rsidRPr="001E2364">
              <w:rPr>
                <w:sz w:val="28"/>
                <w:szCs w:val="28"/>
                <w:lang w:val="kk-KZ"/>
              </w:rPr>
              <w:t>ерческое акционерное общество «</w:t>
            </w:r>
            <w:r w:rsidR="001543C7" w:rsidRPr="001E2364">
              <w:rPr>
                <w:sz w:val="28"/>
                <w:szCs w:val="28"/>
                <w:lang w:val="kk-KZ"/>
              </w:rPr>
              <w:t>Карагандинский университет имени академика Е.А.Букетова</w:t>
            </w:r>
            <w:r w:rsidRPr="001E2364">
              <w:rPr>
                <w:sz w:val="28"/>
                <w:szCs w:val="28"/>
                <w:lang w:val="kk-KZ"/>
              </w:rPr>
              <w:t>»</w:t>
            </w:r>
          </w:p>
        </w:tc>
      </w:tr>
      <w:tr w:rsidR="00B41175" w:rsidRPr="001E2364" w:rsidTr="008645E9">
        <w:trPr>
          <w:trHeight w:val="444"/>
        </w:trPr>
        <w:tc>
          <w:tcPr>
            <w:tcW w:w="3539" w:type="dxa"/>
          </w:tcPr>
          <w:p w:rsidR="00B41175" w:rsidRPr="001E2364" w:rsidRDefault="00B41175" w:rsidP="008645E9">
            <w:pPr>
              <w:tabs>
                <w:tab w:val="left" w:pos="1134"/>
              </w:tabs>
              <w:ind w:firstLine="454"/>
              <w:rPr>
                <w:sz w:val="28"/>
                <w:szCs w:val="28"/>
                <w:lang w:val="kk-KZ"/>
              </w:rPr>
            </w:pPr>
            <w:r w:rsidRPr="001E2364">
              <w:rPr>
                <w:sz w:val="28"/>
                <w:szCs w:val="28"/>
              </w:rPr>
              <w:t xml:space="preserve">Форма собственности </w:t>
            </w:r>
            <w:r w:rsidRPr="001E2364">
              <w:rPr>
                <w:sz w:val="28"/>
                <w:szCs w:val="28"/>
                <w:lang w:val="kk-KZ"/>
              </w:rPr>
              <w:t>организации образования</w:t>
            </w:r>
          </w:p>
        </w:tc>
        <w:tc>
          <w:tcPr>
            <w:tcW w:w="5522" w:type="dxa"/>
            <w:shd w:val="clear" w:color="auto" w:fill="auto"/>
          </w:tcPr>
          <w:p w:rsidR="00B41175" w:rsidRPr="001E2364" w:rsidRDefault="00B41175" w:rsidP="008645E9">
            <w:pPr>
              <w:tabs>
                <w:tab w:val="left" w:pos="9356"/>
              </w:tabs>
              <w:snapToGrid w:val="0"/>
              <w:ind w:firstLine="454"/>
              <w:rPr>
                <w:bCs/>
                <w:sz w:val="28"/>
                <w:szCs w:val="28"/>
                <w:lang w:val="kk-KZ"/>
              </w:rPr>
            </w:pPr>
            <w:r w:rsidRPr="001E2364">
              <w:rPr>
                <w:bCs/>
                <w:sz w:val="28"/>
                <w:szCs w:val="28"/>
                <w:lang w:val="kk-KZ"/>
              </w:rPr>
              <w:t>Некоммерческое акционерное общество</w:t>
            </w:r>
          </w:p>
        </w:tc>
      </w:tr>
      <w:tr w:rsidR="00B41175" w:rsidRPr="001E2364" w:rsidTr="008645E9">
        <w:trPr>
          <w:trHeight w:val="593"/>
        </w:trPr>
        <w:tc>
          <w:tcPr>
            <w:tcW w:w="3539" w:type="dxa"/>
          </w:tcPr>
          <w:p w:rsidR="00B41175" w:rsidRPr="001E2364" w:rsidRDefault="00B41175" w:rsidP="008645E9">
            <w:pPr>
              <w:tabs>
                <w:tab w:val="left" w:pos="1134"/>
              </w:tabs>
              <w:ind w:firstLine="454"/>
              <w:rPr>
                <w:sz w:val="28"/>
                <w:szCs w:val="28"/>
              </w:rPr>
            </w:pPr>
            <w:r w:rsidRPr="001E2364">
              <w:rPr>
                <w:sz w:val="28"/>
                <w:szCs w:val="28"/>
              </w:rPr>
              <w:t xml:space="preserve">Принадлежность учреждения </w:t>
            </w:r>
          </w:p>
        </w:tc>
        <w:tc>
          <w:tcPr>
            <w:tcW w:w="5522" w:type="dxa"/>
            <w:shd w:val="clear" w:color="auto" w:fill="auto"/>
          </w:tcPr>
          <w:p w:rsidR="00B41175" w:rsidRPr="001E2364" w:rsidRDefault="00B41175" w:rsidP="008645E9">
            <w:pPr>
              <w:tabs>
                <w:tab w:val="left" w:pos="1134"/>
              </w:tabs>
              <w:ind w:firstLine="454"/>
              <w:rPr>
                <w:sz w:val="28"/>
                <w:szCs w:val="28"/>
                <w:lang w:val="kk-KZ"/>
              </w:rPr>
            </w:pPr>
            <w:r w:rsidRPr="001E2364">
              <w:rPr>
                <w:sz w:val="28"/>
                <w:szCs w:val="28"/>
                <w:lang w:val="kk-KZ"/>
              </w:rPr>
              <w:t>Министерство науки</w:t>
            </w:r>
            <w:r w:rsidR="001543C7" w:rsidRPr="001E2364">
              <w:rPr>
                <w:sz w:val="28"/>
                <w:szCs w:val="28"/>
                <w:lang w:val="kk-KZ"/>
              </w:rPr>
              <w:t xml:space="preserve"> и высшего образования</w:t>
            </w:r>
            <w:r w:rsidRPr="001E2364">
              <w:rPr>
                <w:sz w:val="28"/>
                <w:szCs w:val="28"/>
                <w:lang w:val="kk-KZ"/>
              </w:rPr>
              <w:t xml:space="preserve"> Республики Казахстан</w:t>
            </w:r>
          </w:p>
        </w:tc>
      </w:tr>
      <w:tr w:rsidR="00B41175" w:rsidRPr="001E2364" w:rsidTr="008645E9">
        <w:tc>
          <w:tcPr>
            <w:tcW w:w="3539" w:type="dxa"/>
          </w:tcPr>
          <w:p w:rsidR="00B41175" w:rsidRPr="001E2364" w:rsidRDefault="00B41175" w:rsidP="008645E9">
            <w:pPr>
              <w:tabs>
                <w:tab w:val="left" w:pos="1134"/>
              </w:tabs>
              <w:ind w:firstLine="454"/>
              <w:rPr>
                <w:sz w:val="28"/>
                <w:szCs w:val="28"/>
              </w:rPr>
            </w:pPr>
            <w:r w:rsidRPr="001E2364">
              <w:rPr>
                <w:sz w:val="28"/>
                <w:szCs w:val="28"/>
              </w:rPr>
              <w:t xml:space="preserve">Перечень </w:t>
            </w:r>
            <w:r w:rsidRPr="001E2364">
              <w:rPr>
                <w:sz w:val="28"/>
                <w:szCs w:val="28"/>
                <w:lang w:val="kk-KZ"/>
              </w:rPr>
              <w:t>образовательных программ (специальностией</w:t>
            </w:r>
            <w:r w:rsidRPr="001E2364">
              <w:rPr>
                <w:sz w:val="28"/>
                <w:szCs w:val="28"/>
              </w:rPr>
              <w:t>), реализуемых</w:t>
            </w:r>
            <w:r w:rsidRPr="001E2364">
              <w:rPr>
                <w:sz w:val="28"/>
                <w:szCs w:val="28"/>
                <w:lang w:val="kk-KZ"/>
              </w:rPr>
              <w:t xml:space="preserve"> в </w:t>
            </w:r>
            <w:r w:rsidRPr="001E2364">
              <w:rPr>
                <w:sz w:val="28"/>
                <w:szCs w:val="28"/>
              </w:rPr>
              <w:t>вузе</w:t>
            </w:r>
            <w:r w:rsidRPr="001E2364">
              <w:rPr>
                <w:sz w:val="28"/>
                <w:szCs w:val="28"/>
                <w:lang w:val="kk-KZ"/>
              </w:rPr>
              <w:t xml:space="preserve"> в</w:t>
            </w:r>
            <w:r w:rsidRPr="001E2364">
              <w:rPr>
                <w:sz w:val="28"/>
                <w:szCs w:val="28"/>
              </w:rPr>
              <w:t xml:space="preserve"> соответствии с государственной лицензиейна право ведения образовательной деятельности</w:t>
            </w:r>
          </w:p>
        </w:tc>
        <w:tc>
          <w:tcPr>
            <w:tcW w:w="5522" w:type="dxa"/>
          </w:tcPr>
          <w:p w:rsidR="00B41175" w:rsidRPr="001E2364" w:rsidRDefault="00562BFB" w:rsidP="008645E9">
            <w:pPr>
              <w:ind w:firstLine="454"/>
              <w:rPr>
                <w:color w:val="000000"/>
                <w:sz w:val="28"/>
                <w:szCs w:val="28"/>
                <w:highlight w:val="yellow"/>
              </w:rPr>
            </w:pPr>
            <w:r w:rsidRPr="001E2364">
              <w:rPr>
                <w:sz w:val="28"/>
                <w:szCs w:val="28"/>
              </w:rPr>
              <w:t>72 направления подготовки</w:t>
            </w:r>
          </w:p>
        </w:tc>
      </w:tr>
      <w:tr w:rsidR="00B41175" w:rsidRPr="001E2364" w:rsidTr="008645E9">
        <w:tc>
          <w:tcPr>
            <w:tcW w:w="3539" w:type="dxa"/>
          </w:tcPr>
          <w:p w:rsidR="00B41175" w:rsidRPr="001E2364" w:rsidRDefault="00436986" w:rsidP="008645E9">
            <w:pPr>
              <w:tabs>
                <w:tab w:val="left" w:pos="1134"/>
              </w:tabs>
              <w:ind w:firstLine="454"/>
              <w:rPr>
                <w:sz w:val="28"/>
                <w:szCs w:val="28"/>
                <w:lang w:val="kk-KZ"/>
              </w:rPr>
            </w:pPr>
            <w:r w:rsidRPr="001E2364">
              <w:rPr>
                <w:sz w:val="28"/>
                <w:szCs w:val="28"/>
              </w:rPr>
              <w:t>Месторасположение</w:t>
            </w:r>
            <w:r w:rsidR="00B41175" w:rsidRPr="001E2364">
              <w:rPr>
                <w:sz w:val="28"/>
                <w:szCs w:val="28"/>
                <w:lang w:val="kk-KZ"/>
              </w:rPr>
              <w:t>организации образования</w:t>
            </w:r>
          </w:p>
        </w:tc>
        <w:tc>
          <w:tcPr>
            <w:tcW w:w="5522" w:type="dxa"/>
          </w:tcPr>
          <w:p w:rsidR="00B41175" w:rsidRPr="001E2364" w:rsidRDefault="00B41175" w:rsidP="008645E9">
            <w:pPr>
              <w:tabs>
                <w:tab w:val="left" w:pos="1134"/>
              </w:tabs>
              <w:ind w:firstLine="454"/>
              <w:rPr>
                <w:sz w:val="28"/>
                <w:szCs w:val="28"/>
                <w:lang w:val="kk-KZ"/>
              </w:rPr>
            </w:pPr>
            <w:r w:rsidRPr="001E2364">
              <w:rPr>
                <w:sz w:val="28"/>
                <w:szCs w:val="28"/>
              </w:rPr>
              <w:t>1</w:t>
            </w:r>
            <w:r w:rsidR="001543C7" w:rsidRPr="001E2364">
              <w:rPr>
                <w:sz w:val="28"/>
                <w:szCs w:val="28"/>
              </w:rPr>
              <w:t>000</w:t>
            </w:r>
            <w:r w:rsidR="0075760F" w:rsidRPr="001E2364">
              <w:rPr>
                <w:sz w:val="28"/>
                <w:szCs w:val="28"/>
              </w:rPr>
              <w:t>28</w:t>
            </w:r>
            <w:r w:rsidRPr="001E2364">
              <w:rPr>
                <w:sz w:val="28"/>
                <w:szCs w:val="28"/>
              </w:rPr>
              <w:t xml:space="preserve">, г. </w:t>
            </w:r>
            <w:r w:rsidR="001543C7" w:rsidRPr="001E2364">
              <w:rPr>
                <w:sz w:val="28"/>
                <w:szCs w:val="28"/>
              </w:rPr>
              <w:t>Караганда</w:t>
            </w:r>
            <w:r w:rsidRPr="001E2364">
              <w:rPr>
                <w:sz w:val="28"/>
                <w:szCs w:val="28"/>
              </w:rPr>
              <w:t>, ул.</w:t>
            </w:r>
            <w:r w:rsidR="0075760F" w:rsidRPr="001E2364">
              <w:rPr>
                <w:sz w:val="28"/>
                <w:szCs w:val="28"/>
              </w:rPr>
              <w:t>Университетская, 28</w:t>
            </w:r>
          </w:p>
        </w:tc>
      </w:tr>
      <w:tr w:rsidR="00B41175" w:rsidRPr="001E2364" w:rsidTr="008645E9">
        <w:tc>
          <w:tcPr>
            <w:tcW w:w="3539" w:type="dxa"/>
          </w:tcPr>
          <w:p w:rsidR="00B41175" w:rsidRPr="001E2364" w:rsidRDefault="00B41175" w:rsidP="008645E9">
            <w:pPr>
              <w:tabs>
                <w:tab w:val="left" w:pos="1134"/>
              </w:tabs>
              <w:ind w:firstLine="454"/>
              <w:rPr>
                <w:sz w:val="28"/>
                <w:szCs w:val="28"/>
                <w:lang w:val="kk-KZ"/>
              </w:rPr>
            </w:pPr>
            <w:r w:rsidRPr="001E2364">
              <w:rPr>
                <w:sz w:val="28"/>
                <w:szCs w:val="28"/>
              </w:rPr>
              <w:t>Год создания организации</w:t>
            </w:r>
            <w:r w:rsidRPr="001E2364">
              <w:rPr>
                <w:sz w:val="28"/>
                <w:szCs w:val="28"/>
                <w:lang w:val="kk-KZ"/>
              </w:rPr>
              <w:t xml:space="preserve"> образования</w:t>
            </w:r>
          </w:p>
        </w:tc>
        <w:tc>
          <w:tcPr>
            <w:tcW w:w="5522" w:type="dxa"/>
          </w:tcPr>
          <w:p w:rsidR="00B41175" w:rsidRPr="001E2364" w:rsidRDefault="00B41175" w:rsidP="008645E9">
            <w:pPr>
              <w:tabs>
                <w:tab w:val="left" w:pos="1134"/>
              </w:tabs>
              <w:ind w:firstLine="454"/>
              <w:rPr>
                <w:sz w:val="28"/>
                <w:szCs w:val="28"/>
                <w:lang w:val="kk-KZ"/>
              </w:rPr>
            </w:pPr>
            <w:r w:rsidRPr="001E2364">
              <w:rPr>
                <w:sz w:val="28"/>
                <w:szCs w:val="28"/>
                <w:lang w:val="kk-KZ"/>
              </w:rPr>
              <w:t>19</w:t>
            </w:r>
            <w:r w:rsidR="0075760F" w:rsidRPr="001E2364">
              <w:rPr>
                <w:sz w:val="28"/>
                <w:szCs w:val="28"/>
                <w:lang w:val="kk-KZ"/>
              </w:rPr>
              <w:t>72</w:t>
            </w:r>
          </w:p>
        </w:tc>
      </w:tr>
      <w:tr w:rsidR="00371270" w:rsidRPr="001E2364" w:rsidTr="008645E9">
        <w:tc>
          <w:tcPr>
            <w:tcW w:w="3539" w:type="dxa"/>
          </w:tcPr>
          <w:p w:rsidR="00371270" w:rsidRPr="001E2364" w:rsidRDefault="00371270" w:rsidP="008645E9">
            <w:pPr>
              <w:tabs>
                <w:tab w:val="left" w:pos="1134"/>
              </w:tabs>
              <w:ind w:firstLine="454"/>
              <w:rPr>
                <w:sz w:val="28"/>
                <w:szCs w:val="28"/>
                <w:highlight w:val="yellow"/>
              </w:rPr>
            </w:pPr>
            <w:r w:rsidRPr="001E2364">
              <w:rPr>
                <w:sz w:val="28"/>
                <w:szCs w:val="28"/>
              </w:rPr>
              <w:t>Контингент студентов:</w:t>
            </w:r>
          </w:p>
        </w:tc>
        <w:tc>
          <w:tcPr>
            <w:tcW w:w="5522" w:type="dxa"/>
            <w:shd w:val="clear" w:color="auto" w:fill="auto"/>
          </w:tcPr>
          <w:p w:rsidR="00562BFB" w:rsidRPr="001E2364" w:rsidRDefault="00562BFB" w:rsidP="008645E9">
            <w:pPr>
              <w:tabs>
                <w:tab w:val="left" w:pos="2157"/>
              </w:tabs>
              <w:ind w:firstLine="454"/>
              <w:rPr>
                <w:sz w:val="28"/>
                <w:szCs w:val="28"/>
                <w:lang w:eastAsia="en-US"/>
              </w:rPr>
            </w:pPr>
            <w:r w:rsidRPr="001E2364">
              <w:rPr>
                <w:sz w:val="28"/>
                <w:szCs w:val="28"/>
                <w:lang w:eastAsia="en-US"/>
              </w:rPr>
              <w:t>Бакалавриат: 12610</w:t>
            </w:r>
          </w:p>
          <w:p w:rsidR="00562BFB" w:rsidRPr="001E2364" w:rsidRDefault="00562BFB" w:rsidP="008645E9">
            <w:pPr>
              <w:tabs>
                <w:tab w:val="left" w:pos="2157"/>
              </w:tabs>
              <w:ind w:firstLine="454"/>
              <w:rPr>
                <w:sz w:val="28"/>
                <w:szCs w:val="28"/>
                <w:lang w:eastAsia="en-US"/>
              </w:rPr>
            </w:pPr>
            <w:r w:rsidRPr="001E2364">
              <w:rPr>
                <w:sz w:val="28"/>
                <w:szCs w:val="28"/>
                <w:lang w:eastAsia="en-US"/>
              </w:rPr>
              <w:t>Магистратура: 801</w:t>
            </w:r>
          </w:p>
          <w:p w:rsidR="00562BFB" w:rsidRPr="001E2364" w:rsidRDefault="00562BFB" w:rsidP="008645E9">
            <w:pPr>
              <w:tabs>
                <w:tab w:val="left" w:pos="2157"/>
              </w:tabs>
              <w:ind w:firstLine="454"/>
              <w:rPr>
                <w:sz w:val="28"/>
                <w:szCs w:val="28"/>
                <w:lang w:eastAsia="en-US"/>
              </w:rPr>
            </w:pPr>
            <w:r w:rsidRPr="001E2364">
              <w:rPr>
                <w:sz w:val="28"/>
                <w:szCs w:val="28"/>
                <w:lang w:eastAsia="en-US"/>
              </w:rPr>
              <w:t>Докторантура: 174</w:t>
            </w:r>
          </w:p>
          <w:p w:rsidR="00371270" w:rsidRPr="001E2364" w:rsidRDefault="00562BFB" w:rsidP="008645E9">
            <w:pPr>
              <w:tabs>
                <w:tab w:val="left" w:pos="2157"/>
              </w:tabs>
              <w:ind w:firstLine="454"/>
              <w:rPr>
                <w:sz w:val="28"/>
                <w:szCs w:val="28"/>
                <w:highlight w:val="yellow"/>
                <w:lang w:val="kk-KZ"/>
              </w:rPr>
            </w:pPr>
            <w:r w:rsidRPr="001E2364">
              <w:rPr>
                <w:sz w:val="28"/>
                <w:szCs w:val="28"/>
                <w:lang w:eastAsia="en-US"/>
              </w:rPr>
              <w:t>Итого: 13585</w:t>
            </w:r>
          </w:p>
        </w:tc>
      </w:tr>
      <w:tr w:rsidR="00B41175" w:rsidRPr="001E2364" w:rsidTr="008645E9">
        <w:tc>
          <w:tcPr>
            <w:tcW w:w="3539" w:type="dxa"/>
          </w:tcPr>
          <w:p w:rsidR="00B41175" w:rsidRPr="001E2364" w:rsidRDefault="00B41175" w:rsidP="008645E9">
            <w:pPr>
              <w:tabs>
                <w:tab w:val="left" w:pos="1134"/>
              </w:tabs>
              <w:ind w:firstLine="454"/>
              <w:rPr>
                <w:sz w:val="28"/>
                <w:szCs w:val="28"/>
              </w:rPr>
            </w:pPr>
            <w:r w:rsidRPr="001E2364">
              <w:rPr>
                <w:sz w:val="28"/>
                <w:szCs w:val="28"/>
              </w:rPr>
              <w:t>Ответственное лицо за связь с агентством по вопросам аккредитации, контактные данные</w:t>
            </w:r>
          </w:p>
        </w:tc>
        <w:tc>
          <w:tcPr>
            <w:tcW w:w="5522" w:type="dxa"/>
            <w:shd w:val="clear" w:color="auto" w:fill="auto"/>
          </w:tcPr>
          <w:p w:rsidR="00B41175" w:rsidRPr="001E2364" w:rsidRDefault="001543C7" w:rsidP="008645E9">
            <w:pPr>
              <w:widowControl w:val="0"/>
              <w:tabs>
                <w:tab w:val="left" w:pos="2157"/>
              </w:tabs>
              <w:ind w:firstLine="454"/>
              <w:jc w:val="both"/>
              <w:rPr>
                <w:sz w:val="28"/>
                <w:szCs w:val="28"/>
              </w:rPr>
            </w:pPr>
            <w:r w:rsidRPr="001E2364">
              <w:rPr>
                <w:sz w:val="28"/>
                <w:szCs w:val="28"/>
              </w:rPr>
              <w:t>Шункеева С.А.</w:t>
            </w:r>
            <w:r w:rsidR="00B41175" w:rsidRPr="001E2364">
              <w:rPr>
                <w:sz w:val="28"/>
                <w:szCs w:val="28"/>
              </w:rPr>
              <w:t xml:space="preserve"> –</w:t>
            </w:r>
            <w:r w:rsidR="007F6D5D" w:rsidRPr="001E2364">
              <w:rPr>
                <w:sz w:val="28"/>
                <w:szCs w:val="28"/>
              </w:rPr>
              <w:t xml:space="preserve"> </w:t>
            </w:r>
            <w:r w:rsidRPr="001E2364">
              <w:rPr>
                <w:sz w:val="28"/>
                <w:szCs w:val="28"/>
              </w:rPr>
              <w:t>Директор Департамента обеспечения качества и оценки рисков, PhD</w:t>
            </w:r>
          </w:p>
        </w:tc>
      </w:tr>
    </w:tbl>
    <w:p w:rsidR="005E310E" w:rsidRPr="001E2364" w:rsidRDefault="005E310E" w:rsidP="00B7150B">
      <w:pPr>
        <w:suppressAutoHyphens w:val="0"/>
        <w:ind w:firstLine="454"/>
        <w:rPr>
          <w:b/>
          <w:sz w:val="28"/>
          <w:szCs w:val="28"/>
        </w:rPr>
      </w:pPr>
    </w:p>
    <w:p w:rsidR="00CC5BA8" w:rsidRPr="001E2364" w:rsidRDefault="005E310E" w:rsidP="00CC22E0">
      <w:pPr>
        <w:suppressAutoHyphens w:val="0"/>
        <w:ind w:firstLine="567"/>
        <w:rPr>
          <w:b/>
          <w:sz w:val="28"/>
          <w:szCs w:val="28"/>
        </w:rPr>
      </w:pPr>
      <w:r w:rsidRPr="001E2364">
        <w:rPr>
          <w:b/>
          <w:sz w:val="28"/>
          <w:szCs w:val="28"/>
        </w:rPr>
        <w:br w:type="page"/>
      </w:r>
      <w:bookmarkStart w:id="3" w:name="_Toc90979367"/>
      <w:bookmarkStart w:id="4" w:name="_Toc90979433"/>
      <w:bookmarkStart w:id="5" w:name="_Toc96589984"/>
      <w:r w:rsidR="0069453A" w:rsidRPr="001E2364">
        <w:rPr>
          <w:b/>
          <w:sz w:val="28"/>
          <w:szCs w:val="28"/>
        </w:rPr>
        <w:t>В</w:t>
      </w:r>
      <w:bookmarkEnd w:id="3"/>
      <w:bookmarkEnd w:id="4"/>
      <w:r w:rsidR="00551013" w:rsidRPr="001E2364">
        <w:rPr>
          <w:b/>
          <w:sz w:val="28"/>
          <w:szCs w:val="28"/>
        </w:rPr>
        <w:t>ведение</w:t>
      </w:r>
      <w:bookmarkEnd w:id="5"/>
    </w:p>
    <w:p w:rsidR="00CC5BA8" w:rsidRPr="001E2364" w:rsidRDefault="00CC5BA8" w:rsidP="00CC22E0">
      <w:pPr>
        <w:snapToGrid w:val="0"/>
        <w:ind w:firstLine="567"/>
        <w:jc w:val="both"/>
        <w:rPr>
          <w:rFonts w:cs="Times New Roman"/>
          <w:sz w:val="28"/>
          <w:szCs w:val="28"/>
          <w:lang w:val="kk-KZ"/>
        </w:rPr>
      </w:pPr>
    </w:p>
    <w:p w:rsidR="00311550" w:rsidRPr="001E2364" w:rsidRDefault="00311550" w:rsidP="00CC22E0">
      <w:pPr>
        <w:snapToGrid w:val="0"/>
        <w:ind w:firstLine="567"/>
        <w:jc w:val="both"/>
        <w:rPr>
          <w:rFonts w:cs="Times New Roman"/>
          <w:sz w:val="28"/>
          <w:szCs w:val="28"/>
          <w:lang w:val="kk-KZ"/>
        </w:rPr>
      </w:pPr>
    </w:p>
    <w:p w:rsidR="00B11119" w:rsidRPr="001E2364" w:rsidRDefault="00B11119" w:rsidP="00CC22E0">
      <w:pPr>
        <w:snapToGrid w:val="0"/>
        <w:ind w:firstLine="567"/>
        <w:jc w:val="both"/>
        <w:rPr>
          <w:rFonts w:cs="Times New Roman"/>
          <w:sz w:val="28"/>
          <w:szCs w:val="28"/>
        </w:rPr>
      </w:pPr>
      <w:r w:rsidRPr="001E2364">
        <w:rPr>
          <w:rFonts w:cs="Times New Roman"/>
          <w:sz w:val="28"/>
          <w:szCs w:val="28"/>
          <w:shd w:val="clear" w:color="auto" w:fill="FFFFFF"/>
          <w:lang w:val="kk-KZ"/>
        </w:rPr>
        <w:t xml:space="preserve">НАО </w:t>
      </w:r>
      <w:r w:rsidRPr="001E2364">
        <w:rPr>
          <w:rFonts w:cs="Times New Roman"/>
          <w:sz w:val="28"/>
          <w:szCs w:val="28"/>
          <w:shd w:val="clear" w:color="auto" w:fill="FFFFFF"/>
        </w:rPr>
        <w:t>Карагандинский университет</w:t>
      </w:r>
      <w:r w:rsidRPr="001E2364">
        <w:rPr>
          <w:rFonts w:cs="Times New Roman"/>
          <w:sz w:val="28"/>
          <w:szCs w:val="28"/>
          <w:shd w:val="clear" w:color="auto" w:fill="FFFFFF"/>
          <w:lang w:val="kk-KZ"/>
        </w:rPr>
        <w:t xml:space="preserve"> имени академика Е.А.Букетова</w:t>
      </w:r>
      <w:r w:rsidRPr="001E2364">
        <w:rPr>
          <w:rFonts w:cs="Times New Roman"/>
          <w:sz w:val="28"/>
          <w:szCs w:val="28"/>
          <w:shd w:val="clear" w:color="auto" w:fill="FFFFFF"/>
        </w:rPr>
        <w:t xml:space="preserve"> является некоммерческим акционерным обществом со стопроцентным участием государства в уставном капитале. Управление университета осуществляют Единственный акционер (МОН РК),</w:t>
      </w:r>
      <w:r w:rsidR="004A7D1E" w:rsidRPr="001E2364">
        <w:rPr>
          <w:rFonts w:cs="Times New Roman"/>
          <w:sz w:val="28"/>
          <w:szCs w:val="28"/>
          <w:shd w:val="clear" w:color="auto" w:fill="FFFFFF"/>
          <w:lang w:val="kk-KZ"/>
        </w:rPr>
        <w:t xml:space="preserve"> </w:t>
      </w:r>
      <w:hyperlink r:id="rId12" w:history="1">
        <w:r w:rsidRPr="001E2364">
          <w:rPr>
            <w:rStyle w:val="ad"/>
            <w:rFonts w:cs="Times New Roman"/>
            <w:color w:val="auto"/>
            <w:sz w:val="28"/>
            <w:szCs w:val="28"/>
            <w:u w:val="none"/>
            <w:shd w:val="clear" w:color="auto" w:fill="FFFFFF"/>
          </w:rPr>
          <w:t>Совет директоров</w:t>
        </w:r>
      </w:hyperlink>
      <w:r w:rsidRPr="001E2364">
        <w:rPr>
          <w:rFonts w:cs="Times New Roman"/>
          <w:sz w:val="28"/>
          <w:szCs w:val="28"/>
          <w:shd w:val="clear" w:color="auto" w:fill="FFFFFF"/>
        </w:rPr>
        <w:t>,</w:t>
      </w:r>
      <w:r w:rsidR="004A7D1E" w:rsidRPr="001E2364">
        <w:rPr>
          <w:rFonts w:cs="Times New Roman"/>
          <w:sz w:val="28"/>
          <w:szCs w:val="28"/>
          <w:shd w:val="clear" w:color="auto" w:fill="FFFFFF"/>
          <w:lang w:val="kk-KZ"/>
        </w:rPr>
        <w:t xml:space="preserve"> </w:t>
      </w:r>
      <w:hyperlink r:id="rId13" w:history="1">
        <w:r w:rsidRPr="001E2364">
          <w:rPr>
            <w:rStyle w:val="ad"/>
            <w:rFonts w:cs="Times New Roman"/>
            <w:color w:val="auto"/>
            <w:sz w:val="28"/>
            <w:szCs w:val="28"/>
            <w:u w:val="none"/>
            <w:shd w:val="clear" w:color="auto" w:fill="FFFFFF"/>
          </w:rPr>
          <w:t>Правление</w:t>
        </w:r>
      </w:hyperlink>
      <w:r w:rsidRPr="001E2364">
        <w:rPr>
          <w:rFonts w:cs="Times New Roman"/>
          <w:sz w:val="28"/>
          <w:szCs w:val="28"/>
          <w:shd w:val="clear" w:color="auto" w:fill="FFFFFF"/>
        </w:rPr>
        <w:t>. Председателем Правления-Ректором университета является доктор юридических наук, профессор Дулатбеков Нурлан Орынбасарович.</w:t>
      </w:r>
    </w:p>
    <w:p w:rsidR="00B11119" w:rsidRPr="001E2364" w:rsidRDefault="00B11119" w:rsidP="00CC22E0">
      <w:pPr>
        <w:ind w:firstLine="567"/>
        <w:jc w:val="both"/>
        <w:rPr>
          <w:spacing w:val="-6"/>
          <w:sz w:val="28"/>
          <w:szCs w:val="28"/>
        </w:rPr>
      </w:pPr>
      <w:r w:rsidRPr="001E2364">
        <w:rPr>
          <w:spacing w:val="-6"/>
          <w:sz w:val="28"/>
          <w:szCs w:val="28"/>
        </w:rPr>
        <w:t>Политика качества Карагандинского университета имени академика Е.А. Букетова утверждена Председателем Правления-Ректором университета 15.01.2021 года. При формировании Политики качества Карагандинский университет им. академика Е.А. Букетова руководствовался государственной политикой в сфере образования и науки, миссией и Стратегическим планом развития университета на 2020-2025 годы, стратегической целью которого определено продвижение бренда «</w:t>
      </w:r>
      <w:r w:rsidRPr="001E2364">
        <w:rPr>
          <w:spacing w:val="-6"/>
          <w:sz w:val="28"/>
          <w:szCs w:val="28"/>
          <w:lang w:val="en-US"/>
        </w:rPr>
        <w:t>Karaganda</w:t>
      </w:r>
      <w:r w:rsidR="006B67E6" w:rsidRPr="001E2364">
        <w:rPr>
          <w:spacing w:val="-6"/>
          <w:sz w:val="28"/>
          <w:szCs w:val="28"/>
          <w:lang w:val="kk-KZ"/>
        </w:rPr>
        <w:t xml:space="preserve"> </w:t>
      </w:r>
      <w:r w:rsidRPr="001E2364">
        <w:rPr>
          <w:spacing w:val="-6"/>
          <w:sz w:val="28"/>
          <w:szCs w:val="28"/>
          <w:lang w:val="en-US"/>
        </w:rPr>
        <w:t>Buketov</w:t>
      </w:r>
      <w:r w:rsidR="006B67E6" w:rsidRPr="001E2364">
        <w:rPr>
          <w:spacing w:val="-6"/>
          <w:sz w:val="28"/>
          <w:szCs w:val="28"/>
          <w:lang w:val="kk-KZ"/>
        </w:rPr>
        <w:t xml:space="preserve"> </w:t>
      </w:r>
      <w:r w:rsidRPr="001E2364">
        <w:rPr>
          <w:spacing w:val="-6"/>
          <w:sz w:val="28"/>
          <w:szCs w:val="28"/>
          <w:lang w:val="en-US"/>
        </w:rPr>
        <w:t>University</w:t>
      </w:r>
      <w:r w:rsidRPr="001E2364">
        <w:rPr>
          <w:spacing w:val="-6"/>
          <w:sz w:val="28"/>
          <w:szCs w:val="28"/>
        </w:rPr>
        <w:t xml:space="preserve">» в качестве университета мирового уровня. Данные документы размещены на сайте </w:t>
      </w:r>
      <w:r w:rsidRPr="001E2364">
        <w:rPr>
          <w:rFonts w:cs="Times New Roman"/>
          <w:sz w:val="28"/>
          <w:szCs w:val="28"/>
          <w:shd w:val="clear" w:color="auto" w:fill="FFFFFF"/>
          <w:lang w:val="kk-KZ"/>
        </w:rPr>
        <w:t xml:space="preserve">НАО </w:t>
      </w:r>
      <w:r w:rsidRPr="001E2364">
        <w:rPr>
          <w:rFonts w:cs="Times New Roman"/>
          <w:sz w:val="28"/>
          <w:szCs w:val="28"/>
          <w:shd w:val="clear" w:color="auto" w:fill="FFFFFF"/>
        </w:rPr>
        <w:t>Карагандинский университет</w:t>
      </w:r>
      <w:r w:rsidRPr="001E2364">
        <w:rPr>
          <w:spacing w:val="-6"/>
          <w:sz w:val="28"/>
          <w:szCs w:val="28"/>
        </w:rPr>
        <w:t xml:space="preserve"> им. академика Е.А. Букетова, в разделе «О нас» (</w:t>
      </w:r>
      <w:hyperlink r:id="rId14" w:history="1">
        <w:r w:rsidRPr="001E2364">
          <w:rPr>
            <w:rStyle w:val="ad"/>
            <w:color w:val="auto"/>
            <w:spacing w:val="-6"/>
            <w:sz w:val="28"/>
            <w:szCs w:val="28"/>
            <w:u w:val="none"/>
          </w:rPr>
          <w:t>http://buketov.edu.kz</w:t>
        </w:r>
      </w:hyperlink>
      <w:r w:rsidRPr="001E2364">
        <w:rPr>
          <w:spacing w:val="-6"/>
          <w:sz w:val="28"/>
          <w:szCs w:val="28"/>
        </w:rPr>
        <w:t xml:space="preserve">). </w:t>
      </w:r>
    </w:p>
    <w:p w:rsidR="00B11119" w:rsidRPr="001E2364" w:rsidRDefault="00B11119" w:rsidP="00CC22E0">
      <w:pPr>
        <w:ind w:firstLine="567"/>
        <w:jc w:val="both"/>
        <w:rPr>
          <w:sz w:val="28"/>
          <w:szCs w:val="28"/>
        </w:rPr>
      </w:pPr>
      <w:r w:rsidRPr="001E2364">
        <w:rPr>
          <w:sz w:val="28"/>
          <w:szCs w:val="28"/>
        </w:rPr>
        <w:t>Делая ставку на повышение качества подготовки, ориентируясь на изменяющиеся потребности рынка, университет определил свою миссию, которая заключается в сохранении духовных ценностей, распространении знаний, внедрении инновационных подходов для подготовки кадров на основе лучших образовательных практик и исследовательских программ.</w:t>
      </w:r>
    </w:p>
    <w:p w:rsidR="00B11119" w:rsidRPr="001E2364" w:rsidRDefault="00B11119" w:rsidP="00CC22E0">
      <w:pPr>
        <w:ind w:firstLine="567"/>
        <w:jc w:val="both"/>
        <w:rPr>
          <w:sz w:val="28"/>
          <w:szCs w:val="28"/>
        </w:rPr>
      </w:pPr>
      <w:r w:rsidRPr="001E2364">
        <w:rPr>
          <w:sz w:val="28"/>
          <w:szCs w:val="28"/>
        </w:rPr>
        <w:t xml:space="preserve">Политика качества </w:t>
      </w:r>
      <w:r w:rsidRPr="001E2364">
        <w:rPr>
          <w:sz w:val="28"/>
          <w:szCs w:val="28"/>
          <w:lang w:val="kk-KZ"/>
        </w:rPr>
        <w:t xml:space="preserve">НАО </w:t>
      </w:r>
      <w:r w:rsidRPr="001E2364">
        <w:rPr>
          <w:sz w:val="28"/>
          <w:szCs w:val="28"/>
        </w:rPr>
        <w:t>Карагандинского университета имени академика Е.А. Букетова</w:t>
      </w:r>
      <w:r w:rsidRPr="001E2364">
        <w:rPr>
          <w:bCs/>
          <w:sz w:val="28"/>
          <w:szCs w:val="28"/>
        </w:rPr>
        <w:t xml:space="preserve"> является неотъемлемым элементом управления вузом и основой планирования его образовательной деятельности. </w:t>
      </w:r>
    </w:p>
    <w:p w:rsidR="00B11119" w:rsidRPr="001E2364" w:rsidRDefault="00B11119" w:rsidP="00CC22E0">
      <w:pPr>
        <w:ind w:firstLine="567"/>
        <w:jc w:val="both"/>
        <w:rPr>
          <w:sz w:val="28"/>
          <w:szCs w:val="28"/>
        </w:rPr>
      </w:pPr>
      <w:r w:rsidRPr="001E2364">
        <w:rPr>
          <w:sz w:val="28"/>
          <w:szCs w:val="28"/>
        </w:rPr>
        <w:t>Миссия университета заключается в сохранении ценностей, распространении знаний, внедрении инновационных подходов для подготовки кадров на основе лучших образовательных практик и исследовательских программ.</w:t>
      </w:r>
    </w:p>
    <w:p w:rsidR="00B11119" w:rsidRPr="001E2364" w:rsidRDefault="00B11119" w:rsidP="00CC22E0">
      <w:pPr>
        <w:tabs>
          <w:tab w:val="left" w:pos="0"/>
        </w:tabs>
        <w:ind w:firstLine="567"/>
        <w:jc w:val="both"/>
        <w:rPr>
          <w:rFonts w:cs="Times New Roman"/>
          <w:sz w:val="28"/>
          <w:szCs w:val="28"/>
        </w:rPr>
      </w:pPr>
      <w:r w:rsidRPr="001E2364">
        <w:rPr>
          <w:rFonts w:cs="Times New Roman"/>
          <w:sz w:val="28"/>
          <w:szCs w:val="28"/>
          <w:shd w:val="clear" w:color="auto" w:fill="FFFFFF"/>
        </w:rPr>
        <w:t xml:space="preserve">Подготовка кадров по образовательной программе </w:t>
      </w:r>
      <w:r w:rsidRPr="001E2364">
        <w:rPr>
          <w:bCs/>
          <w:sz w:val="28"/>
          <w:szCs w:val="28"/>
        </w:rPr>
        <w:t>ОП «6В0140</w:t>
      </w:r>
      <w:r w:rsidRPr="001E2364">
        <w:rPr>
          <w:bCs/>
          <w:sz w:val="28"/>
          <w:szCs w:val="28"/>
          <w:lang w:val="kk-KZ"/>
        </w:rPr>
        <w:t xml:space="preserve">6 </w:t>
      </w:r>
      <w:r w:rsidRPr="001E2364">
        <w:rPr>
          <w:bCs/>
          <w:sz w:val="28"/>
          <w:szCs w:val="28"/>
        </w:rPr>
        <w:t>-</w:t>
      </w:r>
      <w:r w:rsidRPr="001E2364">
        <w:rPr>
          <w:bCs/>
          <w:sz w:val="28"/>
          <w:szCs w:val="28"/>
          <w:lang w:val="kk-KZ"/>
        </w:rPr>
        <w:t xml:space="preserve"> Визуальное искусство, художественный труд, графика и проектирование</w:t>
      </w:r>
      <w:r w:rsidRPr="001E2364">
        <w:rPr>
          <w:bCs/>
          <w:sz w:val="28"/>
          <w:szCs w:val="28"/>
        </w:rPr>
        <w:t>»</w:t>
      </w:r>
      <w:r w:rsidRPr="001E2364">
        <w:rPr>
          <w:rFonts w:cs="Times New Roman"/>
          <w:sz w:val="28"/>
          <w:szCs w:val="28"/>
          <w:shd w:val="clear" w:color="auto" w:fill="FFFFFF"/>
        </w:rPr>
        <w:t xml:space="preserve"> ведется по направлению </w:t>
      </w:r>
      <w:r w:rsidRPr="001E2364">
        <w:rPr>
          <w:rFonts w:cs="Times New Roman"/>
          <w:sz w:val="28"/>
          <w:szCs w:val="28"/>
        </w:rPr>
        <w:t>6В014</w:t>
      </w:r>
      <w:r w:rsidR="004A7D1E" w:rsidRPr="001E2364">
        <w:rPr>
          <w:rFonts w:cs="Times New Roman"/>
          <w:sz w:val="28"/>
          <w:szCs w:val="28"/>
          <w:lang w:val="kk-KZ"/>
        </w:rPr>
        <w:t>06-</w:t>
      </w:r>
      <w:r w:rsidRPr="001E2364">
        <w:rPr>
          <w:rFonts w:cs="Times New Roman"/>
          <w:sz w:val="28"/>
          <w:szCs w:val="28"/>
          <w:shd w:val="clear" w:color="auto" w:fill="FFFFFF"/>
        </w:rPr>
        <w:t xml:space="preserve">«Подготовка учителей с предметной специализацией общего развития» в соответствии с лицензией на занятие образовательной деятельностью </w:t>
      </w:r>
      <w:r w:rsidRPr="001E2364">
        <w:rPr>
          <w:rFonts w:cs="Times New Roman"/>
          <w:sz w:val="28"/>
          <w:szCs w:val="28"/>
          <w:shd w:val="clear" w:color="auto" w:fill="FFFFFF"/>
          <w:lang w:val="kk-KZ"/>
        </w:rPr>
        <w:t xml:space="preserve">Приложения </w:t>
      </w:r>
      <w:r w:rsidRPr="001E2364">
        <w:rPr>
          <w:rFonts w:cs="Times New Roman"/>
          <w:sz w:val="28"/>
          <w:szCs w:val="28"/>
          <w:lang w:val="kk-KZ"/>
        </w:rPr>
        <w:t xml:space="preserve">№016 </w:t>
      </w:r>
      <w:r w:rsidRPr="001E2364">
        <w:rPr>
          <w:rFonts w:cs="Times New Roman"/>
          <w:sz w:val="28"/>
          <w:szCs w:val="28"/>
        </w:rPr>
        <w:t>KZ</w:t>
      </w:r>
      <w:r w:rsidRPr="001E2364">
        <w:rPr>
          <w:rFonts w:cs="Times New Roman"/>
          <w:sz w:val="28"/>
          <w:szCs w:val="28"/>
          <w:lang w:val="kk-KZ"/>
        </w:rPr>
        <w:t>83</w:t>
      </w:r>
      <w:r w:rsidRPr="001E2364">
        <w:rPr>
          <w:rFonts w:cs="Times New Roman"/>
          <w:sz w:val="28"/>
          <w:szCs w:val="28"/>
          <w:lang w:val="en-US"/>
        </w:rPr>
        <w:t>LAA</w:t>
      </w:r>
      <w:r w:rsidRPr="001E2364">
        <w:rPr>
          <w:rFonts w:cs="Times New Roman"/>
          <w:sz w:val="28"/>
          <w:szCs w:val="28"/>
        </w:rPr>
        <w:t>00018495</w:t>
      </w:r>
      <w:r w:rsidRPr="001E2364">
        <w:rPr>
          <w:rFonts w:cs="Times New Roman"/>
          <w:sz w:val="28"/>
          <w:szCs w:val="28"/>
          <w:lang w:val="kk-KZ"/>
        </w:rPr>
        <w:t xml:space="preserve"> от 28.07.2020 г., выданной РГУ «Комитет по обеспечению качества в сфере образования и науки МОН РК»</w:t>
      </w:r>
      <w:r w:rsidRPr="001E2364">
        <w:rPr>
          <w:rFonts w:cs="Times New Roman"/>
          <w:sz w:val="28"/>
          <w:szCs w:val="28"/>
          <w:shd w:val="clear" w:color="auto" w:fill="FFFFFF"/>
        </w:rPr>
        <w:t xml:space="preserve"> (Приложение А1).</w:t>
      </w:r>
    </w:p>
    <w:p w:rsidR="00B11119" w:rsidRPr="001E2364" w:rsidRDefault="00B11119" w:rsidP="00CC22E0">
      <w:pPr>
        <w:pStyle w:val="11"/>
        <w:snapToGrid w:val="0"/>
        <w:ind w:left="0" w:firstLine="567"/>
        <w:jc w:val="both"/>
        <w:rPr>
          <w:rFonts w:cs="Times New Roman"/>
          <w:sz w:val="28"/>
          <w:szCs w:val="28"/>
        </w:rPr>
      </w:pPr>
      <w:r w:rsidRPr="001E2364">
        <w:rPr>
          <w:bCs/>
          <w:sz w:val="28"/>
          <w:szCs w:val="28"/>
        </w:rPr>
        <w:t>ОП «6В0140</w:t>
      </w:r>
      <w:r w:rsidRPr="001E2364">
        <w:rPr>
          <w:bCs/>
          <w:sz w:val="28"/>
          <w:szCs w:val="28"/>
          <w:lang w:val="kk-KZ"/>
        </w:rPr>
        <w:t xml:space="preserve">6 </w:t>
      </w:r>
      <w:r w:rsidRPr="001E2364">
        <w:rPr>
          <w:bCs/>
          <w:sz w:val="28"/>
          <w:szCs w:val="28"/>
        </w:rPr>
        <w:t>-</w:t>
      </w:r>
      <w:r w:rsidRPr="001E2364">
        <w:rPr>
          <w:bCs/>
          <w:sz w:val="28"/>
          <w:szCs w:val="28"/>
          <w:lang w:val="kk-KZ"/>
        </w:rPr>
        <w:t xml:space="preserve"> Визуальное искусство, художественный труд, графика и проектирование</w:t>
      </w:r>
      <w:r w:rsidRPr="001E2364">
        <w:rPr>
          <w:bCs/>
          <w:sz w:val="28"/>
          <w:szCs w:val="28"/>
        </w:rPr>
        <w:t xml:space="preserve">» </w:t>
      </w:r>
      <w:r w:rsidRPr="001E2364">
        <w:rPr>
          <w:rFonts w:cs="Times New Roman"/>
          <w:sz w:val="28"/>
          <w:szCs w:val="28"/>
          <w:lang w:val="kk-KZ"/>
        </w:rPr>
        <w:t xml:space="preserve">была </w:t>
      </w:r>
      <w:r w:rsidRPr="001E2364">
        <w:rPr>
          <w:rFonts w:cs="Times New Roman"/>
          <w:sz w:val="28"/>
          <w:szCs w:val="28"/>
        </w:rPr>
        <w:t xml:space="preserve">разработана в 2019 году, включена в реестр </w:t>
      </w:r>
      <w:r w:rsidRPr="001E2364">
        <w:rPr>
          <w:rFonts w:cs="Times New Roman"/>
          <w:sz w:val="28"/>
          <w:szCs w:val="28"/>
          <w:lang w:val="en-US"/>
        </w:rPr>
        <w:t>ESUVO</w:t>
      </w:r>
      <w:r w:rsidRPr="001E2364">
        <w:rPr>
          <w:rFonts w:cs="Times New Roman"/>
          <w:sz w:val="28"/>
          <w:szCs w:val="28"/>
        </w:rPr>
        <w:t xml:space="preserve"> как новая</w:t>
      </w:r>
      <w:r w:rsidRPr="001E2364">
        <w:rPr>
          <w:sz w:val="28"/>
          <w:szCs w:val="28"/>
        </w:rPr>
        <w:t xml:space="preserve"> 15.06.2019 г.</w:t>
      </w:r>
    </w:p>
    <w:p w:rsidR="00B11119" w:rsidRPr="001E2364" w:rsidRDefault="00B11119" w:rsidP="00CC22E0">
      <w:pPr>
        <w:pBdr>
          <w:top w:val="nil"/>
          <w:left w:val="nil"/>
          <w:bottom w:val="nil"/>
          <w:right w:val="nil"/>
          <w:between w:val="nil"/>
        </w:pBdr>
        <w:shd w:val="clear" w:color="auto" w:fill="FFFFFF"/>
        <w:ind w:firstLine="567"/>
        <w:jc w:val="both"/>
        <w:rPr>
          <w:rFonts w:cs="Times New Roman"/>
          <w:sz w:val="28"/>
          <w:szCs w:val="28"/>
        </w:rPr>
      </w:pPr>
      <w:r w:rsidRPr="001E2364">
        <w:rPr>
          <w:rFonts w:cs="Times New Roman"/>
          <w:sz w:val="28"/>
          <w:szCs w:val="28"/>
        </w:rPr>
        <w:t>Образовательная программа разработана в соответствии с</w:t>
      </w:r>
      <w:r w:rsidRPr="001E2364">
        <w:rPr>
          <w:rFonts w:cs="Times New Roman"/>
          <w:sz w:val="28"/>
          <w:szCs w:val="28"/>
          <w:lang w:val="kk-KZ"/>
        </w:rPr>
        <w:t xml:space="preserve"> Законом РК «Об образовании» от 27 июля 2007 г.,</w:t>
      </w:r>
      <w:r w:rsidRPr="001E2364">
        <w:rPr>
          <w:rFonts w:cs="Times New Roman"/>
          <w:sz w:val="28"/>
          <w:szCs w:val="28"/>
        </w:rPr>
        <w:t xml:space="preserve"> ГОСО РК,</w:t>
      </w:r>
      <w:r w:rsidRPr="001E2364">
        <w:rPr>
          <w:rFonts w:cs="Times New Roman"/>
          <w:sz w:val="28"/>
          <w:szCs w:val="28"/>
          <w:lang w:val="kk-KZ"/>
        </w:rPr>
        <w:t xml:space="preserve"> Типовыми правилами деятельности организаций образования соответствующих типов, Приказа Министра образования и науки РК от 24 декаюря 2020 г №539, </w:t>
      </w:r>
      <w:r w:rsidRPr="001E2364">
        <w:rPr>
          <w:rFonts w:cs="Times New Roman"/>
          <w:sz w:val="28"/>
          <w:szCs w:val="28"/>
        </w:rPr>
        <w:t>Закон о профессиональных стандартах педагога с 1 января 2020 года, Национальной рамкой квалификаций, и согласована с Дублинскими дескрипторами и Европейской рамкой квалификаций, сформирована на основе компетентностного подхода к проектированию и имеет модульный формат.</w:t>
      </w:r>
    </w:p>
    <w:p w:rsidR="00B11119" w:rsidRPr="001E2364" w:rsidRDefault="00B11119" w:rsidP="00CC22E0">
      <w:pPr>
        <w:ind w:firstLine="567"/>
        <w:jc w:val="both"/>
        <w:rPr>
          <w:rFonts w:cs="Times New Roman"/>
          <w:b/>
          <w:sz w:val="28"/>
          <w:szCs w:val="28"/>
        </w:rPr>
      </w:pPr>
      <w:r w:rsidRPr="001E2364">
        <w:rPr>
          <w:rFonts w:eastAsia="Times New Roman" w:cs="Times New Roman"/>
          <w:bCs/>
          <w:sz w:val="28"/>
          <w:szCs w:val="28"/>
          <w:lang w:eastAsia="ru-RU"/>
        </w:rPr>
        <w:t xml:space="preserve">На отчетный период подготовка будущих специалистов по </w:t>
      </w:r>
      <w:r w:rsidRPr="001E2364">
        <w:rPr>
          <w:bCs/>
          <w:sz w:val="28"/>
          <w:szCs w:val="28"/>
        </w:rPr>
        <w:t>ОП «6В0140</w:t>
      </w:r>
      <w:r w:rsidRPr="001E2364">
        <w:rPr>
          <w:bCs/>
          <w:sz w:val="28"/>
          <w:szCs w:val="28"/>
          <w:lang w:val="kk-KZ"/>
        </w:rPr>
        <w:t xml:space="preserve">6 </w:t>
      </w:r>
      <w:r w:rsidRPr="001E2364">
        <w:rPr>
          <w:bCs/>
          <w:sz w:val="28"/>
          <w:szCs w:val="28"/>
        </w:rPr>
        <w:t>-</w:t>
      </w:r>
      <w:r w:rsidRPr="001E2364">
        <w:rPr>
          <w:bCs/>
          <w:sz w:val="28"/>
          <w:szCs w:val="28"/>
          <w:lang w:val="kk-KZ"/>
        </w:rPr>
        <w:t xml:space="preserve"> Визуальное искусство, художественный труд, графика и проектирование</w:t>
      </w:r>
      <w:r w:rsidRPr="001E2364">
        <w:rPr>
          <w:bCs/>
          <w:sz w:val="28"/>
          <w:szCs w:val="28"/>
        </w:rPr>
        <w:t xml:space="preserve">» </w:t>
      </w:r>
      <w:r w:rsidRPr="001E2364">
        <w:rPr>
          <w:rFonts w:eastAsia="Times New Roman" w:cs="Times New Roman"/>
          <w:bCs/>
          <w:sz w:val="28"/>
          <w:szCs w:val="28"/>
          <w:lang w:eastAsia="ru-RU"/>
        </w:rPr>
        <w:t>осуществляется на базе общего среднего образования и высшего образования по очной (очное полное, очное дистанционное) форме обучения</w:t>
      </w:r>
      <w:r w:rsidRPr="001E2364">
        <w:rPr>
          <w:rFonts w:eastAsia="Times New Roman" w:cs="Times New Roman"/>
          <w:bCs/>
          <w:sz w:val="28"/>
          <w:szCs w:val="28"/>
          <w:lang w:val="kk-KZ" w:eastAsia="ru-RU"/>
        </w:rPr>
        <w:t xml:space="preserve"> – 4, 3, 2 года</w:t>
      </w:r>
      <w:r w:rsidRPr="001E2364">
        <w:rPr>
          <w:rFonts w:eastAsia="Times New Roman" w:cs="Times New Roman"/>
          <w:bCs/>
          <w:sz w:val="28"/>
          <w:szCs w:val="28"/>
          <w:lang w:eastAsia="ru-RU"/>
        </w:rPr>
        <w:t xml:space="preserve"> на казахском и русском языках с контингентом 54 обучающихся. </w:t>
      </w:r>
    </w:p>
    <w:p w:rsidR="00E833D2" w:rsidRPr="001E2364" w:rsidRDefault="00E833D2" w:rsidP="00B7150B">
      <w:pPr>
        <w:ind w:firstLine="454"/>
        <w:jc w:val="both"/>
        <w:rPr>
          <w:rFonts w:cs="Times New Roman"/>
          <w:b/>
          <w:sz w:val="28"/>
          <w:szCs w:val="28"/>
        </w:rPr>
      </w:pPr>
    </w:p>
    <w:p w:rsidR="00A245CB" w:rsidRPr="001E2364" w:rsidRDefault="00B11119" w:rsidP="00CC22E0">
      <w:pPr>
        <w:suppressAutoHyphens w:val="0"/>
        <w:spacing w:after="160" w:line="259" w:lineRule="auto"/>
        <w:ind w:firstLine="567"/>
        <w:rPr>
          <w:sz w:val="28"/>
          <w:szCs w:val="28"/>
        </w:rPr>
      </w:pPr>
      <w:r w:rsidRPr="001E2364">
        <w:rPr>
          <w:b/>
          <w:sz w:val="28"/>
          <w:szCs w:val="28"/>
        </w:rPr>
        <w:br w:type="page"/>
      </w:r>
      <w:r w:rsidR="00BD559F" w:rsidRPr="001E2364">
        <w:rPr>
          <w:b/>
          <w:sz w:val="28"/>
          <w:szCs w:val="28"/>
          <w:lang w:val="kk-KZ"/>
        </w:rPr>
        <w:t>Глава</w:t>
      </w:r>
      <w:r w:rsidR="00A245CB" w:rsidRPr="001E2364">
        <w:rPr>
          <w:b/>
          <w:sz w:val="28"/>
          <w:szCs w:val="28"/>
        </w:rPr>
        <w:t xml:space="preserve"> 1. РЕАЛИЗАЦИЯ ПОЛИТИКИ ОБЕСПЕЧЕНИЯ КАЧЕСТВА </w:t>
      </w:r>
    </w:p>
    <w:p w:rsidR="00A245CB" w:rsidRPr="001E2364" w:rsidRDefault="00A245CB" w:rsidP="00CC22E0">
      <w:pPr>
        <w:ind w:firstLine="567"/>
        <w:jc w:val="both"/>
        <w:rPr>
          <w:rFonts w:cs="Times New Roman"/>
          <w:color w:val="212529"/>
          <w:sz w:val="28"/>
          <w:szCs w:val="28"/>
          <w:shd w:val="clear" w:color="auto" w:fill="FFFFFF"/>
        </w:rPr>
      </w:pPr>
    </w:p>
    <w:p w:rsidR="00EB65C9" w:rsidRPr="001E2364" w:rsidRDefault="00EB65C9" w:rsidP="00CC22E0">
      <w:pPr>
        <w:ind w:firstLine="567"/>
        <w:jc w:val="both"/>
        <w:rPr>
          <w:rFonts w:cs="Times New Roman"/>
          <w:spacing w:val="-6"/>
          <w:sz w:val="28"/>
          <w:szCs w:val="28"/>
        </w:rPr>
      </w:pPr>
      <w:r w:rsidRPr="001E2364">
        <w:rPr>
          <w:rFonts w:cs="Times New Roman"/>
          <w:spacing w:val="-6"/>
          <w:sz w:val="28"/>
          <w:szCs w:val="28"/>
        </w:rPr>
        <w:t>Политика качества Карагандинского университета имени академика Е.А. Букетова утверждена Председателем Правления-Ректором университета 15.01.2021 года. При формировании Политики качества Карагандинский университет им. академика Е.А. Букетова руководствовался государственной политикой в сфере образования и науки, миссией и Стратегическим планом развития университета на 2020-2025 годы, стратегической целью которого определено продвижение бренда «</w:t>
      </w:r>
      <w:r w:rsidRPr="001E2364">
        <w:rPr>
          <w:rFonts w:cs="Times New Roman"/>
          <w:spacing w:val="-6"/>
          <w:sz w:val="28"/>
          <w:szCs w:val="28"/>
          <w:lang w:val="en-US"/>
        </w:rPr>
        <w:t>Karaganda</w:t>
      </w:r>
      <w:r w:rsidR="00F17E1F" w:rsidRPr="001E2364">
        <w:rPr>
          <w:rFonts w:cs="Times New Roman"/>
          <w:spacing w:val="-6"/>
          <w:sz w:val="28"/>
          <w:szCs w:val="28"/>
        </w:rPr>
        <w:t xml:space="preserve"> </w:t>
      </w:r>
      <w:r w:rsidRPr="001E2364">
        <w:rPr>
          <w:rFonts w:cs="Times New Roman"/>
          <w:spacing w:val="-6"/>
          <w:sz w:val="28"/>
          <w:szCs w:val="28"/>
          <w:lang w:val="en-US"/>
        </w:rPr>
        <w:t>Buketov</w:t>
      </w:r>
      <w:r w:rsidR="00F17E1F" w:rsidRPr="001E2364">
        <w:rPr>
          <w:rFonts w:cs="Times New Roman"/>
          <w:spacing w:val="-6"/>
          <w:sz w:val="28"/>
          <w:szCs w:val="28"/>
        </w:rPr>
        <w:t xml:space="preserve"> </w:t>
      </w:r>
      <w:r w:rsidRPr="001E2364">
        <w:rPr>
          <w:rFonts w:cs="Times New Roman"/>
          <w:spacing w:val="-6"/>
          <w:sz w:val="28"/>
          <w:szCs w:val="28"/>
          <w:lang w:val="en-US"/>
        </w:rPr>
        <w:t>University</w:t>
      </w:r>
      <w:r w:rsidRPr="001E2364">
        <w:rPr>
          <w:rFonts w:cs="Times New Roman"/>
          <w:spacing w:val="-6"/>
          <w:sz w:val="28"/>
          <w:szCs w:val="28"/>
        </w:rPr>
        <w:t xml:space="preserve">» </w:t>
      </w:r>
      <w:r w:rsidR="00A5497B" w:rsidRPr="001E2364">
        <w:rPr>
          <w:rFonts w:cs="Times New Roman"/>
          <w:spacing w:val="-6"/>
          <w:sz w:val="28"/>
          <w:szCs w:val="28"/>
        </w:rPr>
        <w:t xml:space="preserve">(далее </w:t>
      </w:r>
      <w:r w:rsidR="00A5497B" w:rsidRPr="001E2364">
        <w:rPr>
          <w:rFonts w:cs="Times New Roman"/>
          <w:spacing w:val="-6"/>
          <w:sz w:val="28"/>
          <w:szCs w:val="28"/>
          <w:lang w:val="en-US"/>
        </w:rPr>
        <w:t>KBU</w:t>
      </w:r>
      <w:r w:rsidR="00A5497B" w:rsidRPr="001E2364">
        <w:rPr>
          <w:rFonts w:cs="Times New Roman"/>
          <w:spacing w:val="-6"/>
          <w:sz w:val="28"/>
          <w:szCs w:val="28"/>
        </w:rPr>
        <w:t>)</w:t>
      </w:r>
      <w:r w:rsidR="007F6D5D" w:rsidRPr="001E2364">
        <w:rPr>
          <w:rFonts w:cs="Times New Roman"/>
          <w:spacing w:val="-6"/>
          <w:sz w:val="28"/>
          <w:szCs w:val="28"/>
        </w:rPr>
        <w:t xml:space="preserve"> </w:t>
      </w:r>
      <w:r w:rsidRPr="001E2364">
        <w:rPr>
          <w:rFonts w:cs="Times New Roman"/>
          <w:spacing w:val="-6"/>
          <w:sz w:val="28"/>
          <w:szCs w:val="28"/>
        </w:rPr>
        <w:t>в качестве университета мирового уровня. Данные документы размещены на сайте</w:t>
      </w:r>
      <w:r w:rsidR="00D1394B" w:rsidRPr="001E2364">
        <w:rPr>
          <w:rFonts w:cs="Times New Roman"/>
          <w:spacing w:val="-6"/>
          <w:sz w:val="28"/>
          <w:szCs w:val="28"/>
        </w:rPr>
        <w:t xml:space="preserve"> Карагандинского университета</w:t>
      </w:r>
      <w:r w:rsidRPr="001E2364">
        <w:rPr>
          <w:rFonts w:cs="Times New Roman"/>
          <w:spacing w:val="-6"/>
          <w:sz w:val="28"/>
          <w:szCs w:val="28"/>
        </w:rPr>
        <w:t xml:space="preserve"> им. академика Е.А. Букетова, в разделе «О нас» (</w:t>
      </w:r>
      <w:hyperlink r:id="rId15" w:history="1">
        <w:r w:rsidRPr="001E2364">
          <w:rPr>
            <w:rStyle w:val="ad"/>
            <w:rFonts w:cs="Times New Roman"/>
            <w:color w:val="auto"/>
            <w:spacing w:val="-6"/>
            <w:sz w:val="28"/>
            <w:szCs w:val="28"/>
            <w:u w:val="none"/>
          </w:rPr>
          <w:t>http://buketov.edu.kz</w:t>
        </w:r>
      </w:hyperlink>
      <w:r w:rsidRPr="001E2364">
        <w:rPr>
          <w:rFonts w:cs="Times New Roman"/>
          <w:spacing w:val="-6"/>
          <w:sz w:val="28"/>
          <w:szCs w:val="28"/>
        </w:rPr>
        <w:t xml:space="preserve">). </w:t>
      </w:r>
    </w:p>
    <w:p w:rsidR="00EB65C9" w:rsidRPr="001E2364" w:rsidRDefault="00EB65C9" w:rsidP="00CC22E0">
      <w:pPr>
        <w:ind w:firstLine="567"/>
        <w:jc w:val="both"/>
        <w:rPr>
          <w:rFonts w:cs="Times New Roman"/>
          <w:sz w:val="28"/>
          <w:szCs w:val="28"/>
        </w:rPr>
      </w:pPr>
      <w:r w:rsidRPr="001E2364">
        <w:rPr>
          <w:rFonts w:cs="Times New Roman"/>
          <w:sz w:val="28"/>
          <w:szCs w:val="28"/>
        </w:rPr>
        <w:t>Делая ставку на повышение качества подготовки, ориентируясь на изменяющиеся потребности рынка, университет определил свою миссию, которая заключается в сохранении духовных ценностей, распространении знаний, внедрении инновационных подходов для подготовки кадров на основе лучших образовательных практик и исследовательских программ.</w:t>
      </w:r>
    </w:p>
    <w:p w:rsidR="00EB65C9" w:rsidRPr="001E2364" w:rsidRDefault="00EB65C9" w:rsidP="00CC22E0">
      <w:pPr>
        <w:ind w:firstLine="567"/>
        <w:jc w:val="both"/>
        <w:rPr>
          <w:rFonts w:cs="Times New Roman"/>
          <w:sz w:val="28"/>
          <w:szCs w:val="28"/>
        </w:rPr>
      </w:pPr>
      <w:r w:rsidRPr="001E2364">
        <w:rPr>
          <w:rFonts w:cs="Times New Roman"/>
          <w:sz w:val="28"/>
          <w:szCs w:val="28"/>
        </w:rPr>
        <w:t>Политика качества Карагандинского университета имени академика Е.А. Букетова</w:t>
      </w:r>
      <w:r w:rsidRPr="001E2364">
        <w:rPr>
          <w:rFonts w:cs="Times New Roman"/>
          <w:bCs/>
          <w:sz w:val="28"/>
          <w:szCs w:val="28"/>
        </w:rPr>
        <w:t xml:space="preserve"> является неотъемлемым элементом управления вузом и основой планирования его образовательной деятельности. </w:t>
      </w:r>
    </w:p>
    <w:p w:rsidR="00EB65C9" w:rsidRPr="001E2364" w:rsidRDefault="00EB65C9" w:rsidP="00CC22E0">
      <w:pPr>
        <w:ind w:firstLine="567"/>
        <w:jc w:val="both"/>
        <w:rPr>
          <w:rFonts w:cs="Times New Roman"/>
          <w:sz w:val="28"/>
          <w:szCs w:val="28"/>
        </w:rPr>
      </w:pPr>
      <w:r w:rsidRPr="001E2364">
        <w:rPr>
          <w:rFonts w:cs="Times New Roman"/>
          <w:spacing w:val="-6"/>
          <w:sz w:val="28"/>
          <w:szCs w:val="28"/>
        </w:rPr>
        <w:t xml:space="preserve">Коллектив университета вовлечён в разработку, обсуждение и принятие Политики качества через его представителей в Правлении университета. Политика качества </w:t>
      </w:r>
      <w:r w:rsidRPr="001E2364">
        <w:rPr>
          <w:rFonts w:cs="Times New Roman"/>
          <w:bCs/>
          <w:sz w:val="28"/>
          <w:szCs w:val="28"/>
        </w:rPr>
        <w:t xml:space="preserve">периодически пересматривается на основании следующих документов: Государственных программ развития образования и программ развития различных отраслей РК; изменений и дополнений, вносимых в действующие законы «Об образовании», «О науке» и др.; текущих результатов анализа удовлетворенности потребителей образовательной услуги и других заинтересованных сторон; стандартов и директив ENQA; информации о </w:t>
      </w:r>
      <w:r w:rsidRPr="001E2364">
        <w:rPr>
          <w:rFonts w:cs="Times New Roman"/>
          <w:sz w:val="28"/>
          <w:szCs w:val="28"/>
        </w:rPr>
        <w:t xml:space="preserve">результатах функционирования СМК университета за предыдущие периоды. </w:t>
      </w:r>
    </w:p>
    <w:p w:rsidR="00EB65C9" w:rsidRPr="001E2364" w:rsidRDefault="00EB65C9" w:rsidP="00CC22E0">
      <w:pPr>
        <w:ind w:firstLine="567"/>
        <w:jc w:val="both"/>
        <w:rPr>
          <w:rFonts w:cs="Times New Roman"/>
          <w:sz w:val="28"/>
          <w:szCs w:val="28"/>
        </w:rPr>
      </w:pPr>
      <w:r w:rsidRPr="001E2364">
        <w:rPr>
          <w:rFonts w:cs="Times New Roman"/>
          <w:sz w:val="28"/>
          <w:szCs w:val="28"/>
        </w:rPr>
        <w:t>Основными принципами управления являются: развитие стратегического планирования, использование современных методов менеджмента, многосторонняя внутренняя оценка качества, корпоративное обучение и непрерывное улучшение.</w:t>
      </w:r>
    </w:p>
    <w:p w:rsidR="00EB65C9" w:rsidRPr="001E2364" w:rsidRDefault="00EB65C9" w:rsidP="00CC22E0">
      <w:pPr>
        <w:ind w:firstLine="567"/>
        <w:jc w:val="both"/>
        <w:rPr>
          <w:rFonts w:cs="Times New Roman"/>
          <w:bCs/>
          <w:sz w:val="28"/>
          <w:szCs w:val="28"/>
        </w:rPr>
      </w:pPr>
      <w:r w:rsidRPr="001E2364">
        <w:rPr>
          <w:rFonts w:cs="Times New Roman"/>
          <w:sz w:val="28"/>
          <w:szCs w:val="28"/>
        </w:rPr>
        <w:t>Система внутреннего обеспечения качества НАО «Карагандинский университет им. академика Е.А. Букетова» рассматривается</w:t>
      </w:r>
      <w:r w:rsidRPr="001E2364">
        <w:rPr>
          <w:rFonts w:cs="Times New Roman"/>
          <w:bCs/>
          <w:sz w:val="28"/>
          <w:szCs w:val="28"/>
        </w:rPr>
        <w:t xml:space="preserve"> и утверждается коллегиальным органом университета – Ученым советом (утверждена 26.08.2021 г.). Система внутреннего обеспечения качества основана на международных стандартах и руководствах для обеспечения качества высшего и послевузовского образования в европейском пространстве высшего образования (ESG);</w:t>
      </w:r>
      <w:r w:rsidR="006B67E6" w:rsidRPr="001E2364">
        <w:rPr>
          <w:rFonts w:cs="Times New Roman"/>
          <w:bCs/>
          <w:sz w:val="28"/>
          <w:szCs w:val="28"/>
          <w:lang w:val="kk-KZ"/>
        </w:rPr>
        <w:t xml:space="preserve"> </w:t>
      </w:r>
      <w:r w:rsidRPr="001E2364">
        <w:rPr>
          <w:rFonts w:cs="Times New Roman"/>
          <w:bCs/>
          <w:sz w:val="28"/>
          <w:szCs w:val="28"/>
        </w:rPr>
        <w:t>отражает общие подходы, политику, принципы, стандарты и основные механизмы, установленные в НАО «Карагандинский университет им. академика Е.А. Букетова» по повышению качества образования и развитию культуры непрерывного совершенствования качества; является составной частью стратегического менеджмента университета.</w:t>
      </w:r>
    </w:p>
    <w:p w:rsidR="00EB65C9" w:rsidRPr="001E2364" w:rsidRDefault="00EB65C9" w:rsidP="00CC22E0">
      <w:pPr>
        <w:pBdr>
          <w:bottom w:val="single" w:sz="4" w:space="7" w:color="FFFFFF"/>
        </w:pBdr>
        <w:tabs>
          <w:tab w:val="left" w:pos="426"/>
        </w:tabs>
        <w:ind w:firstLine="567"/>
        <w:jc w:val="both"/>
        <w:rPr>
          <w:rFonts w:cs="Times New Roman"/>
          <w:bCs/>
          <w:sz w:val="28"/>
          <w:szCs w:val="28"/>
        </w:rPr>
      </w:pPr>
      <w:r w:rsidRPr="001E2364">
        <w:rPr>
          <w:rFonts w:cs="Times New Roman"/>
          <w:bCs/>
          <w:sz w:val="28"/>
          <w:szCs w:val="28"/>
        </w:rPr>
        <w:t xml:space="preserve">Политика и стандарты внутреннего обеспечения качества являются основой логически выстроенной и последовательной системы внутреннего обеспечения качества в НАО «Карагандинский университет им. академика Е.А. Букетова». </w:t>
      </w:r>
    </w:p>
    <w:p w:rsidR="00EB65C9" w:rsidRPr="001E2364" w:rsidRDefault="00EB65C9" w:rsidP="00CC22E0">
      <w:pPr>
        <w:pBdr>
          <w:bottom w:val="single" w:sz="4" w:space="7" w:color="FFFFFF"/>
        </w:pBdr>
        <w:tabs>
          <w:tab w:val="left" w:pos="426"/>
        </w:tabs>
        <w:ind w:firstLine="567"/>
        <w:jc w:val="both"/>
        <w:rPr>
          <w:rFonts w:cs="Times New Roman"/>
          <w:bCs/>
          <w:sz w:val="28"/>
          <w:szCs w:val="28"/>
        </w:rPr>
      </w:pPr>
      <w:r w:rsidRPr="001E2364">
        <w:rPr>
          <w:rFonts w:cs="Times New Roman"/>
          <w:bCs/>
          <w:sz w:val="28"/>
          <w:szCs w:val="28"/>
        </w:rPr>
        <w:t>Университет несет ответственность за качество предоставляемого образования и его обеспечение, принимает во внимание потребности и ожидания обучающихся и всех других заинтересованных сторон общества. Руководство университета обеспечивает единство стратегии, политики и процедур; вовлечение всех работников и обучающихся, внешних стейкхолдеров в деятельность по обеспечению качества; создает условия для непрерывного совершенствования системы обеспечения качества и развития культуры качества, согласно которой каждый работник осознает свои обязательства и ответственность по обеспечению и развитию качества.</w:t>
      </w:r>
    </w:p>
    <w:p w:rsidR="00EB65C9" w:rsidRPr="001E2364" w:rsidRDefault="00EB65C9" w:rsidP="00CC22E0">
      <w:pPr>
        <w:pBdr>
          <w:bottom w:val="single" w:sz="4" w:space="7" w:color="FFFFFF"/>
        </w:pBdr>
        <w:tabs>
          <w:tab w:val="left" w:pos="426"/>
        </w:tabs>
        <w:ind w:firstLine="567"/>
        <w:jc w:val="both"/>
        <w:rPr>
          <w:rFonts w:cs="Times New Roman"/>
          <w:bCs/>
          <w:sz w:val="28"/>
          <w:szCs w:val="28"/>
        </w:rPr>
      </w:pPr>
      <w:r w:rsidRPr="001E2364">
        <w:rPr>
          <w:rFonts w:cs="Times New Roman"/>
          <w:bCs/>
          <w:sz w:val="28"/>
          <w:szCs w:val="28"/>
        </w:rPr>
        <w:t>Система внутреннего обеспечение качества предусматривает четкое разделение полномочий и ответственности за процессы, качество и стандарты, и обеспечивает принятие важных управленческих решений на основе всестороннего анализа данных и информации.</w:t>
      </w:r>
    </w:p>
    <w:p w:rsidR="00EB65C9" w:rsidRPr="001E2364" w:rsidRDefault="00EB65C9" w:rsidP="00CC22E0">
      <w:pPr>
        <w:pBdr>
          <w:bottom w:val="single" w:sz="4" w:space="7" w:color="FFFFFF"/>
        </w:pBdr>
        <w:tabs>
          <w:tab w:val="left" w:pos="426"/>
        </w:tabs>
        <w:ind w:firstLine="567"/>
        <w:jc w:val="both"/>
        <w:rPr>
          <w:rFonts w:cs="Times New Roman"/>
          <w:bCs/>
          <w:sz w:val="28"/>
          <w:szCs w:val="28"/>
        </w:rPr>
      </w:pPr>
      <w:r w:rsidRPr="001E2364">
        <w:rPr>
          <w:rFonts w:cs="Times New Roman"/>
          <w:bCs/>
          <w:sz w:val="28"/>
          <w:szCs w:val="28"/>
        </w:rPr>
        <w:t xml:space="preserve">Обеспечение качества является общей ответственностью руководства университета, всех структурных подразделений, работников и обучающихся. </w:t>
      </w:r>
    </w:p>
    <w:p w:rsidR="00A84EAA" w:rsidRPr="001E2364" w:rsidRDefault="00EB65C9" w:rsidP="00CC22E0">
      <w:pPr>
        <w:pBdr>
          <w:bottom w:val="single" w:sz="4" w:space="7" w:color="FFFFFF"/>
        </w:pBdr>
        <w:tabs>
          <w:tab w:val="left" w:pos="426"/>
        </w:tabs>
        <w:ind w:firstLine="567"/>
        <w:jc w:val="both"/>
        <w:rPr>
          <w:rFonts w:cs="Times New Roman"/>
          <w:bCs/>
          <w:sz w:val="28"/>
          <w:szCs w:val="28"/>
        </w:rPr>
      </w:pPr>
      <w:r w:rsidRPr="001E2364">
        <w:rPr>
          <w:rFonts w:cs="Times New Roman"/>
          <w:bCs/>
          <w:sz w:val="28"/>
          <w:szCs w:val="28"/>
        </w:rPr>
        <w:t>Так, например, ректор несет ответственность за соответствие деятельности университета законодательным и нормативным требованиям; проректор по стратегическому развитию несет ответственность за разработку Стратегического плана развития Университета, разработку и функционирование Системы внутреннего обеспечения качества, за обеспечение системного подхода в вопросах обеспечения качества; проректор по академическим вопросам обеспечивает планирование, организацию и контроль учебной и учебно-методической работы университета, определяет и разрабатывает общевузовские мероприятия, направленные на повышение качества разработки образовательных программ и мониторинг качества методического и учебно-методического обеспечения образовательного процесса; проректор по науке и инновациям несет ответственность за обеспечение системного подхода к организации научно-исследовательской работы университета, обеспечивает мониторинг результатов научной деятельности и устойчивую связь между научными исследованиями, инновациями, преподаванием и обучением; проректор по социально-культурному развитию - за обеспечение качества социальных условий для обучающихся.</w:t>
      </w:r>
    </w:p>
    <w:p w:rsidR="00EB65C9" w:rsidRPr="001E2364" w:rsidRDefault="00EB65C9" w:rsidP="00CC22E0">
      <w:pPr>
        <w:pBdr>
          <w:bottom w:val="single" w:sz="4" w:space="7" w:color="FFFFFF"/>
        </w:pBdr>
        <w:tabs>
          <w:tab w:val="left" w:pos="426"/>
        </w:tabs>
        <w:ind w:firstLine="567"/>
        <w:jc w:val="both"/>
        <w:rPr>
          <w:rFonts w:cs="Times New Roman"/>
          <w:bCs/>
          <w:sz w:val="28"/>
          <w:szCs w:val="28"/>
        </w:rPr>
      </w:pPr>
      <w:r w:rsidRPr="001E2364">
        <w:rPr>
          <w:rFonts w:cs="Times New Roman"/>
          <w:bCs/>
          <w:sz w:val="28"/>
          <w:szCs w:val="28"/>
        </w:rPr>
        <w:t>Профессорско-преподавательский состав несет ответственность за качество преподавательской деятельности, учебно-методической документации, соответствие учебного процесса целям и учебным результатам соответствующих образовательных программ. Руководители всех структурных подразделений несут ответственность за обеспечение качества соответствия деятельности подразделений целям, задачам и функциям согласно Положениям о структурных подразделениях и должностным инструкциям.</w:t>
      </w:r>
    </w:p>
    <w:p w:rsidR="00EB65C9" w:rsidRPr="001E2364" w:rsidRDefault="00EB65C9" w:rsidP="00CC22E0">
      <w:pPr>
        <w:pBdr>
          <w:bottom w:val="single" w:sz="4" w:space="7" w:color="FFFFFF"/>
        </w:pBdr>
        <w:tabs>
          <w:tab w:val="left" w:pos="426"/>
        </w:tabs>
        <w:ind w:firstLine="567"/>
        <w:jc w:val="both"/>
        <w:rPr>
          <w:rFonts w:cs="Times New Roman"/>
          <w:sz w:val="28"/>
          <w:szCs w:val="28"/>
        </w:rPr>
      </w:pPr>
      <w:r w:rsidRPr="001E2364">
        <w:rPr>
          <w:rFonts w:cs="Times New Roman"/>
          <w:sz w:val="28"/>
          <w:szCs w:val="28"/>
        </w:rPr>
        <w:t xml:space="preserve">Деятельность всех структурных подразделений вуза планируется и организуется на основе миссии, стратегических целей и задач университета. </w:t>
      </w:r>
    </w:p>
    <w:p w:rsidR="00EB65C9" w:rsidRPr="001E2364" w:rsidRDefault="00EB65C9" w:rsidP="00CC22E0">
      <w:pPr>
        <w:pBdr>
          <w:bottom w:val="single" w:sz="4" w:space="7" w:color="FFFFFF"/>
        </w:pBdr>
        <w:tabs>
          <w:tab w:val="left" w:pos="426"/>
        </w:tabs>
        <w:ind w:firstLine="567"/>
        <w:jc w:val="both"/>
        <w:rPr>
          <w:rFonts w:cs="Times New Roman"/>
          <w:spacing w:val="-6"/>
          <w:sz w:val="28"/>
          <w:szCs w:val="28"/>
        </w:rPr>
      </w:pPr>
      <w:r w:rsidRPr="001E2364">
        <w:rPr>
          <w:rFonts w:cs="Times New Roman"/>
          <w:spacing w:val="-6"/>
          <w:sz w:val="28"/>
          <w:szCs w:val="28"/>
        </w:rPr>
        <w:t xml:space="preserve">Кафедра и факультет осуществляют свою деятельность в непосредственном взаимодействии с поддерживающими службами университета – подразделениями, ответственными за обеспечение постоянного контроля качества в реализации образовательных программ кафедр. </w:t>
      </w:r>
    </w:p>
    <w:p w:rsidR="00EB65C9" w:rsidRPr="001E2364" w:rsidRDefault="00EB65C9" w:rsidP="00CC22E0">
      <w:pPr>
        <w:pBdr>
          <w:bottom w:val="single" w:sz="4" w:space="7" w:color="FFFFFF"/>
        </w:pBdr>
        <w:tabs>
          <w:tab w:val="left" w:pos="426"/>
        </w:tabs>
        <w:ind w:firstLine="567"/>
        <w:jc w:val="both"/>
        <w:rPr>
          <w:rFonts w:cs="Times New Roman"/>
          <w:spacing w:val="-6"/>
          <w:sz w:val="28"/>
          <w:szCs w:val="28"/>
        </w:rPr>
      </w:pPr>
      <w:r w:rsidRPr="001E2364">
        <w:rPr>
          <w:rFonts w:cs="Times New Roman"/>
          <w:spacing w:val="-6"/>
          <w:sz w:val="28"/>
          <w:szCs w:val="28"/>
        </w:rPr>
        <w:t xml:space="preserve">Например, Департамент по академической работе совместно с кафедрой обеспечивает вовлечённость работодателей в реализацию образовательной программы через согласование перечня элективных дисциплин, руководство профессиональной практикой, рецензирование дипломных работ и методических разработок преподавателей, организацию работы Государственной аттестационной комиссии. В числе направлений работы департамента - организация работы кафедр по планированию учебного процесса и учебно-методического сопровождения в соответствии с государственными общеобязательными стандартами образования, </w:t>
      </w:r>
      <w:r w:rsidR="00B11119" w:rsidRPr="001E2364">
        <w:rPr>
          <w:rFonts w:cs="Times New Roman"/>
          <w:spacing w:val="-6"/>
          <w:sz w:val="28"/>
          <w:szCs w:val="28"/>
          <w:lang w:val="kk-KZ"/>
        </w:rPr>
        <w:t xml:space="preserve">на основе нормативных документов образования: по </w:t>
      </w:r>
      <w:r w:rsidR="00B11119" w:rsidRPr="001E2364">
        <w:rPr>
          <w:rFonts w:cs="Times New Roman"/>
          <w:spacing w:val="-6"/>
          <w:sz w:val="28"/>
          <w:szCs w:val="28"/>
        </w:rPr>
        <w:t>обеспечени</w:t>
      </w:r>
      <w:r w:rsidR="00B11119" w:rsidRPr="001E2364">
        <w:rPr>
          <w:rFonts w:cs="Times New Roman"/>
          <w:spacing w:val="-6"/>
          <w:sz w:val="28"/>
          <w:szCs w:val="28"/>
          <w:lang w:val="kk-KZ"/>
        </w:rPr>
        <w:t>ю</w:t>
      </w:r>
      <w:r w:rsidRPr="001E2364">
        <w:rPr>
          <w:rFonts w:cs="Times New Roman"/>
          <w:spacing w:val="-6"/>
          <w:sz w:val="28"/>
          <w:szCs w:val="28"/>
        </w:rPr>
        <w:t xml:space="preserve"> контроля над выполнением планов учебной и учебно-методической работы на кафедрах и факультетах, проведение мероприятий по обобщению и распространению передового педагогического опыта, внедрение современных; образовательных технологий, организация и разработка рабочих учебных планов образовательных программ бакалавриата, магистратуры и докторантуры по всем формам обучения, разработка академического календаря, составление расписания учебных занятий и экзаменов, разработка каталогов элективных дисциплин, разработка силлабусов, учебно-методических комплексов дисциплин. </w:t>
      </w:r>
    </w:p>
    <w:p w:rsidR="00EB65C9" w:rsidRPr="001E2364" w:rsidRDefault="00EB65C9" w:rsidP="00CC22E0">
      <w:pPr>
        <w:pBdr>
          <w:bottom w:val="single" w:sz="4" w:space="7" w:color="FFFFFF"/>
        </w:pBdr>
        <w:tabs>
          <w:tab w:val="left" w:pos="426"/>
        </w:tabs>
        <w:ind w:firstLine="567"/>
        <w:jc w:val="both"/>
        <w:rPr>
          <w:rFonts w:cs="Times New Roman"/>
          <w:spacing w:val="-6"/>
          <w:sz w:val="28"/>
          <w:szCs w:val="28"/>
        </w:rPr>
      </w:pPr>
      <w:r w:rsidRPr="001E2364">
        <w:rPr>
          <w:rFonts w:cs="Times New Roman"/>
          <w:spacing w:val="-6"/>
          <w:sz w:val="28"/>
          <w:szCs w:val="28"/>
        </w:rPr>
        <w:t xml:space="preserve">Офис регистратора университета, входящий в состав Департамента по академической работе, обеспечивает организацию, руководство и контроль учета освоенных кредитов обучающихся, осуществляет регистрацию обучающихся на учебные дисциплины, формирование академических групп и потоков, регистрацию индивидуальных учебных планов студентов, организует и проводит промежуточную и итоговую аттестации обучающихся, ведет учет освоенных кредитов обучающихся в течение всего периода обучения и за весь период обучения, формирует транскрипты обучающихся, тестовые задания для контроля знаний обучающихся, осуществляет информационно-техническое обеспечение учебного процесса по кредитной технологии и дистанционной образовательной технологии, ведет учет выполнения индивидуальных планов в рамках академической мобильности, организует летний семестр, обеспечивает создание баз данных информационных образовательных ресурсов. </w:t>
      </w:r>
    </w:p>
    <w:p w:rsidR="00EB65C9" w:rsidRPr="001E2364" w:rsidRDefault="00EB65C9" w:rsidP="00CC22E0">
      <w:pPr>
        <w:pBdr>
          <w:bottom w:val="single" w:sz="4" w:space="7" w:color="FFFFFF"/>
        </w:pBdr>
        <w:tabs>
          <w:tab w:val="left" w:pos="426"/>
        </w:tabs>
        <w:ind w:firstLine="567"/>
        <w:jc w:val="both"/>
        <w:rPr>
          <w:rFonts w:cs="Times New Roman"/>
          <w:spacing w:val="-6"/>
          <w:sz w:val="28"/>
          <w:szCs w:val="28"/>
          <w:lang w:val="kk-KZ"/>
        </w:rPr>
      </w:pPr>
      <w:r w:rsidRPr="001E2364">
        <w:rPr>
          <w:rFonts w:cs="Times New Roman"/>
          <w:spacing w:val="-6"/>
          <w:sz w:val="28"/>
          <w:szCs w:val="28"/>
        </w:rPr>
        <w:t xml:space="preserve">В состав Департамента по академической работе входит Центр обслуживания обучающихся и сотрудников (ЦООС), который наряду с услугами университета оказывает и государственные услуги, предусмотренные порталом «Электронного правительства </w:t>
      </w:r>
      <w:r w:rsidRPr="001E2364">
        <w:rPr>
          <w:rFonts w:cs="Times New Roman"/>
          <w:spacing w:val="-6"/>
          <w:sz w:val="28"/>
          <w:szCs w:val="28"/>
          <w:lang w:val="en-US"/>
        </w:rPr>
        <w:t>e</w:t>
      </w:r>
      <w:r w:rsidRPr="001E2364">
        <w:rPr>
          <w:rFonts w:cs="Times New Roman"/>
          <w:spacing w:val="-6"/>
          <w:sz w:val="28"/>
          <w:szCs w:val="28"/>
        </w:rPr>
        <w:t>.</w:t>
      </w:r>
      <w:r w:rsidRPr="001E2364">
        <w:rPr>
          <w:rFonts w:cs="Times New Roman"/>
          <w:spacing w:val="-6"/>
          <w:sz w:val="28"/>
          <w:szCs w:val="28"/>
          <w:lang w:val="en-US"/>
        </w:rPr>
        <w:t>gov</w:t>
      </w:r>
      <w:r w:rsidRPr="001E2364">
        <w:rPr>
          <w:rFonts w:cs="Times New Roman"/>
          <w:spacing w:val="-6"/>
          <w:sz w:val="28"/>
          <w:szCs w:val="28"/>
        </w:rPr>
        <w:t>.</w:t>
      </w:r>
      <w:r w:rsidRPr="001E2364">
        <w:rPr>
          <w:rFonts w:cs="Times New Roman"/>
          <w:spacing w:val="-6"/>
          <w:sz w:val="28"/>
          <w:szCs w:val="28"/>
          <w:lang w:val="en-US"/>
        </w:rPr>
        <w:t>kz</w:t>
      </w:r>
      <w:r w:rsidRPr="001E2364">
        <w:rPr>
          <w:rFonts w:cs="Times New Roman"/>
          <w:spacing w:val="-6"/>
          <w:sz w:val="28"/>
          <w:szCs w:val="28"/>
        </w:rPr>
        <w:t>»</w:t>
      </w:r>
      <w:r w:rsidRPr="001E2364">
        <w:rPr>
          <w:rFonts w:cs="Times New Roman"/>
          <w:spacing w:val="-6"/>
          <w:sz w:val="28"/>
          <w:szCs w:val="28"/>
          <w:lang w:val="kk-KZ"/>
        </w:rPr>
        <w:t>. В ЦООСе обучающиеся могут подать заявку на получение места в общежитии университета, запросить различные документы и справки, зарегистрировать электронный пропуск в здания университета.</w:t>
      </w:r>
    </w:p>
    <w:p w:rsidR="00EB65C9" w:rsidRPr="001E2364" w:rsidRDefault="00EB65C9" w:rsidP="00CC22E0">
      <w:pPr>
        <w:pBdr>
          <w:bottom w:val="single" w:sz="4" w:space="7" w:color="FFFFFF"/>
        </w:pBdr>
        <w:tabs>
          <w:tab w:val="left" w:pos="426"/>
        </w:tabs>
        <w:ind w:firstLine="567"/>
        <w:jc w:val="both"/>
        <w:rPr>
          <w:rFonts w:cs="Times New Roman"/>
          <w:spacing w:val="-6"/>
          <w:sz w:val="28"/>
          <w:szCs w:val="28"/>
          <w:lang w:val="kk-KZ"/>
        </w:rPr>
      </w:pPr>
      <w:r w:rsidRPr="001E2364">
        <w:rPr>
          <w:rFonts w:cs="Times New Roman"/>
          <w:spacing w:val="-6"/>
          <w:sz w:val="28"/>
          <w:szCs w:val="28"/>
          <w:lang w:val="kk-KZ"/>
        </w:rPr>
        <w:t xml:space="preserve">Организационную и методическую поддержку процесса обучения в дистанционном формате обеспечивает Центр дистанционного образования (ЦДО), являющийся структурным подразделением Департамента по академическим вопросам. ЦДО обеспечивает функционирование автоматизированной системы дистанционного обучения, работу портала </w:t>
      </w:r>
      <w:r w:rsidRPr="001E2364">
        <w:rPr>
          <w:rFonts w:cs="Times New Roman"/>
          <w:spacing w:val="-6"/>
          <w:sz w:val="28"/>
          <w:szCs w:val="28"/>
          <w:lang w:val="en-US"/>
        </w:rPr>
        <w:t>idl</w:t>
      </w:r>
      <w:r w:rsidRPr="001E2364">
        <w:rPr>
          <w:rFonts w:cs="Times New Roman"/>
          <w:spacing w:val="-6"/>
          <w:sz w:val="28"/>
          <w:szCs w:val="28"/>
        </w:rPr>
        <w:t>.</w:t>
      </w:r>
      <w:r w:rsidRPr="001E2364">
        <w:rPr>
          <w:rFonts w:cs="Times New Roman"/>
          <w:spacing w:val="-6"/>
          <w:sz w:val="28"/>
          <w:szCs w:val="28"/>
          <w:lang w:val="en-US"/>
        </w:rPr>
        <w:t>ksu</w:t>
      </w:r>
      <w:r w:rsidRPr="001E2364">
        <w:rPr>
          <w:rFonts w:cs="Times New Roman"/>
          <w:spacing w:val="-6"/>
          <w:sz w:val="28"/>
          <w:szCs w:val="28"/>
        </w:rPr>
        <w:t>.</w:t>
      </w:r>
      <w:r w:rsidRPr="001E2364">
        <w:rPr>
          <w:rFonts w:cs="Times New Roman"/>
          <w:spacing w:val="-6"/>
          <w:sz w:val="28"/>
          <w:szCs w:val="28"/>
          <w:lang w:val="en-US"/>
        </w:rPr>
        <w:t>kz</w:t>
      </w:r>
      <w:r w:rsidRPr="001E2364">
        <w:rPr>
          <w:rFonts w:cs="Times New Roman"/>
          <w:spacing w:val="-6"/>
          <w:sz w:val="28"/>
          <w:szCs w:val="28"/>
          <w:lang w:val="kk-KZ"/>
        </w:rPr>
        <w:t>, оказывает техническую поддержку созданию электронных учебных изданий.</w:t>
      </w:r>
    </w:p>
    <w:p w:rsidR="00EB65C9" w:rsidRPr="001E2364" w:rsidRDefault="00EB65C9" w:rsidP="00CC22E0">
      <w:pPr>
        <w:pBdr>
          <w:bottom w:val="single" w:sz="4" w:space="7" w:color="FFFFFF"/>
        </w:pBdr>
        <w:tabs>
          <w:tab w:val="left" w:pos="426"/>
        </w:tabs>
        <w:ind w:firstLine="567"/>
        <w:jc w:val="both"/>
        <w:rPr>
          <w:rFonts w:cs="Times New Roman"/>
          <w:spacing w:val="-6"/>
          <w:sz w:val="28"/>
          <w:szCs w:val="28"/>
          <w:lang w:val="kk-KZ"/>
        </w:rPr>
      </w:pPr>
      <w:r w:rsidRPr="001E2364">
        <w:rPr>
          <w:rFonts w:cs="Times New Roman"/>
          <w:spacing w:val="-6"/>
          <w:sz w:val="28"/>
          <w:szCs w:val="28"/>
          <w:lang w:val="kk-KZ"/>
        </w:rPr>
        <w:t xml:space="preserve">Отдел карьеры – подразделение Департамента по академической работе – консультирует выпускников ОП по вопросам трудоустройства, организует психологические тренинги для прохождения интервью с работодателем, </w:t>
      </w:r>
      <w:r w:rsidR="00D63002" w:rsidRPr="001E2364">
        <w:rPr>
          <w:rFonts w:cs="Times New Roman"/>
          <w:spacing w:val="-6"/>
          <w:sz w:val="28"/>
          <w:szCs w:val="28"/>
          <w:lang w:val="kk-KZ"/>
        </w:rPr>
        <w:t xml:space="preserve">Карьерные недели – </w:t>
      </w:r>
      <w:r w:rsidR="00D63002" w:rsidRPr="001E2364">
        <w:rPr>
          <w:rFonts w:cs="Times New Roman"/>
          <w:spacing w:val="-6"/>
          <w:sz w:val="28"/>
          <w:szCs w:val="28"/>
          <w:lang w:val="en-US"/>
        </w:rPr>
        <w:t>Career</w:t>
      </w:r>
      <w:r w:rsidR="00D63002" w:rsidRPr="001E2364">
        <w:rPr>
          <w:rFonts w:cs="Times New Roman"/>
          <w:spacing w:val="-6"/>
          <w:sz w:val="28"/>
          <w:szCs w:val="28"/>
        </w:rPr>
        <w:t xml:space="preserve"> </w:t>
      </w:r>
      <w:r w:rsidR="00D63002" w:rsidRPr="001E2364">
        <w:rPr>
          <w:rFonts w:cs="Times New Roman"/>
          <w:spacing w:val="-6"/>
          <w:sz w:val="28"/>
          <w:szCs w:val="28"/>
          <w:lang w:val="en-US"/>
        </w:rPr>
        <w:t>Week</w:t>
      </w:r>
      <w:r w:rsidRPr="001E2364">
        <w:rPr>
          <w:rFonts w:cs="Times New Roman"/>
          <w:spacing w:val="-6"/>
          <w:sz w:val="28"/>
          <w:szCs w:val="28"/>
          <w:lang w:val="kk-KZ"/>
        </w:rPr>
        <w:t xml:space="preserve">, </w:t>
      </w:r>
      <w:r w:rsidR="00D63002" w:rsidRPr="001E2364">
        <w:rPr>
          <w:rFonts w:cs="Times New Roman"/>
          <w:spacing w:val="-6"/>
          <w:sz w:val="28"/>
          <w:szCs w:val="28"/>
          <w:lang w:val="kk-KZ"/>
        </w:rPr>
        <w:t xml:space="preserve">интенсивы, </w:t>
      </w:r>
      <w:r w:rsidRPr="001E2364">
        <w:rPr>
          <w:rFonts w:cs="Times New Roman"/>
          <w:spacing w:val="-6"/>
          <w:sz w:val="28"/>
          <w:szCs w:val="28"/>
          <w:lang w:val="kk-KZ"/>
        </w:rPr>
        <w:t>презентации работодателей; осуществляет мониторинг вакантных мест в организациях региона</w:t>
      </w:r>
      <w:r w:rsidR="00D63002" w:rsidRPr="001E2364">
        <w:rPr>
          <w:rFonts w:cs="Times New Roman"/>
          <w:spacing w:val="-6"/>
          <w:sz w:val="28"/>
          <w:szCs w:val="28"/>
          <w:lang w:val="kk-KZ"/>
        </w:rPr>
        <w:t>, а также мониторинг трудоустройства выпускников</w:t>
      </w:r>
      <w:r w:rsidRPr="001E2364">
        <w:rPr>
          <w:rFonts w:cs="Times New Roman"/>
          <w:spacing w:val="-6"/>
          <w:sz w:val="28"/>
          <w:szCs w:val="28"/>
          <w:lang w:val="kk-KZ"/>
        </w:rPr>
        <w:t>.</w:t>
      </w:r>
    </w:p>
    <w:p w:rsidR="00EB65C9" w:rsidRPr="001E2364" w:rsidRDefault="00EB65C9" w:rsidP="00CC22E0">
      <w:pPr>
        <w:pBdr>
          <w:bottom w:val="single" w:sz="4" w:space="7" w:color="FFFFFF"/>
        </w:pBdr>
        <w:tabs>
          <w:tab w:val="left" w:pos="426"/>
        </w:tabs>
        <w:ind w:firstLine="567"/>
        <w:jc w:val="both"/>
        <w:rPr>
          <w:rFonts w:cs="Times New Roman"/>
          <w:spacing w:val="-6"/>
          <w:sz w:val="28"/>
          <w:szCs w:val="28"/>
        </w:rPr>
      </w:pPr>
      <w:r w:rsidRPr="001E2364">
        <w:rPr>
          <w:rFonts w:cs="Times New Roman"/>
          <w:spacing w:val="-6"/>
          <w:sz w:val="28"/>
          <w:szCs w:val="28"/>
        </w:rPr>
        <w:t xml:space="preserve">В задачи Департамента обеспечения качества и оценки рисков входят обеспечение институционального анализа академических показателей обучающихся, оценка удовлетворенности участников образовательного процесса качеством образовательных услуг. </w:t>
      </w:r>
    </w:p>
    <w:p w:rsidR="00EB65C9" w:rsidRPr="001E2364" w:rsidRDefault="00EB65C9" w:rsidP="00CC22E0">
      <w:pPr>
        <w:pBdr>
          <w:bottom w:val="single" w:sz="4" w:space="7" w:color="FFFFFF"/>
        </w:pBdr>
        <w:tabs>
          <w:tab w:val="left" w:pos="426"/>
        </w:tabs>
        <w:ind w:firstLine="567"/>
        <w:jc w:val="both"/>
        <w:rPr>
          <w:rFonts w:cs="Times New Roman"/>
          <w:spacing w:val="-6"/>
          <w:sz w:val="28"/>
          <w:szCs w:val="28"/>
        </w:rPr>
      </w:pPr>
      <w:r w:rsidRPr="001E2364">
        <w:rPr>
          <w:rFonts w:cs="Times New Roman"/>
          <w:spacing w:val="-6"/>
          <w:sz w:val="28"/>
          <w:szCs w:val="28"/>
        </w:rPr>
        <w:t>Департамент по социальным вопросам обеспечивает реализацию государственной молодежной политики, содействует решению социальных проблем обучающихся университета, оказывает психологическую поддержку обучающимся, курирует вопросы досуга и проживания в Домах студентов.</w:t>
      </w:r>
    </w:p>
    <w:p w:rsidR="00EB65C9" w:rsidRPr="001E2364" w:rsidRDefault="00EB65C9" w:rsidP="00CC22E0">
      <w:pPr>
        <w:pBdr>
          <w:bottom w:val="single" w:sz="4" w:space="7" w:color="FFFFFF"/>
        </w:pBdr>
        <w:tabs>
          <w:tab w:val="left" w:pos="426"/>
        </w:tabs>
        <w:ind w:firstLine="567"/>
        <w:jc w:val="both"/>
        <w:rPr>
          <w:rFonts w:cs="Times New Roman"/>
          <w:spacing w:val="-6"/>
          <w:sz w:val="28"/>
          <w:szCs w:val="28"/>
        </w:rPr>
      </w:pPr>
      <w:r w:rsidRPr="001E2364">
        <w:rPr>
          <w:rFonts w:cs="Times New Roman"/>
          <w:spacing w:val="-6"/>
          <w:sz w:val="28"/>
          <w:szCs w:val="28"/>
        </w:rPr>
        <w:t>Работу научных центров и лабораторий курирует Департамент науки, содействуя, в целом, развитию научной инфраструктуры университета. Департамент науки осуществляет поиск партнеров для коллаборации научных исследований, реализации совместных проектов, коммерциализации научных продуктов и их продвижения на рынке. Кафедры могут обратиться в Департамент науки по вопросам участия в научных проектах, оформления патентов, государственной регистрации объектов интеллектуальной собственности.</w:t>
      </w:r>
    </w:p>
    <w:p w:rsidR="00EB65C9" w:rsidRPr="001E2364" w:rsidRDefault="00EB65C9" w:rsidP="00CC22E0">
      <w:pPr>
        <w:pBdr>
          <w:bottom w:val="single" w:sz="4" w:space="7" w:color="FFFFFF"/>
        </w:pBdr>
        <w:tabs>
          <w:tab w:val="left" w:pos="426"/>
        </w:tabs>
        <w:ind w:firstLine="567"/>
        <w:jc w:val="both"/>
        <w:rPr>
          <w:rFonts w:cs="Times New Roman"/>
          <w:spacing w:val="-6"/>
          <w:sz w:val="28"/>
          <w:szCs w:val="28"/>
        </w:rPr>
      </w:pPr>
      <w:r w:rsidRPr="001E2364">
        <w:rPr>
          <w:rFonts w:cs="Times New Roman"/>
          <w:spacing w:val="-6"/>
          <w:sz w:val="28"/>
          <w:szCs w:val="28"/>
        </w:rPr>
        <w:t>Управление международного сотрудничества оказывает организационную поддержку участникам программ академической мобильности, факультетам в заключении договоров о сотрудничестве, приглашении гостевых лекторов, в вопросах визовой поддержки; содействует участию обучающихся и сотрудников университета в международных программах и проектах.</w:t>
      </w:r>
    </w:p>
    <w:p w:rsidR="00EB65C9" w:rsidRPr="001E2364" w:rsidRDefault="00EB65C9" w:rsidP="00CC22E0">
      <w:pPr>
        <w:pBdr>
          <w:bottom w:val="single" w:sz="4" w:space="7" w:color="FFFFFF"/>
        </w:pBdr>
        <w:tabs>
          <w:tab w:val="left" w:pos="426"/>
        </w:tabs>
        <w:ind w:firstLine="567"/>
        <w:jc w:val="both"/>
        <w:rPr>
          <w:rFonts w:cs="Times New Roman"/>
          <w:spacing w:val="-6"/>
          <w:sz w:val="28"/>
          <w:szCs w:val="28"/>
        </w:rPr>
      </w:pPr>
      <w:r w:rsidRPr="001E2364">
        <w:rPr>
          <w:rFonts w:cs="Times New Roman"/>
          <w:spacing w:val="-6"/>
          <w:sz w:val="28"/>
          <w:szCs w:val="28"/>
        </w:rPr>
        <w:t xml:space="preserve">По вопросам разработки программных модулей в рамках цифровой экосистемы университета, функционирования компьютерной техники и мультимедийного оборудования, доступа к сети Интернет кафедры сотрудничают с Центром информационных технологий и телекоммуникаций (ЦИТиТ). Помимо этого, ЦИТиТ разрабатывает программное обеспечение, осуществляет внедрение информационных систем, поддержку сетевой и серверной инфраструктуры; сопровождает работу мультимедийного оборудования, сети </w:t>
      </w:r>
      <w:r w:rsidRPr="001E2364">
        <w:rPr>
          <w:rFonts w:cs="Times New Roman"/>
          <w:spacing w:val="-6"/>
          <w:sz w:val="28"/>
          <w:szCs w:val="28"/>
          <w:lang w:val="en-US"/>
        </w:rPr>
        <w:t>Wi</w:t>
      </w:r>
      <w:r w:rsidRPr="001E2364">
        <w:rPr>
          <w:rFonts w:cs="Times New Roman"/>
          <w:spacing w:val="-6"/>
          <w:sz w:val="28"/>
          <w:szCs w:val="28"/>
        </w:rPr>
        <w:t>-</w:t>
      </w:r>
      <w:r w:rsidRPr="001E2364">
        <w:rPr>
          <w:rFonts w:cs="Times New Roman"/>
          <w:spacing w:val="-6"/>
          <w:sz w:val="28"/>
          <w:szCs w:val="28"/>
          <w:lang w:val="en-US"/>
        </w:rPr>
        <w:t>Fi</w:t>
      </w:r>
      <w:r w:rsidRPr="001E2364">
        <w:rPr>
          <w:rFonts w:cs="Times New Roman"/>
          <w:spacing w:val="-6"/>
          <w:sz w:val="28"/>
          <w:szCs w:val="28"/>
        </w:rPr>
        <w:t>, сайта и порталов университета.</w:t>
      </w:r>
    </w:p>
    <w:p w:rsidR="00EB65C9" w:rsidRPr="001E2364" w:rsidRDefault="00EB65C9" w:rsidP="00CC22E0">
      <w:pPr>
        <w:pBdr>
          <w:bottom w:val="single" w:sz="4" w:space="7" w:color="FFFFFF"/>
        </w:pBdr>
        <w:tabs>
          <w:tab w:val="left" w:pos="426"/>
        </w:tabs>
        <w:ind w:firstLine="567"/>
        <w:jc w:val="both"/>
        <w:rPr>
          <w:rFonts w:cs="Times New Roman"/>
          <w:spacing w:val="-6"/>
          <w:sz w:val="28"/>
          <w:szCs w:val="28"/>
        </w:rPr>
      </w:pPr>
      <w:r w:rsidRPr="001E2364">
        <w:rPr>
          <w:rFonts w:cs="Times New Roman"/>
          <w:spacing w:val="-6"/>
          <w:sz w:val="28"/>
          <w:szCs w:val="28"/>
        </w:rPr>
        <w:t>Управление маркетинга и рекрутинга занимается привлечением абитуриентов и других стейкхолдеров, продвигает имидж университета во внутренней и внешней среде, обеспечивает сотрудничество с отечественными и зарубежными рекрутинговыми агентствами в сфере образования.</w:t>
      </w:r>
    </w:p>
    <w:p w:rsidR="00EB65C9" w:rsidRPr="001E2364" w:rsidRDefault="00EB65C9" w:rsidP="00CC22E0">
      <w:pPr>
        <w:pBdr>
          <w:bottom w:val="single" w:sz="4" w:space="7" w:color="FFFFFF"/>
        </w:pBdr>
        <w:tabs>
          <w:tab w:val="left" w:pos="426"/>
        </w:tabs>
        <w:ind w:firstLine="567"/>
        <w:jc w:val="both"/>
        <w:rPr>
          <w:rFonts w:cs="Times New Roman"/>
          <w:spacing w:val="-6"/>
          <w:sz w:val="28"/>
          <w:szCs w:val="28"/>
        </w:rPr>
      </w:pPr>
      <w:r w:rsidRPr="001E2364">
        <w:rPr>
          <w:rFonts w:cs="Times New Roman"/>
          <w:spacing w:val="-6"/>
          <w:sz w:val="28"/>
          <w:szCs w:val="28"/>
        </w:rPr>
        <w:t>Важным структурным подразделением в организационной системе университета является Пресс-служба, которая осуществляет информирование общественности, обеспечивает связь с ней, и тем самым, формирует имидж университета. Кафедры сотрудничают с Пресс-службой по вопросам размещения информации на сайте университета, социальных сетях, в университетской газете «</w:t>
      </w:r>
      <w:r w:rsidRPr="001E2364">
        <w:rPr>
          <w:rFonts w:cs="Times New Roman"/>
          <w:spacing w:val="-6"/>
          <w:sz w:val="28"/>
          <w:szCs w:val="28"/>
          <w:lang w:val="kk-KZ"/>
        </w:rPr>
        <w:t xml:space="preserve">Жастар әлемі. </w:t>
      </w:r>
      <w:r w:rsidRPr="001E2364">
        <w:rPr>
          <w:rFonts w:cs="Times New Roman"/>
          <w:spacing w:val="-6"/>
          <w:sz w:val="28"/>
          <w:szCs w:val="28"/>
        </w:rPr>
        <w:t>Мир молодежи»; организации брифингов, пресс-конференций.</w:t>
      </w:r>
    </w:p>
    <w:p w:rsidR="00EB65C9" w:rsidRPr="001E2364" w:rsidRDefault="00EB65C9" w:rsidP="00CC22E0">
      <w:pPr>
        <w:pBdr>
          <w:bottom w:val="single" w:sz="4" w:space="7" w:color="FFFFFF"/>
        </w:pBdr>
        <w:tabs>
          <w:tab w:val="left" w:pos="426"/>
        </w:tabs>
        <w:ind w:firstLine="567"/>
        <w:jc w:val="both"/>
        <w:rPr>
          <w:rFonts w:cs="Times New Roman"/>
          <w:bCs/>
          <w:sz w:val="28"/>
          <w:szCs w:val="28"/>
        </w:rPr>
      </w:pPr>
      <w:r w:rsidRPr="001E2364">
        <w:rPr>
          <w:rFonts w:cs="Times New Roman"/>
          <w:bCs/>
          <w:sz w:val="28"/>
          <w:szCs w:val="28"/>
        </w:rPr>
        <w:t>Политика обеспечения качества реализуется в университете на всех этапах разработки образовательных программ и с участием не только структурных подразделений университета, но и внешних заинтересованных сторон.</w:t>
      </w:r>
    </w:p>
    <w:p w:rsidR="00EB65C9" w:rsidRPr="001E2364" w:rsidRDefault="00EB65C9" w:rsidP="00CC22E0">
      <w:pPr>
        <w:pBdr>
          <w:bottom w:val="single" w:sz="4" w:space="7" w:color="FFFFFF"/>
        </w:pBdr>
        <w:tabs>
          <w:tab w:val="left" w:pos="426"/>
        </w:tabs>
        <w:ind w:firstLine="567"/>
        <w:jc w:val="both"/>
        <w:rPr>
          <w:rFonts w:cs="Times New Roman"/>
          <w:spacing w:val="-6"/>
          <w:sz w:val="28"/>
          <w:szCs w:val="28"/>
        </w:rPr>
      </w:pPr>
      <w:r w:rsidRPr="001E2364">
        <w:rPr>
          <w:rFonts w:cs="Times New Roman"/>
          <w:bCs/>
          <w:sz w:val="28"/>
          <w:szCs w:val="28"/>
        </w:rPr>
        <w:t>Так, п</w:t>
      </w:r>
      <w:r w:rsidRPr="001E2364">
        <w:rPr>
          <w:rFonts w:cs="Times New Roman"/>
          <w:spacing w:val="-6"/>
          <w:sz w:val="28"/>
          <w:szCs w:val="28"/>
        </w:rPr>
        <w:t>ланирование согласно принятой в университете практике осуществляется при участии руководителей всех уровней в рамках ответственности и вовлечённости в основные процессы. Руководством университета осуществляется утверждение разработанных планов и утверждение критериев оценки эффективности. Планы составляются в контексте Политики качества НАО «Карагандинский университет им. академика Е.А. Букетова», годовых Целей в области качества университета, годовых планов работы Правления, Совета директоров, Учёного, Академического и Научно-технического советов, годовых планов работы факультетов, кафедр и подразделений. Все планы ориентированы на реализацию целей, задач, индикаторов среднесрочной Стратегии развития университета на 2020-2025 годы. В проводимую периодическую оценку результатов и сравнительный анализ достигнутых показателей качества деятельности через рассмотрение плановых вопросов на заседаниях коллегиальных органов университета и факультетов вовлекаются (по уровням управления) ректор, проректоры, преподаватели, руководители подразделений, деканы, заведующие кафедрами, внешние стейкхолдеры.</w:t>
      </w:r>
    </w:p>
    <w:p w:rsidR="00EB65C9" w:rsidRPr="001E2364" w:rsidRDefault="00EB65C9" w:rsidP="00CC22E0">
      <w:pPr>
        <w:pBdr>
          <w:bottom w:val="single" w:sz="4" w:space="7" w:color="FFFFFF"/>
        </w:pBdr>
        <w:tabs>
          <w:tab w:val="left" w:pos="426"/>
        </w:tabs>
        <w:ind w:firstLine="567"/>
        <w:jc w:val="both"/>
        <w:rPr>
          <w:rFonts w:cs="Times New Roman"/>
          <w:spacing w:val="-6"/>
          <w:sz w:val="28"/>
          <w:szCs w:val="28"/>
          <w:highlight w:val="yellow"/>
        </w:rPr>
      </w:pPr>
      <w:r w:rsidRPr="001E2364">
        <w:rPr>
          <w:rFonts w:cs="Times New Roman"/>
          <w:spacing w:val="-6"/>
          <w:sz w:val="28"/>
          <w:szCs w:val="28"/>
        </w:rPr>
        <w:t xml:space="preserve">О высоких результатах в реализации заявленной политики в области качества </w:t>
      </w:r>
      <w:r w:rsidR="007905E2" w:rsidRPr="001E2364">
        <w:rPr>
          <w:rFonts w:cs="Times New Roman"/>
          <w:spacing w:val="-6"/>
          <w:sz w:val="28"/>
          <w:szCs w:val="28"/>
        </w:rPr>
        <w:t>KBU</w:t>
      </w:r>
      <w:r w:rsidRPr="001E2364">
        <w:rPr>
          <w:rFonts w:cs="Times New Roman"/>
          <w:spacing w:val="-6"/>
          <w:sz w:val="28"/>
          <w:szCs w:val="28"/>
        </w:rPr>
        <w:t xml:space="preserve"> им. Е.А. Букетова свидетельствуют позиции университета в мировых и национальных рейтингах отчётных лет.</w:t>
      </w:r>
    </w:p>
    <w:p w:rsidR="00EB65C9" w:rsidRPr="001E2364" w:rsidRDefault="00EB65C9" w:rsidP="00CC22E0">
      <w:pPr>
        <w:pBdr>
          <w:bottom w:val="single" w:sz="4" w:space="7" w:color="FFFFFF"/>
        </w:pBdr>
        <w:tabs>
          <w:tab w:val="left" w:pos="426"/>
        </w:tabs>
        <w:ind w:firstLine="567"/>
        <w:jc w:val="both"/>
        <w:rPr>
          <w:rFonts w:eastAsia="MS Mincho" w:cs="Times New Roman"/>
          <w:sz w:val="28"/>
          <w:szCs w:val="28"/>
          <w:lang w:eastAsia="ja-JP"/>
        </w:rPr>
      </w:pPr>
      <w:r w:rsidRPr="001E2364">
        <w:rPr>
          <w:rFonts w:cs="Times New Roman"/>
          <w:sz w:val="28"/>
          <w:szCs w:val="28"/>
        </w:rPr>
        <w:t>Взаимодействие между преподаванием, научными исследованиями и обучением в политике обеспечения качества ОП</w:t>
      </w:r>
      <w:r w:rsidRPr="001E2364">
        <w:rPr>
          <w:rFonts w:eastAsia="MS Mincho" w:cs="Times New Roman"/>
          <w:sz w:val="28"/>
          <w:szCs w:val="28"/>
          <w:lang w:eastAsia="ja-JP"/>
        </w:rPr>
        <w:t xml:space="preserve"> находит свое отражение в индивидуальных планах ППС. Университет создает условия и стимулирует не только качество организации учебного процесса и реализуемых услуг, но и качество НИР и систематическое повышение квалификации ППС, что находит отражение как в вузовской Политике качества образования, так и в Кадровой политике и Квалификационных профессиональных стандартах профессорско-преподавательского состава НАО «Карагандинский университет им. академика Е.А. Букетова», процедуре формирования нагрузки ППС и учете их занятости. </w:t>
      </w:r>
    </w:p>
    <w:p w:rsidR="00EB65C9" w:rsidRPr="001E2364" w:rsidRDefault="00EB65C9" w:rsidP="00CC22E0">
      <w:pPr>
        <w:pBdr>
          <w:bottom w:val="single" w:sz="4" w:space="7" w:color="FFFFFF"/>
        </w:pBdr>
        <w:tabs>
          <w:tab w:val="left" w:pos="426"/>
        </w:tabs>
        <w:ind w:firstLine="567"/>
        <w:jc w:val="both"/>
        <w:rPr>
          <w:rFonts w:cs="Times New Roman"/>
          <w:bCs/>
          <w:sz w:val="28"/>
          <w:szCs w:val="28"/>
        </w:rPr>
      </w:pPr>
      <w:r w:rsidRPr="001E2364">
        <w:rPr>
          <w:rFonts w:cs="Times New Roman"/>
          <w:bCs/>
          <w:sz w:val="28"/>
          <w:szCs w:val="28"/>
        </w:rPr>
        <w:t>Реализации ОП способствует научно-исследовательская работа не только ППС, но и обучающихся. Обучающиеся по ОП имеют возможность заниматься наукой, участвовать в конференциях различного уровня и конкурсах под руководством ППС, публиковать научные исследования в отечественных и зарубежных изданиях, заниматься в научных кружках и клубах.</w:t>
      </w:r>
    </w:p>
    <w:p w:rsidR="00EB65C9" w:rsidRPr="001E2364" w:rsidRDefault="00EB65C9" w:rsidP="00CC22E0">
      <w:pPr>
        <w:pBdr>
          <w:bottom w:val="single" w:sz="4" w:space="7" w:color="FFFFFF"/>
        </w:pBdr>
        <w:tabs>
          <w:tab w:val="left" w:pos="426"/>
        </w:tabs>
        <w:ind w:firstLine="567"/>
        <w:jc w:val="both"/>
        <w:rPr>
          <w:rFonts w:cs="Times New Roman"/>
          <w:spacing w:val="-6"/>
          <w:sz w:val="28"/>
          <w:szCs w:val="28"/>
        </w:rPr>
      </w:pPr>
      <w:r w:rsidRPr="001E2364">
        <w:rPr>
          <w:rFonts w:cs="Times New Roman"/>
          <w:spacing w:val="-6"/>
          <w:sz w:val="28"/>
          <w:szCs w:val="28"/>
        </w:rPr>
        <w:t xml:space="preserve">Официальный сайт вуза </w:t>
      </w:r>
      <w:hyperlink r:id="rId16" w:history="1">
        <w:r w:rsidRPr="001E2364">
          <w:rPr>
            <w:rStyle w:val="ad"/>
            <w:rFonts w:cs="Times New Roman"/>
            <w:spacing w:val="-6"/>
            <w:sz w:val="28"/>
            <w:szCs w:val="28"/>
          </w:rPr>
          <w:t>http://buketov.edu.kz</w:t>
        </w:r>
      </w:hyperlink>
      <w:r w:rsidR="002D1103" w:rsidRPr="001E2364">
        <w:rPr>
          <w:sz w:val="28"/>
          <w:szCs w:val="28"/>
          <w:lang w:val="kk-KZ"/>
        </w:rPr>
        <w:t xml:space="preserve"> </w:t>
      </w:r>
      <w:r w:rsidRPr="001E2364">
        <w:rPr>
          <w:rFonts w:cs="Times New Roman"/>
          <w:spacing w:val="-6"/>
          <w:sz w:val="28"/>
          <w:szCs w:val="28"/>
        </w:rPr>
        <w:t>предоставляет общественности полную, достоверную и оперативную, социально-значимую информацию об оказываемых услугах и сферах деятель</w:t>
      </w:r>
      <w:r w:rsidR="007905E2" w:rsidRPr="001E2364">
        <w:rPr>
          <w:rFonts w:cs="Times New Roman"/>
          <w:spacing w:val="-6"/>
          <w:sz w:val="28"/>
          <w:szCs w:val="28"/>
        </w:rPr>
        <w:t xml:space="preserve">ности. На официальном сайте </w:t>
      </w:r>
      <w:r w:rsidR="00B11119" w:rsidRPr="001E2364">
        <w:rPr>
          <w:rFonts w:cs="Times New Roman"/>
          <w:spacing w:val="-6"/>
          <w:sz w:val="28"/>
          <w:szCs w:val="28"/>
          <w:lang w:val="kk-KZ"/>
        </w:rPr>
        <w:t xml:space="preserve">НАО </w:t>
      </w:r>
      <w:r w:rsidR="007905E2" w:rsidRPr="001E2364">
        <w:rPr>
          <w:rFonts w:cs="Times New Roman"/>
          <w:spacing w:val="-6"/>
          <w:sz w:val="28"/>
          <w:szCs w:val="28"/>
        </w:rPr>
        <w:t>Карагандинского университета</w:t>
      </w:r>
      <w:r w:rsidRPr="001E2364">
        <w:rPr>
          <w:rFonts w:cs="Times New Roman"/>
          <w:spacing w:val="-6"/>
          <w:sz w:val="28"/>
          <w:szCs w:val="28"/>
        </w:rPr>
        <w:t xml:space="preserve"> им. академика Е.А. Букетова представлена общая информация об университете; программах обучения, науке, жизни в кампусе. В разделе «Абитуриенту» представлены материалы о порядке поступления в университет, по организации учебного процесса и т.п. Все материалы и рекламные объявления, публикуемые на официальном сайте университета, разрабатываются с учетом принципов честности и объективности. </w:t>
      </w:r>
    </w:p>
    <w:p w:rsidR="00EB65C9" w:rsidRPr="001E2364" w:rsidRDefault="00EB65C9" w:rsidP="00CC22E0">
      <w:pPr>
        <w:pBdr>
          <w:bottom w:val="single" w:sz="4" w:space="7" w:color="FFFFFF"/>
        </w:pBdr>
        <w:tabs>
          <w:tab w:val="left" w:pos="426"/>
        </w:tabs>
        <w:ind w:firstLine="567"/>
        <w:jc w:val="both"/>
        <w:rPr>
          <w:rFonts w:cs="Times New Roman"/>
          <w:bCs/>
          <w:sz w:val="28"/>
          <w:szCs w:val="28"/>
        </w:rPr>
      </w:pPr>
      <w:r w:rsidRPr="001E2364">
        <w:rPr>
          <w:rFonts w:cs="Times New Roman"/>
          <w:spacing w:val="-6"/>
          <w:sz w:val="28"/>
          <w:szCs w:val="28"/>
        </w:rPr>
        <w:t xml:space="preserve">Важным элементом политики в области обеспечения качества программ является политика по противодействию коррупции в вузе, включающая антикоррупционные меры, доступность руководства вуза для преподавателей и студентов, гибкость реагирования на запросы; а также </w:t>
      </w:r>
      <w:r w:rsidRPr="001E2364">
        <w:rPr>
          <w:rFonts w:cs="Times New Roman"/>
          <w:bCs/>
          <w:sz w:val="28"/>
          <w:szCs w:val="28"/>
        </w:rPr>
        <w:t>неукоснительное соблюдение ППС и обучающимися требований Кодекса корпоративной этики НАО</w:t>
      </w:r>
      <w:r w:rsidR="001C1D4C" w:rsidRPr="001E2364">
        <w:rPr>
          <w:rFonts w:cs="Times New Roman"/>
          <w:bCs/>
          <w:sz w:val="28"/>
          <w:szCs w:val="28"/>
          <w:lang w:val="kk-KZ"/>
        </w:rPr>
        <w:t xml:space="preserve"> </w:t>
      </w:r>
      <w:r w:rsidRPr="001E2364">
        <w:rPr>
          <w:rFonts w:cs="Times New Roman"/>
          <w:bCs/>
          <w:sz w:val="28"/>
          <w:szCs w:val="28"/>
        </w:rPr>
        <w:t>«Карагандинский университет имени академика Е.А. Букетова» (утвержден решением Совета директоров, Протокол № 1 от 10</w:t>
      </w:r>
      <w:r w:rsidR="00973217" w:rsidRPr="001E2364">
        <w:rPr>
          <w:rFonts w:cs="Times New Roman"/>
          <w:bCs/>
          <w:sz w:val="28"/>
          <w:szCs w:val="28"/>
          <w:lang w:val="kk-KZ"/>
        </w:rPr>
        <w:t xml:space="preserve"> </w:t>
      </w:r>
      <w:r w:rsidRPr="001E2364">
        <w:rPr>
          <w:rFonts w:cs="Times New Roman"/>
          <w:bCs/>
          <w:sz w:val="28"/>
          <w:szCs w:val="28"/>
        </w:rPr>
        <w:t>июня 2021г.).</w:t>
      </w:r>
    </w:p>
    <w:p w:rsidR="00EB65C9" w:rsidRPr="001E2364" w:rsidRDefault="00EB65C9" w:rsidP="00CC22E0">
      <w:pPr>
        <w:pBdr>
          <w:bottom w:val="single" w:sz="4" w:space="7" w:color="FFFFFF"/>
        </w:pBdr>
        <w:tabs>
          <w:tab w:val="left" w:pos="426"/>
        </w:tabs>
        <w:ind w:firstLine="567"/>
        <w:jc w:val="both"/>
        <w:rPr>
          <w:rFonts w:cs="Times New Roman"/>
          <w:spacing w:val="-6"/>
          <w:sz w:val="28"/>
          <w:szCs w:val="28"/>
          <w:highlight w:val="yellow"/>
          <w:lang w:val="kk-KZ"/>
        </w:rPr>
      </w:pPr>
      <w:r w:rsidRPr="001E2364">
        <w:rPr>
          <w:rFonts w:cs="Times New Roman"/>
          <w:spacing w:val="-6"/>
          <w:sz w:val="28"/>
          <w:szCs w:val="28"/>
        </w:rPr>
        <w:t>В университете разработана Антикоррупционная стратегия КарУ имени академика Е.А. Букетова на 2015-2025 годы, План мероприятий противодействия коррупции на 2020-2022 учебный год, План работы проектного офиса «</w:t>
      </w:r>
      <w:r w:rsidRPr="001E2364">
        <w:rPr>
          <w:rFonts w:cs="Times New Roman"/>
          <w:spacing w:val="-6"/>
          <w:sz w:val="28"/>
          <w:szCs w:val="28"/>
          <w:lang w:val="en-US"/>
        </w:rPr>
        <w:t>SANALY</w:t>
      </w:r>
      <w:r w:rsidR="0085778F" w:rsidRPr="001E2364">
        <w:rPr>
          <w:rFonts w:cs="Times New Roman"/>
          <w:spacing w:val="-6"/>
          <w:sz w:val="28"/>
          <w:szCs w:val="28"/>
          <w:lang w:val="kk-KZ"/>
        </w:rPr>
        <w:t xml:space="preserve"> </w:t>
      </w:r>
      <w:r w:rsidRPr="001E2364">
        <w:rPr>
          <w:rFonts w:cs="Times New Roman"/>
          <w:spacing w:val="-6"/>
          <w:sz w:val="28"/>
          <w:szCs w:val="28"/>
          <w:lang w:val="en-US"/>
        </w:rPr>
        <w:t>URPAQ</w:t>
      </w:r>
      <w:r w:rsidRPr="001E2364">
        <w:rPr>
          <w:rFonts w:cs="Times New Roman"/>
          <w:spacing w:val="-6"/>
          <w:sz w:val="28"/>
          <w:szCs w:val="28"/>
        </w:rPr>
        <w:t xml:space="preserve">». </w:t>
      </w:r>
      <w:r w:rsidRPr="001E2364">
        <w:rPr>
          <w:rFonts w:cs="Times New Roman"/>
          <w:spacing w:val="-6"/>
          <w:sz w:val="28"/>
          <w:szCs w:val="28"/>
          <w:lang w:val="kk-KZ"/>
        </w:rPr>
        <w:t>Антикоррупционная стратегия базируется на основных идеях стратегических документов, отражающих принципиальную позицию Казахстана по данному вопросу, среди которых «Антикоррупционная стратегия Республики Казахстан на 2015-2025 годы», утвержденная Указом Президента Республики Казахстан от 26 декабря 2014 года №986; Закон Республики Казахстан «О противодействии коррупции» от 18 ноября 2015 г. №410-</w:t>
      </w:r>
      <w:r w:rsidRPr="001E2364">
        <w:rPr>
          <w:rFonts w:cs="Times New Roman"/>
          <w:spacing w:val="-6"/>
          <w:sz w:val="28"/>
          <w:szCs w:val="28"/>
          <w:lang w:val="en-US"/>
        </w:rPr>
        <w:t>V</w:t>
      </w:r>
      <w:r w:rsidRPr="001E2364">
        <w:rPr>
          <w:rFonts w:cs="Times New Roman"/>
          <w:spacing w:val="-6"/>
          <w:sz w:val="28"/>
          <w:szCs w:val="28"/>
          <w:lang w:val="kk-KZ"/>
        </w:rPr>
        <w:t>; Программа противодействия коррупции партии «Нұр Отан» на 2015-2025 годы, утвержденная Постановлением Политического совета партии «Нұр Отан» от 11 ноября 2014 года №001; Карта коррупционных рисков, разработанная Антикоррупционным проектным офисом «</w:t>
      </w:r>
      <w:r w:rsidRPr="001E2364">
        <w:rPr>
          <w:rFonts w:cs="Times New Roman"/>
          <w:spacing w:val="-6"/>
          <w:sz w:val="28"/>
          <w:szCs w:val="28"/>
          <w:lang w:val="de-DE"/>
        </w:rPr>
        <w:t>Adalbilim</w:t>
      </w:r>
      <w:r w:rsidRPr="001E2364">
        <w:rPr>
          <w:rFonts w:cs="Times New Roman"/>
          <w:spacing w:val="-6"/>
          <w:sz w:val="28"/>
          <w:szCs w:val="28"/>
          <w:lang w:val="kk-KZ"/>
        </w:rPr>
        <w:t>».</w:t>
      </w:r>
    </w:p>
    <w:p w:rsidR="00EB65C9" w:rsidRPr="001E2364" w:rsidRDefault="00EB65C9" w:rsidP="00CC22E0">
      <w:pPr>
        <w:pBdr>
          <w:bottom w:val="single" w:sz="4" w:space="7" w:color="FFFFFF"/>
        </w:pBdr>
        <w:tabs>
          <w:tab w:val="left" w:pos="426"/>
        </w:tabs>
        <w:ind w:firstLine="567"/>
        <w:jc w:val="both"/>
        <w:rPr>
          <w:rFonts w:cs="Times New Roman"/>
          <w:bCs/>
          <w:sz w:val="28"/>
          <w:szCs w:val="28"/>
        </w:rPr>
      </w:pPr>
      <w:r w:rsidRPr="001E2364">
        <w:rPr>
          <w:rFonts w:cs="Times New Roman"/>
          <w:bCs/>
          <w:sz w:val="28"/>
          <w:szCs w:val="28"/>
        </w:rPr>
        <w:t>В целях внедрения демократических принципов управления и предотвращения коррупционных проявлений работа с</w:t>
      </w:r>
      <w:r w:rsidR="007905E2" w:rsidRPr="001E2364">
        <w:rPr>
          <w:rFonts w:cs="Times New Roman"/>
          <w:bCs/>
          <w:sz w:val="28"/>
          <w:szCs w:val="28"/>
        </w:rPr>
        <w:t>туденческого самоуправления Карагандинского университета</w:t>
      </w:r>
      <w:r w:rsidRPr="001E2364">
        <w:rPr>
          <w:rFonts w:cs="Times New Roman"/>
          <w:bCs/>
          <w:sz w:val="28"/>
          <w:szCs w:val="28"/>
        </w:rPr>
        <w:t xml:space="preserve"> им. академика Е.А. Букетова построена на социальном партнерстве, которое позволяет вовлекать обучающихся как социальных субъектов в управление, контроль и оценку деятельности университета. Так, например, обучающиеся включены в состав совета факультета, Ученого совета. </w:t>
      </w:r>
    </w:p>
    <w:p w:rsidR="00EB65C9" w:rsidRPr="001E2364" w:rsidRDefault="00EB65C9" w:rsidP="00CC22E0">
      <w:pPr>
        <w:pBdr>
          <w:bottom w:val="single" w:sz="4" w:space="7" w:color="FFFFFF"/>
        </w:pBdr>
        <w:tabs>
          <w:tab w:val="left" w:pos="426"/>
        </w:tabs>
        <w:ind w:firstLine="567"/>
        <w:jc w:val="both"/>
        <w:rPr>
          <w:rFonts w:cs="Times New Roman"/>
          <w:spacing w:val="-6"/>
          <w:sz w:val="28"/>
          <w:szCs w:val="28"/>
        </w:rPr>
      </w:pPr>
      <w:r w:rsidRPr="001E2364">
        <w:rPr>
          <w:rFonts w:cs="Times New Roman"/>
          <w:spacing w:val="-6"/>
          <w:sz w:val="28"/>
          <w:szCs w:val="28"/>
          <w:lang w:val="kk-KZ"/>
        </w:rPr>
        <w:t>Руководство университета</w:t>
      </w:r>
      <w:r w:rsidRPr="001E2364">
        <w:rPr>
          <w:rFonts w:cs="Times New Roman"/>
          <w:spacing w:val="-6"/>
          <w:sz w:val="28"/>
          <w:szCs w:val="28"/>
        </w:rPr>
        <w:t xml:space="preserve">, ППС и студенты принимают активное участие в планировании, реализации и мониторинге всех процессов, осуществляемых в университете. ППС и сотрудники имеют возможность участвовать и вносить предложения по улучшению деятельности на собраниях трудового коллектива, встречах с Председателем Правления-ректором, проректорами, деканами факультетов, на заседаниях Ученого совета, других коллегиальных органах университета. </w:t>
      </w:r>
    </w:p>
    <w:p w:rsidR="00EB65C9" w:rsidRPr="001E2364" w:rsidRDefault="00EB65C9" w:rsidP="00CC22E0">
      <w:pPr>
        <w:pBdr>
          <w:bottom w:val="single" w:sz="4" w:space="7" w:color="FFFFFF"/>
        </w:pBdr>
        <w:tabs>
          <w:tab w:val="left" w:pos="426"/>
        </w:tabs>
        <w:ind w:firstLine="567"/>
        <w:jc w:val="both"/>
        <w:rPr>
          <w:rFonts w:cs="Times New Roman"/>
          <w:bCs/>
          <w:sz w:val="28"/>
          <w:szCs w:val="28"/>
        </w:rPr>
      </w:pPr>
      <w:r w:rsidRPr="001E2364">
        <w:rPr>
          <w:rFonts w:cs="Times New Roman"/>
          <w:spacing w:val="-6"/>
          <w:sz w:val="28"/>
          <w:szCs w:val="28"/>
        </w:rPr>
        <w:t xml:space="preserve">Доступность руководства вуза </w:t>
      </w:r>
      <w:r w:rsidRPr="001E2364">
        <w:rPr>
          <w:rFonts w:cs="Times New Roman"/>
          <w:spacing w:val="-6"/>
          <w:sz w:val="28"/>
          <w:szCs w:val="28"/>
          <w:lang w:val="kk-KZ"/>
        </w:rPr>
        <w:t>и обратная связь с</w:t>
      </w:r>
      <w:r w:rsidRPr="001E2364">
        <w:rPr>
          <w:rFonts w:cs="Times New Roman"/>
          <w:spacing w:val="-6"/>
          <w:sz w:val="28"/>
          <w:szCs w:val="28"/>
        </w:rPr>
        <w:t>преподавателями и студентами</w:t>
      </w:r>
      <w:r w:rsidR="00A84EAA" w:rsidRPr="001E2364">
        <w:rPr>
          <w:rFonts w:cs="Times New Roman"/>
          <w:spacing w:val="-6"/>
          <w:sz w:val="28"/>
          <w:szCs w:val="28"/>
        </w:rPr>
        <w:t xml:space="preserve"> </w:t>
      </w:r>
      <w:r w:rsidRPr="001E2364">
        <w:rPr>
          <w:rFonts w:cs="Times New Roman"/>
          <w:bCs/>
          <w:sz w:val="28"/>
          <w:szCs w:val="28"/>
        </w:rPr>
        <w:t>обеспечивается через блоги Председателя Правления-ректора, Проректоров университета, Личные страницы преподавателей и студентов на Образовательном портале университета, телефоны доверия.</w:t>
      </w:r>
    </w:p>
    <w:p w:rsidR="00EB65C9" w:rsidRPr="001E2364" w:rsidRDefault="00EB65C9" w:rsidP="00CC22E0">
      <w:pPr>
        <w:pBdr>
          <w:bottom w:val="single" w:sz="4" w:space="7" w:color="FFFFFF"/>
        </w:pBdr>
        <w:tabs>
          <w:tab w:val="left" w:pos="426"/>
        </w:tabs>
        <w:ind w:firstLine="567"/>
        <w:jc w:val="both"/>
        <w:rPr>
          <w:rFonts w:cs="Times New Roman"/>
          <w:bCs/>
          <w:sz w:val="28"/>
          <w:szCs w:val="28"/>
          <w:highlight w:val="yellow"/>
        </w:rPr>
      </w:pPr>
      <w:r w:rsidRPr="001E2364">
        <w:rPr>
          <w:rFonts w:cs="Times New Roman"/>
          <w:bCs/>
          <w:sz w:val="28"/>
          <w:szCs w:val="28"/>
        </w:rPr>
        <w:t xml:space="preserve">Ключевой задачей университета является обеспечение качества подготовки будущих учителей. Стратегическая цель: подготовка профессионалов, транслирующих инновационные </w:t>
      </w:r>
      <w:r w:rsidR="007905E2" w:rsidRPr="001E2364">
        <w:rPr>
          <w:rFonts w:cs="Times New Roman"/>
          <w:bCs/>
          <w:sz w:val="28"/>
          <w:szCs w:val="28"/>
        </w:rPr>
        <w:t>педагогические идеи. Миссия Карагандинского университета</w:t>
      </w:r>
      <w:r w:rsidRPr="001E2364">
        <w:rPr>
          <w:rFonts w:cs="Times New Roman"/>
          <w:bCs/>
          <w:sz w:val="28"/>
          <w:szCs w:val="28"/>
        </w:rPr>
        <w:t xml:space="preserve"> имени академика Е.А. Букетова: формирование педагогической элиты Республики Казахстан, обеспечивающей развитие интеллектуального потенциала нации. Видение</w:t>
      </w:r>
      <w:r w:rsidR="007905E2" w:rsidRPr="001E2364">
        <w:rPr>
          <w:rFonts w:cs="Times New Roman"/>
          <w:bCs/>
          <w:sz w:val="28"/>
          <w:szCs w:val="28"/>
        </w:rPr>
        <w:t>: Карагандинский университет имени академика Е.А.Букетова</w:t>
      </w:r>
      <w:r w:rsidRPr="001E2364">
        <w:rPr>
          <w:rFonts w:cs="Times New Roman"/>
          <w:bCs/>
          <w:sz w:val="28"/>
          <w:szCs w:val="28"/>
        </w:rPr>
        <w:t xml:space="preserve"> – лидер по подготовке педагогических кадров на рынке образовательных услуг в Республике Казахстан.</w:t>
      </w:r>
    </w:p>
    <w:p w:rsidR="00EB65C9" w:rsidRPr="001E2364" w:rsidRDefault="00EB65C9" w:rsidP="00CC22E0">
      <w:pPr>
        <w:pBdr>
          <w:bottom w:val="single" w:sz="4" w:space="7" w:color="FFFFFF"/>
        </w:pBdr>
        <w:tabs>
          <w:tab w:val="left" w:pos="426"/>
        </w:tabs>
        <w:ind w:firstLine="567"/>
        <w:jc w:val="both"/>
        <w:rPr>
          <w:rFonts w:cs="Times New Roman"/>
          <w:sz w:val="28"/>
          <w:szCs w:val="28"/>
        </w:rPr>
      </w:pPr>
      <w:r w:rsidRPr="001E2364">
        <w:rPr>
          <w:rFonts w:cs="Times New Roman"/>
          <w:bCs/>
          <w:sz w:val="28"/>
          <w:szCs w:val="28"/>
        </w:rPr>
        <w:t>Миссия, цели</w:t>
      </w:r>
      <w:r w:rsidRPr="001E2364">
        <w:rPr>
          <w:rFonts w:cs="Times New Roman"/>
          <w:sz w:val="28"/>
          <w:szCs w:val="28"/>
        </w:rPr>
        <w:t xml:space="preserve"> и задачи </w:t>
      </w:r>
      <w:r w:rsidRPr="001E2364">
        <w:rPr>
          <w:rFonts w:eastAsia="Verdana" w:cs="Times New Roman"/>
          <w:sz w:val="28"/>
          <w:szCs w:val="28"/>
          <w:lang w:eastAsia="kk-KZ" w:bidi="kk-KZ"/>
        </w:rPr>
        <w:t>Кар</w:t>
      </w:r>
      <w:r w:rsidR="007905E2" w:rsidRPr="001E2364">
        <w:rPr>
          <w:rFonts w:eastAsia="Verdana" w:cs="Times New Roman"/>
          <w:sz w:val="28"/>
          <w:szCs w:val="28"/>
          <w:lang w:eastAsia="kk-KZ" w:bidi="kk-KZ"/>
        </w:rPr>
        <w:t>агандинского университета имени академика Е.А.Букетова</w:t>
      </w:r>
      <w:r w:rsidRPr="001E2364">
        <w:rPr>
          <w:rFonts w:cs="Times New Roman"/>
          <w:sz w:val="28"/>
          <w:szCs w:val="28"/>
        </w:rPr>
        <w:t xml:space="preserve"> принимаются и утверждаются (или переутверждаются) </w:t>
      </w:r>
      <w:r w:rsidR="007F6D5D" w:rsidRPr="001E2364">
        <w:rPr>
          <w:rFonts w:cs="Times New Roman"/>
          <w:sz w:val="28"/>
          <w:szCs w:val="28"/>
        </w:rPr>
        <w:t>П</w:t>
      </w:r>
      <w:r w:rsidRPr="001E2364">
        <w:rPr>
          <w:rFonts w:cs="Times New Roman"/>
          <w:sz w:val="28"/>
          <w:szCs w:val="28"/>
        </w:rPr>
        <w:t xml:space="preserve">редседателем </w:t>
      </w:r>
      <w:r w:rsidR="007F6D5D" w:rsidRPr="001E2364">
        <w:rPr>
          <w:rFonts w:cs="Times New Roman"/>
          <w:sz w:val="28"/>
          <w:szCs w:val="28"/>
        </w:rPr>
        <w:t>П</w:t>
      </w:r>
      <w:r w:rsidRPr="001E2364">
        <w:rPr>
          <w:rFonts w:cs="Times New Roman"/>
          <w:sz w:val="28"/>
          <w:szCs w:val="28"/>
        </w:rPr>
        <w:t>равления-</w:t>
      </w:r>
      <w:r w:rsidR="001C1D4C" w:rsidRPr="001E2364">
        <w:rPr>
          <w:rFonts w:cs="Times New Roman"/>
          <w:sz w:val="28"/>
          <w:szCs w:val="28"/>
          <w:lang w:val="kk-KZ"/>
        </w:rPr>
        <w:t>Р</w:t>
      </w:r>
      <w:r w:rsidRPr="001E2364">
        <w:rPr>
          <w:rFonts w:cs="Times New Roman"/>
          <w:sz w:val="28"/>
          <w:szCs w:val="28"/>
        </w:rPr>
        <w:t>ектором вуза на основании процедуры открытого голосования членов Ученого совета. Миссия университета заключается в сохранении ценностей, распространении знаний, внедрении инновационных подходов для подготовки кадров на основе лучших образовательных практик и исследовательских программ.</w:t>
      </w:r>
    </w:p>
    <w:p w:rsidR="00EB65C9" w:rsidRPr="001E2364" w:rsidRDefault="00EB65C9" w:rsidP="00CC22E0">
      <w:pPr>
        <w:pBdr>
          <w:bottom w:val="single" w:sz="4" w:space="7" w:color="FFFFFF"/>
        </w:pBdr>
        <w:tabs>
          <w:tab w:val="left" w:pos="426"/>
        </w:tabs>
        <w:ind w:firstLine="567"/>
        <w:jc w:val="both"/>
        <w:rPr>
          <w:rFonts w:cs="Times New Roman"/>
          <w:sz w:val="28"/>
          <w:szCs w:val="28"/>
        </w:rPr>
      </w:pPr>
      <w:r w:rsidRPr="001E2364">
        <w:rPr>
          <w:rFonts w:cs="Times New Roman"/>
          <w:sz w:val="28"/>
          <w:szCs w:val="28"/>
        </w:rPr>
        <w:t xml:space="preserve">Контроль за реализацией миссии, целей и задач осуществляется на нескольких управленческих уровнях – </w:t>
      </w:r>
      <w:r w:rsidR="00DB3AF1" w:rsidRPr="001E2364">
        <w:rPr>
          <w:rFonts w:cs="Times New Roman"/>
          <w:sz w:val="28"/>
          <w:szCs w:val="28"/>
        </w:rPr>
        <w:t xml:space="preserve">заведующими кафедрами </w:t>
      </w:r>
      <w:r w:rsidRPr="001E2364">
        <w:rPr>
          <w:rFonts w:cs="Times New Roman"/>
          <w:sz w:val="28"/>
          <w:szCs w:val="28"/>
        </w:rPr>
        <w:t xml:space="preserve">ОП, деканами </w:t>
      </w:r>
      <w:r w:rsidR="007F6D5D" w:rsidRPr="001E2364">
        <w:rPr>
          <w:rFonts w:cs="Times New Roman"/>
          <w:sz w:val="28"/>
          <w:szCs w:val="28"/>
        </w:rPr>
        <w:t>факультета</w:t>
      </w:r>
      <w:r w:rsidRPr="001E2364">
        <w:rPr>
          <w:rFonts w:cs="Times New Roman"/>
          <w:sz w:val="28"/>
          <w:szCs w:val="28"/>
        </w:rPr>
        <w:t xml:space="preserve">, директорами департаментов, начальниками отделов, проректорами по направлению деятельности, </w:t>
      </w:r>
      <w:r w:rsidR="00213233" w:rsidRPr="001E2364">
        <w:rPr>
          <w:rFonts w:cs="Times New Roman"/>
          <w:sz w:val="28"/>
          <w:szCs w:val="28"/>
        </w:rPr>
        <w:t>П</w:t>
      </w:r>
      <w:r w:rsidRPr="001E2364">
        <w:rPr>
          <w:rFonts w:cs="Times New Roman"/>
          <w:sz w:val="28"/>
          <w:szCs w:val="28"/>
        </w:rPr>
        <w:t xml:space="preserve">редседателем </w:t>
      </w:r>
      <w:r w:rsidR="00213233" w:rsidRPr="001E2364">
        <w:rPr>
          <w:rFonts w:cs="Times New Roman"/>
          <w:sz w:val="28"/>
          <w:szCs w:val="28"/>
        </w:rPr>
        <w:t>П</w:t>
      </w:r>
      <w:r w:rsidRPr="001E2364">
        <w:rPr>
          <w:rFonts w:cs="Times New Roman"/>
          <w:sz w:val="28"/>
          <w:szCs w:val="28"/>
        </w:rPr>
        <w:t>равления - ректором вуза.</w:t>
      </w:r>
    </w:p>
    <w:p w:rsidR="00EB65C9" w:rsidRPr="001E2364" w:rsidRDefault="00EB65C9" w:rsidP="00CC22E0">
      <w:pPr>
        <w:pBdr>
          <w:bottom w:val="single" w:sz="4" w:space="7" w:color="FFFFFF"/>
        </w:pBdr>
        <w:tabs>
          <w:tab w:val="left" w:pos="426"/>
        </w:tabs>
        <w:ind w:firstLine="567"/>
        <w:jc w:val="both"/>
        <w:rPr>
          <w:rFonts w:cs="Times New Roman"/>
          <w:sz w:val="28"/>
          <w:szCs w:val="28"/>
          <w:highlight w:val="yellow"/>
        </w:rPr>
      </w:pPr>
      <w:r w:rsidRPr="001E2364">
        <w:rPr>
          <w:rFonts w:cs="Times New Roman"/>
          <w:sz w:val="28"/>
          <w:szCs w:val="28"/>
        </w:rPr>
        <w:t>Миссия является интегрирующим звеном в работе вуза. На ее основе определяются приоритеты, стратегические цели и задачи, планируется и организуется деятельность всех структурных подразделений вуза, разрабатываются перспективы дальнейшего развития, отраженные в «Стратегии развития Некоммерческого акционерского общества «Карагандинский университет имени Е.А. Букетова» на 2020-2025 годы».</w:t>
      </w:r>
    </w:p>
    <w:p w:rsidR="00EB65C9" w:rsidRPr="001E2364" w:rsidRDefault="00EB65C9" w:rsidP="00CC22E0">
      <w:pPr>
        <w:pBdr>
          <w:bottom w:val="single" w:sz="4" w:space="7" w:color="FFFFFF"/>
        </w:pBdr>
        <w:tabs>
          <w:tab w:val="left" w:pos="426"/>
        </w:tabs>
        <w:ind w:firstLine="567"/>
        <w:jc w:val="both"/>
        <w:rPr>
          <w:rFonts w:cs="Times New Roman"/>
          <w:sz w:val="28"/>
          <w:szCs w:val="28"/>
        </w:rPr>
      </w:pPr>
      <w:r w:rsidRPr="001E2364">
        <w:rPr>
          <w:rFonts w:cs="Times New Roman"/>
          <w:sz w:val="28"/>
          <w:szCs w:val="28"/>
        </w:rPr>
        <w:t>В соответствии с Типовыми правилами деятельности организаций образования соответствующих типов</w:t>
      </w:r>
      <w:r w:rsidR="0061183C" w:rsidRPr="001E2364">
        <w:rPr>
          <w:rFonts w:cs="Times New Roman"/>
          <w:sz w:val="28"/>
          <w:szCs w:val="28"/>
        </w:rPr>
        <w:t xml:space="preserve"> </w:t>
      </w:r>
      <w:r w:rsidRPr="001E2364">
        <w:rPr>
          <w:rFonts w:cs="Times New Roman"/>
          <w:sz w:val="28"/>
          <w:szCs w:val="28"/>
        </w:rPr>
        <w:t>(приказ Министра образования и науки Республики Казахстан от 30 октября 2018 года № 595) образовательная деятельность ОВПО осуществляется на основе его академической политики, которая представляет собой систему мер, правил и процедур по планированию и управлению образовательной деятельностью и эффективной организации учебного процесса, направленных на реализацию студентоориентированного обучения и повышения качества образования.</w:t>
      </w:r>
    </w:p>
    <w:p w:rsidR="00EB65C9" w:rsidRPr="001E2364" w:rsidRDefault="00EB65C9" w:rsidP="00CC22E0">
      <w:pPr>
        <w:pBdr>
          <w:bottom w:val="single" w:sz="4" w:space="7" w:color="FFFFFF"/>
        </w:pBdr>
        <w:tabs>
          <w:tab w:val="left" w:pos="426"/>
        </w:tabs>
        <w:ind w:firstLine="567"/>
        <w:jc w:val="both"/>
        <w:rPr>
          <w:rFonts w:cs="Times New Roman"/>
          <w:sz w:val="28"/>
          <w:szCs w:val="28"/>
        </w:rPr>
      </w:pPr>
      <w:r w:rsidRPr="001E2364">
        <w:rPr>
          <w:rFonts w:cs="Times New Roman"/>
          <w:sz w:val="28"/>
          <w:szCs w:val="28"/>
        </w:rPr>
        <w:t>Академическая политика вуза (</w:t>
      </w:r>
      <w:hyperlink r:id="rId17" w:history="1">
        <w:r w:rsidRPr="001E2364">
          <w:rPr>
            <w:rFonts w:cs="Times New Roman"/>
            <w:sz w:val="28"/>
            <w:szCs w:val="28"/>
          </w:rPr>
          <w:t>http://buketov.edu.kz</w:t>
        </w:r>
      </w:hyperlink>
      <w:r w:rsidRPr="001E2364">
        <w:rPr>
          <w:rFonts w:cs="Times New Roman"/>
          <w:sz w:val="28"/>
          <w:szCs w:val="28"/>
        </w:rPr>
        <w:t>) представляет собой систему мер, правил и процедур политики академической честности, политики приема, по планированию и управлению учебного процесса, направленных на реализацию студентоориентированного обучения и повышение качества образования. Она определяет порядок организации обучения в вузе по кредитной системе обучения по программам высшего и послевузовского образования. Документ включает в себя порядок регистрации обучающихся на посещение учебных занятий; проведения текущего, промежуточного и итогового контролей; организации прохождения обучающимися всех видов практик; оценки учебных достижений, обучающихся; порядок назначения государственных стипендий обучающимся; правила перевода, восстановления, отчисления обучающихся; итоговой аттестации и др.</w:t>
      </w:r>
    </w:p>
    <w:p w:rsidR="00EB65C9" w:rsidRPr="001E2364" w:rsidRDefault="00EB65C9" w:rsidP="00CC22E0">
      <w:pPr>
        <w:pBdr>
          <w:bottom w:val="single" w:sz="4" w:space="7" w:color="FFFFFF"/>
        </w:pBdr>
        <w:tabs>
          <w:tab w:val="left" w:pos="426"/>
        </w:tabs>
        <w:ind w:firstLine="567"/>
        <w:jc w:val="both"/>
        <w:rPr>
          <w:rFonts w:cs="Times New Roman"/>
          <w:sz w:val="28"/>
          <w:szCs w:val="28"/>
        </w:rPr>
      </w:pPr>
      <w:r w:rsidRPr="001E2364">
        <w:rPr>
          <w:rFonts w:cs="Times New Roman"/>
          <w:sz w:val="28"/>
          <w:szCs w:val="28"/>
        </w:rPr>
        <w:t>Политика и стандарты внутр</w:t>
      </w:r>
      <w:r w:rsidR="007905E2" w:rsidRPr="001E2364">
        <w:rPr>
          <w:rFonts w:cs="Times New Roman"/>
          <w:sz w:val="28"/>
          <w:szCs w:val="28"/>
        </w:rPr>
        <w:t>еннего обеспечения качества Карагандинского университета</w:t>
      </w:r>
      <w:r w:rsidRPr="001E2364">
        <w:rPr>
          <w:rFonts w:cs="Times New Roman"/>
          <w:sz w:val="28"/>
          <w:szCs w:val="28"/>
        </w:rPr>
        <w:t xml:space="preserve"> имени академика Е.А. Букетова отражают общие подходы, политику, ключевые принципы, стандарты и основные механизмы по повышению качества образования и развитию культуры совершенствования качества. Они являются составной частью стратегического менеджмента и рассматривается вместе с другими документами: Стратегией развития вуза, Академической политикой.</w:t>
      </w:r>
    </w:p>
    <w:p w:rsidR="00EB65C9" w:rsidRPr="001E2364" w:rsidRDefault="000F778E" w:rsidP="00CC22E0">
      <w:pPr>
        <w:pBdr>
          <w:bottom w:val="single" w:sz="4" w:space="7" w:color="FFFFFF"/>
        </w:pBdr>
        <w:tabs>
          <w:tab w:val="left" w:pos="426"/>
        </w:tabs>
        <w:ind w:firstLine="567"/>
        <w:jc w:val="both"/>
        <w:rPr>
          <w:rFonts w:cs="Times New Roman"/>
          <w:sz w:val="28"/>
          <w:szCs w:val="28"/>
          <w:highlight w:val="yellow"/>
        </w:rPr>
      </w:pPr>
      <w:r w:rsidRPr="001E2364">
        <w:rPr>
          <w:rFonts w:cs="Times New Roman"/>
          <w:sz w:val="28"/>
          <w:szCs w:val="28"/>
        </w:rPr>
        <w:t>Департамент обеспечения качества и оценки рисков</w:t>
      </w:r>
      <w:r w:rsidR="00EB65C9" w:rsidRPr="001E2364">
        <w:rPr>
          <w:rFonts w:cs="Times New Roman"/>
          <w:sz w:val="28"/>
          <w:szCs w:val="28"/>
        </w:rPr>
        <w:t xml:space="preserve"> проводит анализ ОП, контролирует работу по привлечению внешних и внутренних стейкхолдеров, определяет соответствие ОП потребностям рынка труда, контролирует своевременное обновление содержания ОП согласно мировым, республиканским и региональным трендам в образовании, осуществляет контроль по реализации ОП, оказывает содействие в укреплении внешних связей с работодателями и органами управления образованием.</w:t>
      </w:r>
      <w:r w:rsidR="00EB65C9" w:rsidRPr="001E2364">
        <w:rPr>
          <w:rFonts w:cs="Times New Roman"/>
          <w:sz w:val="28"/>
          <w:szCs w:val="28"/>
          <w:highlight w:val="yellow"/>
        </w:rPr>
        <w:t xml:space="preserve"> </w:t>
      </w:r>
    </w:p>
    <w:p w:rsidR="00EB65C9" w:rsidRPr="001E2364" w:rsidRDefault="000F778E" w:rsidP="00CC22E0">
      <w:pPr>
        <w:pBdr>
          <w:bottom w:val="single" w:sz="4" w:space="7" w:color="FFFFFF"/>
        </w:pBdr>
        <w:tabs>
          <w:tab w:val="left" w:pos="426"/>
        </w:tabs>
        <w:ind w:firstLine="567"/>
        <w:jc w:val="both"/>
        <w:rPr>
          <w:rFonts w:cs="Times New Roman"/>
          <w:sz w:val="28"/>
          <w:szCs w:val="28"/>
        </w:rPr>
      </w:pPr>
      <w:r w:rsidRPr="001E2364">
        <w:rPr>
          <w:rFonts w:cs="Times New Roman"/>
          <w:sz w:val="28"/>
          <w:szCs w:val="28"/>
        </w:rPr>
        <w:t xml:space="preserve">Департамент по академической работе </w:t>
      </w:r>
      <w:r w:rsidR="00EB65C9" w:rsidRPr="001E2364">
        <w:rPr>
          <w:rFonts w:cs="Times New Roman"/>
          <w:sz w:val="28"/>
          <w:szCs w:val="28"/>
        </w:rPr>
        <w:t xml:space="preserve"> по качеству обучения осуществляет анализ учебно-методического обеспечения учебного процесса, </w:t>
      </w:r>
      <w:r w:rsidR="00135575" w:rsidRPr="001E2364">
        <w:rPr>
          <w:rFonts w:cs="Times New Roman"/>
          <w:sz w:val="28"/>
          <w:szCs w:val="28"/>
        </w:rPr>
        <w:t>контролирует выполнение учебной</w:t>
      </w:r>
      <w:r w:rsidR="00EB65C9" w:rsidRPr="001E2364">
        <w:rPr>
          <w:rFonts w:cs="Times New Roman"/>
          <w:sz w:val="28"/>
          <w:szCs w:val="28"/>
        </w:rPr>
        <w:t xml:space="preserve"> нагрузки профессорско-преподавательского состава </w:t>
      </w:r>
      <w:r w:rsidR="00135575" w:rsidRPr="001E2364">
        <w:rPr>
          <w:rFonts w:cs="Times New Roman"/>
          <w:sz w:val="28"/>
          <w:szCs w:val="28"/>
          <w:lang w:val="kk-KZ"/>
        </w:rPr>
        <w:t>университета</w:t>
      </w:r>
      <w:r w:rsidR="00EB65C9" w:rsidRPr="001E2364">
        <w:rPr>
          <w:rFonts w:cs="Times New Roman"/>
          <w:sz w:val="28"/>
          <w:szCs w:val="28"/>
        </w:rPr>
        <w:t xml:space="preserve">, качество проведения учебных занятий, </w:t>
      </w:r>
      <w:r w:rsidR="002775CA" w:rsidRPr="001E2364">
        <w:rPr>
          <w:rFonts w:cs="Times New Roman"/>
          <w:sz w:val="28"/>
          <w:szCs w:val="28"/>
          <w:lang w:val="kk-KZ"/>
        </w:rPr>
        <w:t xml:space="preserve">профессиональной </w:t>
      </w:r>
      <w:r w:rsidR="00EB65C9" w:rsidRPr="001E2364">
        <w:rPr>
          <w:rFonts w:cs="Times New Roman"/>
          <w:sz w:val="28"/>
          <w:szCs w:val="28"/>
        </w:rPr>
        <w:t xml:space="preserve"> практики через посещения рабочей группой данных форм учебной деятельности, анализирует тематику дипломных работ, магистерских и докторских диссертаций, организует обсуждение дипломных работ, магистерских и докторских диссертаций, обсуждает результаты промежуточной и итоговой аттестации обучающихся, курирует вопросы повышения квалификации преподавателей высшей школы.</w:t>
      </w:r>
    </w:p>
    <w:p w:rsidR="00EB65C9" w:rsidRPr="001E2364" w:rsidRDefault="000F778E" w:rsidP="00CC22E0">
      <w:pPr>
        <w:pBdr>
          <w:bottom w:val="single" w:sz="4" w:space="7" w:color="FFFFFF"/>
        </w:pBdr>
        <w:tabs>
          <w:tab w:val="left" w:pos="426"/>
        </w:tabs>
        <w:ind w:firstLine="567"/>
        <w:jc w:val="both"/>
        <w:rPr>
          <w:rFonts w:cs="Times New Roman"/>
          <w:sz w:val="28"/>
          <w:szCs w:val="28"/>
        </w:rPr>
      </w:pPr>
      <w:r w:rsidRPr="001E2364">
        <w:rPr>
          <w:rFonts w:cs="Times New Roman"/>
          <w:sz w:val="28"/>
          <w:szCs w:val="28"/>
        </w:rPr>
        <w:t>Отдел карьеры</w:t>
      </w:r>
      <w:r w:rsidR="00EB65C9" w:rsidRPr="001E2364">
        <w:rPr>
          <w:rFonts w:cs="Times New Roman"/>
          <w:sz w:val="28"/>
          <w:szCs w:val="28"/>
        </w:rPr>
        <w:t xml:space="preserve"> позиционирует выпускников высшей школы на рынке труда и содействует их трудоустройству, проводит мониторинг трудоустройства выпускников, координирует работу с организациями образования по трудоустройству выпускников, проводит анализ карьерного роста выпускников, осуществляет ежегодный сбор и анализ информации о потребностях региона в выпускниках высшей школы, привлекает профильных работодателей к организации и проведению практик.</w:t>
      </w:r>
    </w:p>
    <w:p w:rsidR="00EB65C9" w:rsidRPr="001E2364" w:rsidRDefault="000F778E" w:rsidP="00CC22E0">
      <w:pPr>
        <w:pBdr>
          <w:bottom w:val="single" w:sz="4" w:space="7" w:color="FFFFFF"/>
        </w:pBdr>
        <w:tabs>
          <w:tab w:val="left" w:pos="426"/>
        </w:tabs>
        <w:ind w:firstLine="567"/>
        <w:jc w:val="both"/>
        <w:rPr>
          <w:rFonts w:cs="Times New Roman"/>
          <w:sz w:val="28"/>
          <w:szCs w:val="28"/>
          <w:highlight w:val="yellow"/>
        </w:rPr>
      </w:pPr>
      <w:r w:rsidRPr="001E2364">
        <w:rPr>
          <w:rFonts w:cs="Times New Roman"/>
          <w:sz w:val="28"/>
          <w:szCs w:val="28"/>
        </w:rPr>
        <w:t>Департамент науки</w:t>
      </w:r>
      <w:r w:rsidR="00EB65C9" w:rsidRPr="001E2364">
        <w:rPr>
          <w:rFonts w:cs="Times New Roman"/>
          <w:sz w:val="28"/>
          <w:szCs w:val="28"/>
        </w:rPr>
        <w:t xml:space="preserve"> информирует ППС и молодых ученых о научных программах, конференциях и других мероприятиях, проводимых научными учреждениями и ВУЗами РК, координирует работу по проведению научных семинаров, конференций, круглых столов для ППС </w:t>
      </w:r>
      <w:r w:rsidR="00B11119" w:rsidRPr="001E2364">
        <w:rPr>
          <w:rFonts w:cs="Times New Roman"/>
          <w:sz w:val="28"/>
          <w:szCs w:val="28"/>
        </w:rPr>
        <w:t>и обучающихся, координирует НИР</w:t>
      </w:r>
      <w:r w:rsidR="00EB65C9" w:rsidRPr="001E2364">
        <w:rPr>
          <w:rFonts w:cs="Times New Roman"/>
          <w:sz w:val="28"/>
          <w:szCs w:val="28"/>
        </w:rPr>
        <w:t>, заслушивает отчеты председателей комитетов по направлениям интернационализации, научных исследований и предпринимательства, принимает соответствующие решения по ним, рекомендует лучшие НИР на республиканские и международные конкурсы, проводит мониторинг научных</w:t>
      </w:r>
      <w:r w:rsidR="00B11119" w:rsidRPr="001E2364">
        <w:rPr>
          <w:rFonts w:cs="Times New Roman"/>
          <w:sz w:val="28"/>
          <w:szCs w:val="28"/>
        </w:rPr>
        <w:t xml:space="preserve"> достижений ППС и обучающихся</w:t>
      </w:r>
      <w:r w:rsidR="00EB65C9" w:rsidRPr="001E2364">
        <w:rPr>
          <w:rFonts w:cs="Times New Roman"/>
          <w:sz w:val="28"/>
          <w:szCs w:val="28"/>
        </w:rPr>
        <w:t>, координирует работу по подведению итогов научно-исследовательской деятельности</w:t>
      </w:r>
      <w:r w:rsidR="00B11119" w:rsidRPr="001E2364">
        <w:rPr>
          <w:rFonts w:cs="Times New Roman"/>
          <w:sz w:val="28"/>
          <w:szCs w:val="28"/>
          <w:lang w:val="kk-KZ"/>
        </w:rPr>
        <w:t xml:space="preserve"> кафедры </w:t>
      </w:r>
      <w:r w:rsidR="00EB65C9" w:rsidRPr="001E2364">
        <w:rPr>
          <w:rFonts w:cs="Times New Roman"/>
          <w:sz w:val="28"/>
          <w:szCs w:val="28"/>
        </w:rPr>
        <w:t>и выявлению лучших научных результатов года, координирует научно-исследовательскую работу магистрантов и докторантов.</w:t>
      </w:r>
    </w:p>
    <w:p w:rsidR="00EB65C9" w:rsidRPr="001E2364" w:rsidRDefault="00C4726E" w:rsidP="00CC22E0">
      <w:pPr>
        <w:pBdr>
          <w:bottom w:val="single" w:sz="4" w:space="7" w:color="FFFFFF"/>
        </w:pBdr>
        <w:tabs>
          <w:tab w:val="left" w:pos="426"/>
        </w:tabs>
        <w:ind w:firstLine="567"/>
        <w:jc w:val="both"/>
        <w:rPr>
          <w:rFonts w:cs="Times New Roman"/>
          <w:sz w:val="28"/>
          <w:szCs w:val="28"/>
        </w:rPr>
      </w:pPr>
      <w:r w:rsidRPr="001E2364">
        <w:rPr>
          <w:rFonts w:cs="Times New Roman"/>
          <w:sz w:val="28"/>
          <w:szCs w:val="28"/>
        </w:rPr>
        <w:t>Департамент по социальным вопросам</w:t>
      </w:r>
      <w:r w:rsidR="00EB65C9" w:rsidRPr="001E2364">
        <w:rPr>
          <w:rFonts w:cs="Times New Roman"/>
          <w:sz w:val="28"/>
          <w:szCs w:val="28"/>
        </w:rPr>
        <w:t xml:space="preserve"> определяет основные направления воспитательной работы в соответствии с Планом работы</w:t>
      </w:r>
      <w:r w:rsidR="00B11119" w:rsidRPr="001E2364">
        <w:rPr>
          <w:rFonts w:cs="Times New Roman"/>
          <w:sz w:val="28"/>
          <w:szCs w:val="28"/>
          <w:lang w:val="kk-KZ"/>
        </w:rPr>
        <w:t xml:space="preserve"> университета</w:t>
      </w:r>
      <w:r w:rsidR="00EB65C9" w:rsidRPr="001E2364">
        <w:rPr>
          <w:rFonts w:cs="Times New Roman"/>
          <w:sz w:val="28"/>
          <w:szCs w:val="28"/>
        </w:rPr>
        <w:t>, организует и проводит мероприятия культурно-массового, спортивного, творческого, интеллектуального, граждан</w:t>
      </w:r>
      <w:r w:rsidR="00B11119" w:rsidRPr="001E2364">
        <w:rPr>
          <w:rFonts w:cs="Times New Roman"/>
          <w:sz w:val="28"/>
          <w:szCs w:val="28"/>
        </w:rPr>
        <w:t xml:space="preserve">ско-патриотического характера </w:t>
      </w:r>
      <w:r w:rsidR="00B11119" w:rsidRPr="001E2364">
        <w:rPr>
          <w:rFonts w:cs="Times New Roman"/>
          <w:sz w:val="28"/>
          <w:szCs w:val="28"/>
          <w:lang w:val="kk-KZ"/>
        </w:rPr>
        <w:t xml:space="preserve">работы в </w:t>
      </w:r>
      <w:r w:rsidR="00EB65C9" w:rsidRPr="001E2364">
        <w:rPr>
          <w:rFonts w:cs="Times New Roman"/>
          <w:sz w:val="28"/>
          <w:szCs w:val="28"/>
        </w:rPr>
        <w:t>университете, обеспечивает досуг обучающихся, организацию кружков, секций, клубов по интересам, координирует работу преподавателей, кураторов, старост академических групп, органов студенческого самоуправления по развитию и улучшению воспитательного процесса, реализации молодежной политики, формирует актив обучающихся и Домов студентов, организует самоуправление обучающихся, координирует и осуществляет контроль за его работой, организует участие обучающихся и преподавателей в мероприятиях университетского и межвузовского уровней, проводит мероприятия по оказанию помощи университету в выполнении хозяйственных работ.</w:t>
      </w:r>
    </w:p>
    <w:p w:rsidR="00EB65C9" w:rsidRPr="001E2364" w:rsidRDefault="00EB65C9" w:rsidP="00CC22E0">
      <w:pPr>
        <w:pBdr>
          <w:bottom w:val="single" w:sz="4" w:space="7" w:color="FFFFFF"/>
        </w:pBdr>
        <w:tabs>
          <w:tab w:val="left" w:pos="426"/>
        </w:tabs>
        <w:ind w:firstLine="567"/>
        <w:jc w:val="both"/>
        <w:rPr>
          <w:rFonts w:cs="Times New Roman"/>
          <w:sz w:val="28"/>
          <w:szCs w:val="28"/>
          <w:lang w:val="kk-KZ"/>
        </w:rPr>
      </w:pPr>
      <w:r w:rsidRPr="001E2364">
        <w:rPr>
          <w:rFonts w:cs="Times New Roman"/>
          <w:sz w:val="28"/>
          <w:szCs w:val="28"/>
        </w:rPr>
        <w:t xml:space="preserve">В </w:t>
      </w:r>
      <w:r w:rsidRPr="001E2364">
        <w:rPr>
          <w:rFonts w:cs="Times New Roman"/>
          <w:sz w:val="28"/>
          <w:szCs w:val="28"/>
          <w:lang w:val="kk-KZ"/>
        </w:rPr>
        <w:t xml:space="preserve">соответствии с Академической политикой Карагандинского университета ответственность за управление, развитие и постоянное улучшение </w:t>
      </w:r>
      <w:r w:rsidR="00B11119" w:rsidRPr="001E2364">
        <w:rPr>
          <w:rFonts w:cs="Times New Roman"/>
          <w:sz w:val="28"/>
          <w:szCs w:val="28"/>
          <w:lang w:val="kk-KZ"/>
        </w:rPr>
        <w:t>образовательной программы несет выпускающая кафедра</w:t>
      </w:r>
      <w:r w:rsidRPr="001E2364">
        <w:rPr>
          <w:rFonts w:cs="Times New Roman"/>
          <w:sz w:val="28"/>
          <w:szCs w:val="28"/>
          <w:lang w:val="kk-KZ"/>
        </w:rPr>
        <w:t>.</w:t>
      </w:r>
    </w:p>
    <w:p w:rsidR="00EB65C9" w:rsidRPr="001E2364" w:rsidRDefault="00B11119" w:rsidP="00CC22E0">
      <w:pPr>
        <w:pBdr>
          <w:bottom w:val="single" w:sz="4" w:space="7" w:color="FFFFFF"/>
        </w:pBdr>
        <w:tabs>
          <w:tab w:val="left" w:pos="426"/>
        </w:tabs>
        <w:ind w:firstLine="567"/>
        <w:jc w:val="both"/>
        <w:rPr>
          <w:rFonts w:cs="Times New Roman"/>
          <w:sz w:val="28"/>
          <w:szCs w:val="28"/>
          <w:lang w:val="kk-KZ"/>
        </w:rPr>
      </w:pPr>
      <w:r w:rsidRPr="001E2364">
        <w:rPr>
          <w:rFonts w:cs="Times New Roman"/>
          <w:sz w:val="28"/>
          <w:szCs w:val="28"/>
          <w:lang w:val="kk-KZ"/>
        </w:rPr>
        <w:t>Заведующий кафедрой</w:t>
      </w:r>
      <w:r w:rsidR="00EB65C9" w:rsidRPr="001E2364">
        <w:rPr>
          <w:rFonts w:cs="Times New Roman"/>
          <w:sz w:val="28"/>
          <w:szCs w:val="28"/>
          <w:lang w:val="kk-KZ"/>
        </w:rPr>
        <w:t xml:space="preserve"> проводит анализ результатов периодической оценки ОП, который предусматривает:</w:t>
      </w:r>
    </w:p>
    <w:p w:rsidR="00EB65C9" w:rsidRPr="001E2364" w:rsidRDefault="00EB65C9" w:rsidP="00CC22E0">
      <w:pPr>
        <w:pBdr>
          <w:bottom w:val="single" w:sz="4" w:space="7" w:color="FFFFFF"/>
        </w:pBdr>
        <w:tabs>
          <w:tab w:val="left" w:pos="426"/>
        </w:tabs>
        <w:ind w:firstLine="567"/>
        <w:jc w:val="both"/>
        <w:rPr>
          <w:rFonts w:cs="Times New Roman"/>
          <w:sz w:val="28"/>
          <w:szCs w:val="28"/>
          <w:lang w:val="kk-KZ"/>
        </w:rPr>
      </w:pPr>
      <w:r w:rsidRPr="001E2364">
        <w:rPr>
          <w:rFonts w:cs="Times New Roman"/>
          <w:sz w:val="28"/>
          <w:szCs w:val="28"/>
          <w:lang w:val="kk-KZ"/>
        </w:rPr>
        <w:t>изменение потребностей общества и профессиональной среды;</w:t>
      </w:r>
    </w:p>
    <w:p w:rsidR="00EB65C9" w:rsidRPr="001E2364" w:rsidRDefault="00EB65C9" w:rsidP="00CC22E0">
      <w:pPr>
        <w:pBdr>
          <w:bottom w:val="single" w:sz="4" w:space="7" w:color="FFFFFF"/>
        </w:pBdr>
        <w:tabs>
          <w:tab w:val="left" w:pos="426"/>
        </w:tabs>
        <w:ind w:firstLine="567"/>
        <w:jc w:val="both"/>
        <w:rPr>
          <w:rFonts w:cs="Times New Roman"/>
          <w:sz w:val="28"/>
          <w:szCs w:val="28"/>
          <w:lang w:val="kk-KZ"/>
        </w:rPr>
      </w:pPr>
      <w:r w:rsidRPr="001E2364">
        <w:rPr>
          <w:rFonts w:cs="Times New Roman"/>
          <w:sz w:val="28"/>
          <w:szCs w:val="28"/>
          <w:lang w:val="kk-KZ"/>
        </w:rPr>
        <w:t>анализ успеваемости обучающихся;</w:t>
      </w:r>
    </w:p>
    <w:p w:rsidR="00EB65C9" w:rsidRPr="001E2364" w:rsidRDefault="00EB65C9" w:rsidP="00CC22E0">
      <w:pPr>
        <w:pBdr>
          <w:bottom w:val="single" w:sz="4" w:space="7" w:color="FFFFFF"/>
        </w:pBdr>
        <w:tabs>
          <w:tab w:val="left" w:pos="426"/>
        </w:tabs>
        <w:ind w:firstLine="567"/>
        <w:jc w:val="both"/>
        <w:rPr>
          <w:rFonts w:cs="Times New Roman"/>
          <w:sz w:val="28"/>
          <w:szCs w:val="28"/>
          <w:lang w:val="kk-KZ"/>
        </w:rPr>
      </w:pPr>
      <w:r w:rsidRPr="001E2364">
        <w:rPr>
          <w:rFonts w:cs="Times New Roman"/>
          <w:sz w:val="28"/>
          <w:szCs w:val="28"/>
          <w:lang w:val="kk-KZ"/>
        </w:rPr>
        <w:t>выпуск и трудоустройство;</w:t>
      </w:r>
    </w:p>
    <w:p w:rsidR="00EB65C9" w:rsidRPr="001E2364" w:rsidRDefault="00EB65C9" w:rsidP="00CC22E0">
      <w:pPr>
        <w:pBdr>
          <w:bottom w:val="single" w:sz="4" w:space="7" w:color="FFFFFF"/>
        </w:pBdr>
        <w:tabs>
          <w:tab w:val="left" w:pos="426"/>
        </w:tabs>
        <w:ind w:firstLine="567"/>
        <w:jc w:val="both"/>
        <w:rPr>
          <w:rFonts w:cs="Times New Roman"/>
          <w:sz w:val="28"/>
          <w:szCs w:val="28"/>
          <w:lang w:val="kk-KZ"/>
        </w:rPr>
      </w:pPr>
      <w:r w:rsidRPr="001E2364">
        <w:rPr>
          <w:rFonts w:cs="Times New Roman"/>
          <w:sz w:val="28"/>
          <w:szCs w:val="28"/>
          <w:lang w:val="kk-KZ"/>
        </w:rPr>
        <w:t>удовлетворенность работодателей качеством подготовки выпускников;</w:t>
      </w:r>
    </w:p>
    <w:p w:rsidR="00EB65C9" w:rsidRPr="001E2364" w:rsidRDefault="00EB65C9" w:rsidP="00CC22E0">
      <w:pPr>
        <w:pBdr>
          <w:bottom w:val="single" w:sz="4" w:space="7" w:color="FFFFFF"/>
        </w:pBdr>
        <w:tabs>
          <w:tab w:val="left" w:pos="426"/>
        </w:tabs>
        <w:ind w:firstLine="567"/>
        <w:jc w:val="both"/>
        <w:rPr>
          <w:rFonts w:cs="Times New Roman"/>
          <w:sz w:val="28"/>
          <w:szCs w:val="28"/>
          <w:lang w:val="kk-KZ"/>
        </w:rPr>
      </w:pPr>
      <w:r w:rsidRPr="001E2364">
        <w:rPr>
          <w:rFonts w:cs="Times New Roman"/>
          <w:sz w:val="28"/>
          <w:szCs w:val="28"/>
          <w:lang w:val="kk-KZ"/>
        </w:rPr>
        <w:t>соответствие образовательной среды и службы поддержки обучающихся целям ОП;</w:t>
      </w:r>
    </w:p>
    <w:p w:rsidR="00EB65C9" w:rsidRPr="001E2364" w:rsidRDefault="00EB65C9" w:rsidP="00CC22E0">
      <w:pPr>
        <w:pBdr>
          <w:bottom w:val="single" w:sz="4" w:space="7" w:color="FFFFFF"/>
        </w:pBdr>
        <w:tabs>
          <w:tab w:val="left" w:pos="426"/>
        </w:tabs>
        <w:ind w:firstLine="567"/>
        <w:jc w:val="both"/>
        <w:rPr>
          <w:rFonts w:cs="Times New Roman"/>
          <w:sz w:val="28"/>
          <w:szCs w:val="28"/>
          <w:lang w:val="kk-KZ"/>
        </w:rPr>
      </w:pPr>
      <w:r w:rsidRPr="001E2364">
        <w:rPr>
          <w:rFonts w:cs="Times New Roman"/>
          <w:sz w:val="28"/>
          <w:szCs w:val="28"/>
          <w:lang w:val="kk-KZ"/>
        </w:rPr>
        <w:t>удовлетворенность обучающихся содержанием обучения по ОП.</w:t>
      </w:r>
    </w:p>
    <w:p w:rsidR="00EB65C9" w:rsidRPr="001E2364" w:rsidRDefault="00EB65C9" w:rsidP="00CC22E0">
      <w:pPr>
        <w:pBdr>
          <w:bottom w:val="single" w:sz="4" w:space="7" w:color="FFFFFF"/>
        </w:pBdr>
        <w:tabs>
          <w:tab w:val="left" w:pos="426"/>
        </w:tabs>
        <w:ind w:firstLine="567"/>
        <w:jc w:val="both"/>
        <w:rPr>
          <w:rFonts w:cs="Times New Roman"/>
          <w:sz w:val="28"/>
          <w:szCs w:val="28"/>
          <w:lang w:val="kk-KZ"/>
        </w:rPr>
      </w:pPr>
      <w:r w:rsidRPr="001E2364">
        <w:rPr>
          <w:rFonts w:cs="Times New Roman"/>
          <w:sz w:val="28"/>
          <w:szCs w:val="28"/>
          <w:lang w:val="kk-KZ"/>
        </w:rPr>
        <w:t xml:space="preserve">Декан и </w:t>
      </w:r>
      <w:r w:rsidR="00B11119" w:rsidRPr="001E2364">
        <w:rPr>
          <w:rFonts w:cs="Times New Roman"/>
          <w:sz w:val="28"/>
          <w:szCs w:val="28"/>
          <w:lang w:val="kk-KZ"/>
        </w:rPr>
        <w:t xml:space="preserve">заведующий кафедрой </w:t>
      </w:r>
      <w:r w:rsidRPr="001E2364">
        <w:rPr>
          <w:rFonts w:cs="Times New Roman"/>
          <w:sz w:val="28"/>
          <w:szCs w:val="28"/>
          <w:lang w:val="kk-KZ"/>
        </w:rPr>
        <w:t xml:space="preserve">проводят мониторинг ОП в соответствии со стандартами и критериями обеспечения качества. По результатам мониторинга и оценки образовательной программы вносит на рассмотрение совета </w:t>
      </w:r>
      <w:r w:rsidR="00135575" w:rsidRPr="001E2364">
        <w:rPr>
          <w:rFonts w:cs="Times New Roman"/>
          <w:sz w:val="28"/>
          <w:szCs w:val="28"/>
          <w:lang w:val="kk-KZ"/>
        </w:rPr>
        <w:t>факультета</w:t>
      </w:r>
      <w:r w:rsidRPr="001E2364">
        <w:rPr>
          <w:rFonts w:cs="Times New Roman"/>
          <w:sz w:val="28"/>
          <w:szCs w:val="28"/>
          <w:lang w:val="kk-KZ"/>
        </w:rPr>
        <w:t xml:space="preserve"> предложения по изменению и дополнению ОП.</w:t>
      </w:r>
    </w:p>
    <w:p w:rsidR="00EB65C9" w:rsidRPr="001E2364" w:rsidRDefault="00135575" w:rsidP="00CC22E0">
      <w:pPr>
        <w:pBdr>
          <w:bottom w:val="single" w:sz="4" w:space="7" w:color="FFFFFF"/>
        </w:pBdr>
        <w:tabs>
          <w:tab w:val="left" w:pos="426"/>
        </w:tabs>
        <w:ind w:firstLine="567"/>
        <w:jc w:val="both"/>
        <w:rPr>
          <w:sz w:val="28"/>
          <w:szCs w:val="28"/>
        </w:rPr>
      </w:pPr>
      <w:r w:rsidRPr="001E2364">
        <w:rPr>
          <w:rFonts w:cs="Times New Roman"/>
          <w:sz w:val="28"/>
          <w:szCs w:val="28"/>
          <w:lang w:val="kk-KZ"/>
        </w:rPr>
        <w:t>Департамент обеспечения качества и оценки рисков</w:t>
      </w:r>
      <w:r w:rsidR="00EB65C9" w:rsidRPr="001E2364">
        <w:rPr>
          <w:rFonts w:cs="Times New Roman"/>
          <w:sz w:val="28"/>
          <w:szCs w:val="28"/>
          <w:lang w:val="kk-KZ"/>
        </w:rPr>
        <w:t>осуществляет общее руководство научным и методическим содержанием образовательной</w:t>
      </w:r>
      <w:r w:rsidR="00EB65C9" w:rsidRPr="001E2364">
        <w:rPr>
          <w:sz w:val="28"/>
          <w:szCs w:val="28"/>
        </w:rPr>
        <w:t xml:space="preserve"> программы в соответствии с современными тенденциями развития образования и науки, экономики, техники, технологий, социальной сферы и рынка труда. </w:t>
      </w:r>
      <w:r w:rsidRPr="001E2364">
        <w:rPr>
          <w:sz w:val="28"/>
          <w:szCs w:val="28"/>
        </w:rPr>
        <w:t xml:space="preserve">Департамент обеспечения качества и оценки рисков </w:t>
      </w:r>
      <w:r w:rsidR="00EB65C9" w:rsidRPr="001E2364">
        <w:rPr>
          <w:sz w:val="28"/>
          <w:szCs w:val="28"/>
        </w:rPr>
        <w:t>несет ответственность за качество предоставляемых образовательных услуг в соответствии с Уставом, Программой развития университета, внутренними документами университета.</w:t>
      </w:r>
    </w:p>
    <w:p w:rsidR="00EB65C9" w:rsidRPr="001E2364" w:rsidRDefault="00135575" w:rsidP="00CC22E0">
      <w:pPr>
        <w:pBdr>
          <w:bottom w:val="single" w:sz="4" w:space="7" w:color="FFFFFF"/>
        </w:pBdr>
        <w:tabs>
          <w:tab w:val="left" w:pos="426"/>
        </w:tabs>
        <w:ind w:firstLine="567"/>
        <w:jc w:val="both"/>
        <w:rPr>
          <w:sz w:val="28"/>
          <w:szCs w:val="28"/>
        </w:rPr>
      </w:pPr>
      <w:r w:rsidRPr="001E2364">
        <w:rPr>
          <w:sz w:val="28"/>
          <w:szCs w:val="28"/>
        </w:rPr>
        <w:t xml:space="preserve">Департамент обеспечения качества и оценки рисков </w:t>
      </w:r>
      <w:r w:rsidR="00EB65C9" w:rsidRPr="001E2364">
        <w:rPr>
          <w:sz w:val="28"/>
          <w:szCs w:val="28"/>
        </w:rPr>
        <w:t xml:space="preserve">совместно с ППС разрабатывает план развития образовательной программы в соответствии со Стратегией развития НАО </w:t>
      </w:r>
      <w:r w:rsidR="007905E2" w:rsidRPr="001E2364">
        <w:rPr>
          <w:sz w:val="28"/>
          <w:szCs w:val="28"/>
        </w:rPr>
        <w:t>Карагандинский университет имени Е.А.Букетова</w:t>
      </w:r>
      <w:r w:rsidR="00EB65C9" w:rsidRPr="001E2364">
        <w:rPr>
          <w:sz w:val="28"/>
          <w:szCs w:val="28"/>
        </w:rPr>
        <w:t xml:space="preserve"> на 2020-2025 годы. Так в плане развития ОП 6B01406 «Визуальное искусство, художественный </w:t>
      </w:r>
      <w:r w:rsidR="007905E2" w:rsidRPr="001E2364">
        <w:rPr>
          <w:sz w:val="28"/>
          <w:szCs w:val="28"/>
        </w:rPr>
        <w:t xml:space="preserve">труд, графика и проектирование» </w:t>
      </w:r>
      <w:r w:rsidR="00EB65C9" w:rsidRPr="001E2364">
        <w:rPr>
          <w:sz w:val="28"/>
          <w:szCs w:val="28"/>
        </w:rPr>
        <w:t xml:space="preserve">на 2021-2025 гг. основными мероприятиями являются: </w:t>
      </w:r>
    </w:p>
    <w:p w:rsidR="00EB65C9" w:rsidRPr="001E2364" w:rsidRDefault="00EB65C9" w:rsidP="00CC22E0">
      <w:pPr>
        <w:pBdr>
          <w:bottom w:val="single" w:sz="4" w:space="7" w:color="FFFFFF"/>
        </w:pBdr>
        <w:tabs>
          <w:tab w:val="left" w:pos="426"/>
        </w:tabs>
        <w:ind w:firstLine="567"/>
        <w:jc w:val="both"/>
        <w:rPr>
          <w:sz w:val="28"/>
          <w:szCs w:val="28"/>
        </w:rPr>
      </w:pPr>
      <w:r w:rsidRPr="001E2364">
        <w:rPr>
          <w:sz w:val="28"/>
          <w:szCs w:val="28"/>
        </w:rPr>
        <w:t>- внешняя оценка качества деятельности вуза и удовлетворённости потребителей образовательных услуг;</w:t>
      </w:r>
    </w:p>
    <w:p w:rsidR="00EB65C9" w:rsidRPr="001E2364" w:rsidRDefault="00EB65C9" w:rsidP="00CC22E0">
      <w:pPr>
        <w:pBdr>
          <w:bottom w:val="single" w:sz="4" w:space="7" w:color="FFFFFF"/>
        </w:pBdr>
        <w:tabs>
          <w:tab w:val="left" w:pos="426"/>
        </w:tabs>
        <w:ind w:firstLine="567"/>
        <w:jc w:val="both"/>
        <w:rPr>
          <w:sz w:val="28"/>
          <w:szCs w:val="28"/>
        </w:rPr>
      </w:pPr>
      <w:r w:rsidRPr="001E2364">
        <w:rPr>
          <w:sz w:val="28"/>
          <w:szCs w:val="28"/>
        </w:rPr>
        <w:t xml:space="preserve">- актуализация образовательной программы с привлечением работодателей, ППС, обучающихся; </w:t>
      </w:r>
    </w:p>
    <w:p w:rsidR="00EB65C9" w:rsidRPr="001E2364" w:rsidRDefault="00EB65C9" w:rsidP="00CC22E0">
      <w:pPr>
        <w:pBdr>
          <w:bottom w:val="single" w:sz="4" w:space="7" w:color="FFFFFF"/>
        </w:pBdr>
        <w:tabs>
          <w:tab w:val="left" w:pos="426"/>
        </w:tabs>
        <w:ind w:firstLine="567"/>
        <w:jc w:val="both"/>
        <w:rPr>
          <w:sz w:val="28"/>
          <w:szCs w:val="28"/>
        </w:rPr>
      </w:pPr>
      <w:r w:rsidRPr="001E2364">
        <w:rPr>
          <w:sz w:val="28"/>
          <w:szCs w:val="28"/>
        </w:rPr>
        <w:t>- внесение изменений в КЭД с учетом потребностей рынка;</w:t>
      </w:r>
    </w:p>
    <w:p w:rsidR="00EB65C9" w:rsidRPr="001E2364" w:rsidRDefault="00EB65C9" w:rsidP="00CC22E0">
      <w:pPr>
        <w:pBdr>
          <w:bottom w:val="single" w:sz="4" w:space="7" w:color="FFFFFF"/>
        </w:pBdr>
        <w:tabs>
          <w:tab w:val="left" w:pos="426"/>
        </w:tabs>
        <w:ind w:firstLine="567"/>
        <w:jc w:val="both"/>
        <w:rPr>
          <w:sz w:val="28"/>
          <w:szCs w:val="28"/>
        </w:rPr>
      </w:pPr>
      <w:r w:rsidRPr="001E2364">
        <w:rPr>
          <w:sz w:val="28"/>
          <w:szCs w:val="28"/>
        </w:rPr>
        <w:t>- совершенствование учебно-методических документов;</w:t>
      </w:r>
    </w:p>
    <w:p w:rsidR="00EB65C9" w:rsidRPr="001E2364" w:rsidRDefault="00EB65C9" w:rsidP="00CC22E0">
      <w:pPr>
        <w:pBdr>
          <w:bottom w:val="single" w:sz="4" w:space="7" w:color="FFFFFF"/>
        </w:pBdr>
        <w:tabs>
          <w:tab w:val="left" w:pos="426"/>
        </w:tabs>
        <w:ind w:firstLine="567"/>
        <w:jc w:val="both"/>
        <w:rPr>
          <w:sz w:val="28"/>
          <w:szCs w:val="28"/>
        </w:rPr>
      </w:pPr>
      <w:r w:rsidRPr="001E2364">
        <w:rPr>
          <w:sz w:val="28"/>
          <w:szCs w:val="28"/>
        </w:rPr>
        <w:t>- развитие информационно-образовательных ресурсов ОП;</w:t>
      </w:r>
    </w:p>
    <w:p w:rsidR="00EB65C9" w:rsidRPr="001E2364" w:rsidRDefault="00EB65C9" w:rsidP="00CC22E0">
      <w:pPr>
        <w:pBdr>
          <w:bottom w:val="single" w:sz="4" w:space="7" w:color="FFFFFF"/>
        </w:pBdr>
        <w:tabs>
          <w:tab w:val="left" w:pos="426"/>
        </w:tabs>
        <w:ind w:firstLine="567"/>
        <w:jc w:val="both"/>
        <w:rPr>
          <w:sz w:val="28"/>
          <w:szCs w:val="28"/>
        </w:rPr>
      </w:pPr>
      <w:r w:rsidRPr="001E2364">
        <w:rPr>
          <w:sz w:val="28"/>
          <w:szCs w:val="28"/>
        </w:rPr>
        <w:t>- повышение квалификации ППС;</w:t>
      </w:r>
    </w:p>
    <w:p w:rsidR="00EB65C9" w:rsidRPr="001E2364" w:rsidRDefault="00EB65C9" w:rsidP="00CC22E0">
      <w:pPr>
        <w:pBdr>
          <w:bottom w:val="single" w:sz="4" w:space="7" w:color="FFFFFF"/>
        </w:pBdr>
        <w:tabs>
          <w:tab w:val="left" w:pos="426"/>
        </w:tabs>
        <w:ind w:firstLine="567"/>
        <w:jc w:val="both"/>
        <w:rPr>
          <w:sz w:val="28"/>
          <w:szCs w:val="28"/>
        </w:rPr>
      </w:pPr>
      <w:r w:rsidRPr="001E2364">
        <w:rPr>
          <w:sz w:val="28"/>
          <w:szCs w:val="28"/>
        </w:rPr>
        <w:t>- усиление кадрового потенциала;</w:t>
      </w:r>
    </w:p>
    <w:p w:rsidR="00EB65C9" w:rsidRPr="001E2364" w:rsidRDefault="00EB65C9" w:rsidP="00CC22E0">
      <w:pPr>
        <w:pBdr>
          <w:bottom w:val="single" w:sz="4" w:space="7" w:color="FFFFFF"/>
        </w:pBdr>
        <w:tabs>
          <w:tab w:val="left" w:pos="426"/>
        </w:tabs>
        <w:ind w:firstLine="567"/>
        <w:jc w:val="both"/>
        <w:rPr>
          <w:sz w:val="28"/>
          <w:szCs w:val="28"/>
        </w:rPr>
      </w:pPr>
      <w:r w:rsidRPr="001E2364">
        <w:rPr>
          <w:sz w:val="28"/>
          <w:szCs w:val="28"/>
        </w:rPr>
        <w:t>- активизация научной деятельности ППС, студентов ОП;</w:t>
      </w:r>
    </w:p>
    <w:p w:rsidR="00EB65C9" w:rsidRPr="001E2364" w:rsidRDefault="00EB65C9" w:rsidP="00CC22E0">
      <w:pPr>
        <w:pBdr>
          <w:bottom w:val="single" w:sz="4" w:space="7" w:color="FFFFFF"/>
        </w:pBdr>
        <w:tabs>
          <w:tab w:val="left" w:pos="426"/>
        </w:tabs>
        <w:ind w:firstLine="567"/>
        <w:jc w:val="both"/>
        <w:rPr>
          <w:sz w:val="28"/>
          <w:szCs w:val="28"/>
        </w:rPr>
      </w:pPr>
      <w:r w:rsidRPr="001E2364">
        <w:rPr>
          <w:sz w:val="28"/>
          <w:szCs w:val="28"/>
        </w:rPr>
        <w:t>- повышение гражданской активности молодежи и воспитание казахстанского патриотизма в контексте национальной идеи «Мәңгілік ел»;</w:t>
      </w:r>
    </w:p>
    <w:p w:rsidR="00EB65C9" w:rsidRPr="001E2364" w:rsidRDefault="00EB65C9" w:rsidP="00CC22E0">
      <w:pPr>
        <w:pBdr>
          <w:bottom w:val="single" w:sz="4" w:space="7" w:color="FFFFFF"/>
        </w:pBdr>
        <w:tabs>
          <w:tab w:val="left" w:pos="426"/>
        </w:tabs>
        <w:ind w:firstLine="567"/>
        <w:jc w:val="both"/>
        <w:rPr>
          <w:sz w:val="28"/>
          <w:szCs w:val="28"/>
        </w:rPr>
      </w:pPr>
      <w:r w:rsidRPr="001E2364">
        <w:rPr>
          <w:sz w:val="28"/>
          <w:szCs w:val="28"/>
        </w:rPr>
        <w:t>- развитие материально – технической базы для реализации ОП.</w:t>
      </w:r>
    </w:p>
    <w:p w:rsidR="00EB65C9" w:rsidRPr="001E2364" w:rsidRDefault="00EB65C9" w:rsidP="00CC22E0">
      <w:pPr>
        <w:pBdr>
          <w:bottom w:val="single" w:sz="4" w:space="7" w:color="FFFFFF"/>
        </w:pBdr>
        <w:tabs>
          <w:tab w:val="left" w:pos="426"/>
        </w:tabs>
        <w:ind w:firstLine="567"/>
        <w:jc w:val="both"/>
        <w:rPr>
          <w:sz w:val="28"/>
          <w:szCs w:val="28"/>
        </w:rPr>
      </w:pPr>
      <w:r w:rsidRPr="001E2364">
        <w:rPr>
          <w:sz w:val="28"/>
          <w:szCs w:val="28"/>
        </w:rPr>
        <w:t>Подбор квалифицированных кадров ППС и других сотрудников регулируются внутренними документами: Квалификационные ха</w:t>
      </w:r>
      <w:r w:rsidR="007905E2" w:rsidRPr="001E2364">
        <w:rPr>
          <w:sz w:val="28"/>
          <w:szCs w:val="28"/>
        </w:rPr>
        <w:t>рактеристики должностей ППС Карагандинского университета имени академика Е.А.Букетова</w:t>
      </w:r>
      <w:r w:rsidRPr="001E2364">
        <w:rPr>
          <w:sz w:val="28"/>
          <w:szCs w:val="28"/>
        </w:rPr>
        <w:t>, Правилами конкурсного замещения должностей административно-уп</w:t>
      </w:r>
      <w:r w:rsidR="007905E2" w:rsidRPr="001E2364">
        <w:rPr>
          <w:sz w:val="28"/>
          <w:szCs w:val="28"/>
        </w:rPr>
        <w:t>равленческого персонала НАО Карагандинский университет имени академика Е.А.Букетова, Кадровой Политикой НАО Карагандинский университет имени академика Е.А.Букетова</w:t>
      </w:r>
      <w:r w:rsidRPr="001E2364">
        <w:rPr>
          <w:sz w:val="28"/>
          <w:szCs w:val="28"/>
        </w:rPr>
        <w:t xml:space="preserve"> на 2021-2025 годы.</w:t>
      </w:r>
      <w:hyperlink r:id="rId18" w:history="1"/>
      <w:hyperlink r:id="rId19" w:history="1">
        <w:r w:rsidRPr="001E2364">
          <w:rPr>
            <w:sz w:val="28"/>
            <w:szCs w:val="28"/>
          </w:rPr>
          <w:t>http://buketov.edu.kz</w:t>
        </w:r>
      </w:hyperlink>
      <w:r w:rsidRPr="001E2364">
        <w:rPr>
          <w:sz w:val="28"/>
          <w:szCs w:val="28"/>
        </w:rPr>
        <w:t xml:space="preserve">. </w:t>
      </w:r>
    </w:p>
    <w:p w:rsidR="00EB65C9" w:rsidRPr="001E2364" w:rsidRDefault="00EB65C9" w:rsidP="00CC22E0">
      <w:pPr>
        <w:pBdr>
          <w:bottom w:val="single" w:sz="4" w:space="7" w:color="FFFFFF"/>
        </w:pBdr>
        <w:tabs>
          <w:tab w:val="left" w:pos="426"/>
        </w:tabs>
        <w:ind w:firstLine="567"/>
        <w:jc w:val="both"/>
        <w:rPr>
          <w:sz w:val="28"/>
          <w:szCs w:val="28"/>
        </w:rPr>
      </w:pPr>
      <w:r w:rsidRPr="001E2364">
        <w:rPr>
          <w:sz w:val="28"/>
          <w:szCs w:val="28"/>
        </w:rPr>
        <w:t xml:space="preserve">Кадровая политика университета направлена на сохранение и развитие кадрового потенциала, компетентного и высококвалифицированного коллектива, способного оперативно реагировать на изменения внешней среды </w:t>
      </w:r>
      <w:r w:rsidR="007905E2" w:rsidRPr="001E2364">
        <w:rPr>
          <w:sz w:val="28"/>
          <w:szCs w:val="28"/>
        </w:rPr>
        <w:t>с учетом миссии и стратегии Карагандинского университета имени академика Е.А.Букетова</w:t>
      </w:r>
      <w:r w:rsidRPr="001E2364">
        <w:rPr>
          <w:sz w:val="28"/>
          <w:szCs w:val="28"/>
        </w:rPr>
        <w:t>. Кадровая политика отражена в Уставе, коллективном договоре, правилах внутреннего трудового распорядка и трудовых договорах.</w:t>
      </w:r>
    </w:p>
    <w:p w:rsidR="00EB65C9" w:rsidRPr="001E2364" w:rsidRDefault="00EB65C9" w:rsidP="00CC22E0">
      <w:pPr>
        <w:pBdr>
          <w:bottom w:val="single" w:sz="4" w:space="7" w:color="FFFFFF"/>
        </w:pBdr>
        <w:tabs>
          <w:tab w:val="left" w:pos="426"/>
        </w:tabs>
        <w:ind w:firstLine="567"/>
        <w:jc w:val="both"/>
        <w:rPr>
          <w:sz w:val="28"/>
          <w:szCs w:val="28"/>
        </w:rPr>
      </w:pPr>
      <w:r w:rsidRPr="001E2364">
        <w:rPr>
          <w:sz w:val="28"/>
          <w:szCs w:val="28"/>
        </w:rPr>
        <w:t>Классификация должностей ППС университета разработана на основе международного опыта классификации должностей ППС и успешных практиках отечественного образования и направлена на стимулирование профессионального роста ППС, повышения мотивации в личностном и профессиональном развитии.</w:t>
      </w:r>
    </w:p>
    <w:p w:rsidR="00EB65C9" w:rsidRPr="001E2364" w:rsidRDefault="00EB65C9" w:rsidP="00CC22E0">
      <w:pPr>
        <w:pBdr>
          <w:bottom w:val="single" w:sz="4" w:space="7" w:color="FFFFFF"/>
        </w:pBdr>
        <w:tabs>
          <w:tab w:val="left" w:pos="426"/>
        </w:tabs>
        <w:ind w:firstLine="567"/>
        <w:jc w:val="both"/>
        <w:rPr>
          <w:sz w:val="28"/>
          <w:szCs w:val="28"/>
        </w:rPr>
      </w:pPr>
      <w:r w:rsidRPr="001E2364">
        <w:rPr>
          <w:sz w:val="28"/>
          <w:szCs w:val="28"/>
        </w:rPr>
        <w:t xml:space="preserve">Пoдбoр кaдрoв ocущеcтвляетcя нa ocнoве aнaлизa пoтребнocтей oбрaзoвaтельнoй прoгрaммы, пo результaтaм кoтoрoгo oбъявляетcя кoнкурc нa зaмещение вaкaнтных дoлжнocтей. Рaзрaбoтaнa и утвержденa cиcтемa приёмa нa рaбoту препoдaвaтелей и рaбoты c перcoнaлoм в cooтветcтвии c утвержденными МOН РК Прaвилaми кoнкурcнoгo зaмещения дoлжнocтей ППC и нaучных рaбoтникoв выcших учебных зaведений. Coглacнo им в универcитете coздaнa кoнкурcнaя кoмиccия. Cущеcтвующий мехaнизм пoзвoляет пoлучить целocтнoе предcтaвление o прoфеccиoнaльнoй cocтoятельнocти препoдaвaтеля, oпределить егo cooтветcтвие иcкoмoй дoлжнocти. </w:t>
      </w:r>
    </w:p>
    <w:p w:rsidR="00EB65C9" w:rsidRPr="001E2364" w:rsidRDefault="00EB65C9" w:rsidP="00CC22E0">
      <w:pPr>
        <w:pBdr>
          <w:bottom w:val="single" w:sz="4" w:space="7" w:color="FFFFFF"/>
        </w:pBdr>
        <w:tabs>
          <w:tab w:val="left" w:pos="426"/>
        </w:tabs>
        <w:ind w:firstLine="567"/>
        <w:jc w:val="both"/>
        <w:rPr>
          <w:sz w:val="28"/>
          <w:szCs w:val="28"/>
        </w:rPr>
      </w:pPr>
      <w:r w:rsidRPr="001E2364">
        <w:rPr>
          <w:sz w:val="28"/>
          <w:szCs w:val="28"/>
        </w:rPr>
        <w:t xml:space="preserve">Взаимодействие между преподаванием, научными исследованиями и обучением является одним из принципов деятельности </w:t>
      </w:r>
      <w:r w:rsidR="007905E2" w:rsidRPr="001E2364">
        <w:rPr>
          <w:sz w:val="28"/>
          <w:szCs w:val="28"/>
        </w:rPr>
        <w:t>KBU</w:t>
      </w:r>
      <w:r w:rsidRPr="001E2364">
        <w:rPr>
          <w:sz w:val="28"/>
          <w:szCs w:val="28"/>
        </w:rPr>
        <w:t xml:space="preserve">. Политика обеспечения качества ОП регулярно анализируется на пригодность посредством получения обратной связи от обучающихся, ППС и работодателей, а также путем проведения анализа учебных достижений обучающихся. Преподавание дисциплин строится на основе современных достижений в области науки и практики, современных образовательных технологий в соответствии с компетентностным подходом и внедрение активных методов обучения. </w:t>
      </w:r>
    </w:p>
    <w:p w:rsidR="00EB65C9" w:rsidRPr="001E2364" w:rsidRDefault="00EB65C9" w:rsidP="00CC22E0">
      <w:pPr>
        <w:pBdr>
          <w:bottom w:val="single" w:sz="4" w:space="7" w:color="FFFFFF"/>
        </w:pBdr>
        <w:tabs>
          <w:tab w:val="left" w:pos="426"/>
        </w:tabs>
        <w:ind w:firstLine="567"/>
        <w:jc w:val="both"/>
        <w:rPr>
          <w:sz w:val="28"/>
          <w:szCs w:val="28"/>
        </w:rPr>
      </w:pPr>
      <w:r w:rsidRPr="001E2364">
        <w:rPr>
          <w:sz w:val="28"/>
          <w:szCs w:val="28"/>
        </w:rPr>
        <w:t xml:space="preserve">Политика гарантии качества </w:t>
      </w:r>
      <w:r w:rsidR="007905E2" w:rsidRPr="001E2364">
        <w:rPr>
          <w:sz w:val="28"/>
          <w:szCs w:val="28"/>
        </w:rPr>
        <w:t>KBU</w:t>
      </w:r>
      <w:r w:rsidRPr="001E2364">
        <w:rPr>
          <w:sz w:val="28"/>
          <w:szCs w:val="28"/>
        </w:rPr>
        <w:t xml:space="preserve"> учитывает национальный и внутри вузовский контекст. Деятельность вуза в контексте национальной политики отражена в Академической политике вуза, Кодексе академической честности и Кодексе чести студента.</w:t>
      </w:r>
    </w:p>
    <w:p w:rsidR="00EB65C9" w:rsidRPr="001E2364" w:rsidRDefault="00EB65C9" w:rsidP="00CC22E0">
      <w:pPr>
        <w:pBdr>
          <w:bottom w:val="single" w:sz="4" w:space="7" w:color="FFFFFF"/>
        </w:pBdr>
        <w:tabs>
          <w:tab w:val="left" w:pos="426"/>
        </w:tabs>
        <w:ind w:firstLine="567"/>
        <w:jc w:val="both"/>
        <w:rPr>
          <w:sz w:val="28"/>
          <w:szCs w:val="28"/>
        </w:rPr>
      </w:pPr>
      <w:r w:rsidRPr="001E2364">
        <w:rPr>
          <w:sz w:val="28"/>
          <w:szCs w:val="28"/>
        </w:rPr>
        <w:t>Концептуальные основы воспитания, духовного развития, формирование национального самосознания реализуются через изучение дисциплины «Современная история Казахстана», «История искусств Казахстана» и</w:t>
      </w:r>
      <w:r w:rsidR="00E163AE" w:rsidRPr="001E2364">
        <w:rPr>
          <w:sz w:val="28"/>
          <w:szCs w:val="28"/>
          <w:lang w:val="kk-KZ"/>
        </w:rPr>
        <w:t xml:space="preserve"> </w:t>
      </w:r>
      <w:r w:rsidRPr="001E2364">
        <w:rPr>
          <w:sz w:val="28"/>
          <w:szCs w:val="28"/>
        </w:rPr>
        <w:t>«Художественная культура Казахстана», ценностное отношение к педагогической деятельности – «Аспекты обновленного содержания школьного образования», нетерпимость к различным видам антисоциального явления</w:t>
      </w:r>
      <w:r w:rsidR="00B471E2" w:rsidRPr="001E2364">
        <w:rPr>
          <w:sz w:val="28"/>
          <w:szCs w:val="28"/>
        </w:rPr>
        <w:t>,</w:t>
      </w:r>
      <w:r w:rsidRPr="001E2364">
        <w:rPr>
          <w:sz w:val="28"/>
          <w:szCs w:val="28"/>
        </w:rPr>
        <w:t xml:space="preserve"> таких как коррупция и др.</w:t>
      </w:r>
    </w:p>
    <w:p w:rsidR="00EB65C9" w:rsidRPr="001E2364" w:rsidRDefault="00EB65C9" w:rsidP="00CC22E0">
      <w:pPr>
        <w:pBdr>
          <w:bottom w:val="single" w:sz="4" w:space="7" w:color="FFFFFF"/>
        </w:pBdr>
        <w:tabs>
          <w:tab w:val="left" w:pos="426"/>
        </w:tabs>
        <w:ind w:firstLine="567"/>
        <w:jc w:val="both"/>
        <w:rPr>
          <w:sz w:val="28"/>
          <w:szCs w:val="28"/>
        </w:rPr>
      </w:pPr>
      <w:r w:rsidRPr="001E2364">
        <w:rPr>
          <w:sz w:val="28"/>
          <w:szCs w:val="28"/>
        </w:rPr>
        <w:t xml:space="preserve">Освоение обучающимися </w:t>
      </w:r>
      <w:r w:rsidR="00B471E2" w:rsidRPr="001E2364">
        <w:rPr>
          <w:sz w:val="28"/>
          <w:szCs w:val="28"/>
        </w:rPr>
        <w:t xml:space="preserve">дисциплины «Декоративно-прикладное искусство» </w:t>
      </w:r>
      <w:r w:rsidRPr="001E2364">
        <w:rPr>
          <w:sz w:val="28"/>
          <w:szCs w:val="28"/>
        </w:rPr>
        <w:t>ОП 6B01406 «Визуальное искусство, художественный труд, графика и проектирование» направлено на приобщение их к историческим и национально-культурным ценностям Казахстана.</w:t>
      </w:r>
    </w:p>
    <w:p w:rsidR="00EB65C9" w:rsidRPr="001E2364" w:rsidRDefault="00EB65C9" w:rsidP="00CC22E0">
      <w:pPr>
        <w:pBdr>
          <w:bottom w:val="single" w:sz="4" w:space="7" w:color="FFFFFF"/>
        </w:pBdr>
        <w:tabs>
          <w:tab w:val="left" w:pos="426"/>
        </w:tabs>
        <w:ind w:firstLine="567"/>
        <w:jc w:val="both"/>
        <w:rPr>
          <w:sz w:val="28"/>
          <w:szCs w:val="28"/>
        </w:rPr>
      </w:pPr>
      <w:r w:rsidRPr="001E2364">
        <w:rPr>
          <w:sz w:val="28"/>
          <w:szCs w:val="28"/>
        </w:rPr>
        <w:t>В связи с необходимостью подготовки будущих учителей к профессиональной деятельности в сфере инклюзивного образования, в ОП введена дисциплина «Инклюзивное образование», которая направлена на формирование профессиональных знаний, содержания, форм и методов работы с детьми с ограниченными возможностями.</w:t>
      </w:r>
    </w:p>
    <w:p w:rsidR="00EB65C9" w:rsidRPr="001E2364" w:rsidRDefault="00EB65C9" w:rsidP="00CC22E0">
      <w:pPr>
        <w:pBdr>
          <w:bottom w:val="single" w:sz="4" w:space="7" w:color="FFFFFF"/>
        </w:pBdr>
        <w:tabs>
          <w:tab w:val="left" w:pos="426"/>
        </w:tabs>
        <w:ind w:firstLine="567"/>
        <w:jc w:val="both"/>
        <w:rPr>
          <w:sz w:val="28"/>
          <w:szCs w:val="28"/>
        </w:rPr>
      </w:pPr>
      <w:r w:rsidRPr="001E2364">
        <w:rPr>
          <w:sz w:val="28"/>
          <w:szCs w:val="28"/>
        </w:rPr>
        <w:t xml:space="preserve">Важным элементом Политики в области обеспечения качества программ является Политика по противодействию коррупции в </w:t>
      </w:r>
      <w:r w:rsidR="007905E2" w:rsidRPr="001E2364">
        <w:rPr>
          <w:sz w:val="28"/>
          <w:szCs w:val="28"/>
        </w:rPr>
        <w:t>KBU</w:t>
      </w:r>
      <w:r w:rsidRPr="001E2364">
        <w:rPr>
          <w:sz w:val="28"/>
          <w:szCs w:val="28"/>
        </w:rPr>
        <w:t xml:space="preserve">. На официальном сайте университета во вкладке «Антикоррупционная политика» размещены Антикоррупционный стандарт, план мероприятий по противодействию коррупции в </w:t>
      </w:r>
      <w:r w:rsidR="007905E2" w:rsidRPr="001E2364">
        <w:rPr>
          <w:sz w:val="28"/>
          <w:szCs w:val="28"/>
        </w:rPr>
        <w:t>KBU</w:t>
      </w:r>
      <w:r w:rsidRPr="001E2364">
        <w:rPr>
          <w:sz w:val="28"/>
          <w:szCs w:val="28"/>
        </w:rPr>
        <w:t>, памятка по противодействию коррупции и др.</w:t>
      </w:r>
    </w:p>
    <w:p w:rsidR="00EB65C9" w:rsidRPr="001E2364" w:rsidRDefault="00EB65C9" w:rsidP="00CC22E0">
      <w:pPr>
        <w:pBdr>
          <w:bottom w:val="single" w:sz="4" w:space="7" w:color="FFFFFF"/>
        </w:pBdr>
        <w:tabs>
          <w:tab w:val="left" w:pos="426"/>
        </w:tabs>
        <w:ind w:firstLine="567"/>
        <w:jc w:val="both"/>
        <w:rPr>
          <w:sz w:val="28"/>
          <w:szCs w:val="28"/>
        </w:rPr>
      </w:pPr>
      <w:r w:rsidRPr="001E2364">
        <w:rPr>
          <w:sz w:val="28"/>
          <w:szCs w:val="28"/>
        </w:rPr>
        <w:t>Для осуществления обратной связи на сайте университета имеется блог ректора, посредством которого студенты и преподаватели могут обращаться со своими мнениями, пожеланиями и претензиями по образовательным программам и другим проблемам. Поступающая информация анализируется и руководством университета принимаются соответствующие меры.</w:t>
      </w:r>
    </w:p>
    <w:p w:rsidR="00EB65C9" w:rsidRPr="001E2364" w:rsidRDefault="00EB65C9" w:rsidP="00CC22E0">
      <w:pPr>
        <w:pBdr>
          <w:bottom w:val="single" w:sz="4" w:space="7" w:color="FFFFFF"/>
        </w:pBdr>
        <w:tabs>
          <w:tab w:val="left" w:pos="426"/>
        </w:tabs>
        <w:ind w:firstLine="567"/>
        <w:jc w:val="both"/>
        <w:rPr>
          <w:sz w:val="28"/>
          <w:szCs w:val="28"/>
        </w:rPr>
      </w:pPr>
      <w:r w:rsidRPr="001E2364">
        <w:rPr>
          <w:sz w:val="28"/>
          <w:szCs w:val="28"/>
        </w:rPr>
        <w:t xml:space="preserve">Основными путями информирования стейкхолдеров о результатах реализации политики обеспечения качества развития ОП являются материалы, размещенные на информационном сайте вуза </w:t>
      </w:r>
      <w:hyperlink r:id="rId20" w:history="1">
        <w:r w:rsidRPr="001E2364">
          <w:rPr>
            <w:sz w:val="28"/>
            <w:szCs w:val="28"/>
          </w:rPr>
          <w:t>http://buketov.edu.kz</w:t>
        </w:r>
      </w:hyperlink>
      <w:r w:rsidRPr="001E2364">
        <w:rPr>
          <w:sz w:val="28"/>
          <w:szCs w:val="28"/>
        </w:rPr>
        <w:t>, результаты прохождения обучающимися профессиональных практик, участие стейкхолдеров в итоговой аттестации обучающихся (рецензирование дипломных работ, участие в составе аттестационных комиссий), трудоустройство выпускников и их востребованность на рынке труда.</w:t>
      </w:r>
    </w:p>
    <w:p w:rsidR="00EB65C9" w:rsidRPr="001E2364" w:rsidRDefault="00EB65C9" w:rsidP="00CC22E0">
      <w:pPr>
        <w:pBdr>
          <w:bottom w:val="single" w:sz="4" w:space="7" w:color="FFFFFF"/>
        </w:pBdr>
        <w:tabs>
          <w:tab w:val="left" w:pos="426"/>
        </w:tabs>
        <w:ind w:firstLine="567"/>
        <w:jc w:val="both"/>
        <w:rPr>
          <w:sz w:val="28"/>
          <w:szCs w:val="28"/>
        </w:rPr>
      </w:pPr>
      <w:r w:rsidRPr="001E2364">
        <w:rPr>
          <w:sz w:val="28"/>
          <w:szCs w:val="28"/>
        </w:rPr>
        <w:t>В 2022 году данная образовательная программа участвовала в рейтинге образовательных программ, осуществляемой НПП РК «Атамекен».</w:t>
      </w:r>
    </w:p>
    <w:p w:rsidR="00EB65C9" w:rsidRPr="001E2364" w:rsidRDefault="00EB65C9" w:rsidP="00CC22E0">
      <w:pPr>
        <w:pBdr>
          <w:bottom w:val="single" w:sz="4" w:space="7" w:color="FFFFFF"/>
        </w:pBdr>
        <w:tabs>
          <w:tab w:val="left" w:pos="426"/>
        </w:tabs>
        <w:ind w:firstLine="567"/>
        <w:jc w:val="both"/>
        <w:rPr>
          <w:sz w:val="28"/>
          <w:szCs w:val="28"/>
        </w:rPr>
      </w:pPr>
      <w:r w:rsidRPr="001E2364">
        <w:rPr>
          <w:sz w:val="28"/>
          <w:szCs w:val="28"/>
        </w:rPr>
        <w:t xml:space="preserve">Взаимодействие со стейкхолдерами осуществляется через встречи, в том числе в онлайн режиме. </w:t>
      </w:r>
    </w:p>
    <w:p w:rsidR="00EB65C9" w:rsidRPr="001E2364" w:rsidRDefault="00EB65C9" w:rsidP="00B7150B">
      <w:pPr>
        <w:widowControl w:val="0"/>
        <w:tabs>
          <w:tab w:val="left" w:pos="0"/>
          <w:tab w:val="left" w:pos="30"/>
        </w:tabs>
        <w:ind w:firstLine="454"/>
        <w:jc w:val="center"/>
        <w:textAlignment w:val="baseline"/>
        <w:rPr>
          <w:sz w:val="28"/>
          <w:szCs w:val="28"/>
          <w:lang w:eastAsia="fa-IR" w:bidi="fa-IR"/>
        </w:rPr>
      </w:pPr>
      <w:r w:rsidRPr="001E2364">
        <w:rPr>
          <w:sz w:val="28"/>
          <w:szCs w:val="28"/>
          <w:lang w:val="en-US" w:eastAsia="fa-IR" w:bidi="fa-IR"/>
        </w:rPr>
        <w:t xml:space="preserve">SWOT- </w:t>
      </w:r>
      <w:r w:rsidRPr="001E2364">
        <w:rPr>
          <w:sz w:val="28"/>
          <w:szCs w:val="28"/>
          <w:lang w:eastAsia="fa-IR" w:bidi="fa-IR"/>
        </w:rPr>
        <w:t>анализ</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5"/>
        <w:gridCol w:w="4526"/>
      </w:tblGrid>
      <w:tr w:rsidR="00EB65C9" w:rsidRPr="001E2364" w:rsidTr="008645E9">
        <w:tc>
          <w:tcPr>
            <w:tcW w:w="4535" w:type="dxa"/>
          </w:tcPr>
          <w:p w:rsidR="00EB65C9" w:rsidRPr="001E2364" w:rsidRDefault="00EB65C9" w:rsidP="008645E9">
            <w:pPr>
              <w:pStyle w:val="TableParagraph"/>
              <w:tabs>
                <w:tab w:val="left" w:pos="709"/>
                <w:tab w:val="left" w:pos="8647"/>
              </w:tabs>
              <w:spacing w:before="0"/>
              <w:ind w:left="0" w:firstLine="454"/>
              <w:jc w:val="both"/>
              <w:rPr>
                <w:sz w:val="28"/>
                <w:szCs w:val="28"/>
              </w:rPr>
            </w:pPr>
            <w:r w:rsidRPr="001E2364">
              <w:rPr>
                <w:sz w:val="28"/>
                <w:szCs w:val="28"/>
              </w:rPr>
              <w:t>S (strength) – сильные стороны (потенциально позитивные внутренние факторы)</w:t>
            </w:r>
          </w:p>
        </w:tc>
        <w:tc>
          <w:tcPr>
            <w:tcW w:w="4526" w:type="dxa"/>
          </w:tcPr>
          <w:p w:rsidR="00EB65C9" w:rsidRPr="001E2364" w:rsidRDefault="00EB65C9" w:rsidP="008645E9">
            <w:pPr>
              <w:pStyle w:val="TableParagraph"/>
              <w:tabs>
                <w:tab w:val="left" w:pos="709"/>
                <w:tab w:val="left" w:pos="8647"/>
              </w:tabs>
              <w:spacing w:before="0"/>
              <w:ind w:left="0" w:firstLine="454"/>
              <w:jc w:val="both"/>
              <w:rPr>
                <w:sz w:val="28"/>
                <w:szCs w:val="28"/>
              </w:rPr>
            </w:pPr>
            <w:r w:rsidRPr="001E2364">
              <w:rPr>
                <w:sz w:val="28"/>
                <w:szCs w:val="28"/>
              </w:rPr>
              <w:t>W (weakness) – слабые стороны (потенциально негативные внутренние факторы)</w:t>
            </w:r>
          </w:p>
        </w:tc>
      </w:tr>
      <w:tr w:rsidR="00EB65C9" w:rsidRPr="001E2364" w:rsidTr="008645E9">
        <w:tc>
          <w:tcPr>
            <w:tcW w:w="4535" w:type="dxa"/>
          </w:tcPr>
          <w:p w:rsidR="00EB65C9" w:rsidRPr="001E2364" w:rsidRDefault="00EB65C9" w:rsidP="008645E9">
            <w:pPr>
              <w:tabs>
                <w:tab w:val="left" w:pos="9356"/>
              </w:tabs>
              <w:snapToGrid w:val="0"/>
              <w:ind w:firstLine="454"/>
              <w:jc w:val="both"/>
              <w:rPr>
                <w:sz w:val="28"/>
                <w:szCs w:val="28"/>
              </w:rPr>
            </w:pPr>
            <w:r w:rsidRPr="001E2364">
              <w:rPr>
                <w:sz w:val="28"/>
                <w:szCs w:val="28"/>
              </w:rPr>
              <w:t>- привлекательный имидж вуза, его конкурентные преимущества;</w:t>
            </w:r>
          </w:p>
          <w:p w:rsidR="00EB65C9" w:rsidRPr="001E2364" w:rsidRDefault="00EB65C9" w:rsidP="008645E9">
            <w:pPr>
              <w:tabs>
                <w:tab w:val="left" w:pos="9356"/>
              </w:tabs>
              <w:snapToGrid w:val="0"/>
              <w:ind w:firstLine="454"/>
              <w:rPr>
                <w:sz w:val="28"/>
                <w:szCs w:val="28"/>
              </w:rPr>
            </w:pPr>
            <w:r w:rsidRPr="001E2364">
              <w:rPr>
                <w:sz w:val="28"/>
                <w:szCs w:val="28"/>
              </w:rPr>
              <w:t>- участие преподавателей, обучающихся и работодателей в формировании ОП</w:t>
            </w:r>
          </w:p>
        </w:tc>
        <w:tc>
          <w:tcPr>
            <w:tcW w:w="4526" w:type="dxa"/>
          </w:tcPr>
          <w:p w:rsidR="00EB65C9" w:rsidRPr="001E2364" w:rsidRDefault="00EB65C9" w:rsidP="008645E9">
            <w:pPr>
              <w:ind w:firstLine="454"/>
              <w:jc w:val="both"/>
              <w:rPr>
                <w:color w:val="000000"/>
                <w:sz w:val="28"/>
                <w:szCs w:val="28"/>
              </w:rPr>
            </w:pPr>
            <w:r w:rsidRPr="001E2364">
              <w:rPr>
                <w:bCs/>
                <w:color w:val="000000"/>
                <w:sz w:val="28"/>
                <w:szCs w:val="28"/>
              </w:rPr>
              <w:t>- недостаточная разработанность нормативно-правовой базы и механизмов взаимодействия со</w:t>
            </w:r>
            <w:r w:rsidRPr="001E2364">
              <w:rPr>
                <w:color w:val="000000"/>
                <w:sz w:val="28"/>
                <w:szCs w:val="28"/>
              </w:rPr>
              <w:t xml:space="preserve"> стейкхолдерами</w:t>
            </w:r>
          </w:p>
        </w:tc>
      </w:tr>
    </w:tbl>
    <w:p w:rsidR="00EB65C9" w:rsidRPr="001E2364" w:rsidRDefault="00EB65C9" w:rsidP="00B7150B">
      <w:pPr>
        <w:ind w:firstLine="454"/>
        <w:rPr>
          <w:sz w:val="28"/>
          <w:szCs w:val="28"/>
        </w:rPr>
      </w:pPr>
    </w:p>
    <w:p w:rsidR="00843AC4" w:rsidRPr="001E2364" w:rsidRDefault="00843AC4" w:rsidP="00B7150B">
      <w:pPr>
        <w:ind w:firstLine="454"/>
        <w:jc w:val="both"/>
        <w:rPr>
          <w:b/>
          <w:sz w:val="28"/>
          <w:szCs w:val="28"/>
          <w:lang w:val="kk-KZ"/>
        </w:rPr>
      </w:pPr>
    </w:p>
    <w:p w:rsidR="00EB65C9" w:rsidRPr="001E2364" w:rsidRDefault="00C50B72" w:rsidP="004F4AAD">
      <w:pPr>
        <w:ind w:firstLine="567"/>
        <w:jc w:val="both"/>
        <w:rPr>
          <w:b/>
          <w:sz w:val="28"/>
          <w:szCs w:val="28"/>
        </w:rPr>
      </w:pPr>
      <w:r w:rsidRPr="001E2364">
        <w:rPr>
          <w:b/>
          <w:sz w:val="28"/>
          <w:szCs w:val="28"/>
        </w:rPr>
        <w:br w:type="page"/>
      </w:r>
      <w:r w:rsidR="00BD559F" w:rsidRPr="001E2364">
        <w:rPr>
          <w:b/>
          <w:sz w:val="28"/>
          <w:szCs w:val="28"/>
          <w:lang w:val="kk-KZ"/>
        </w:rPr>
        <w:t>Глава</w:t>
      </w:r>
      <w:r w:rsidR="00311550" w:rsidRPr="001E2364">
        <w:rPr>
          <w:b/>
          <w:sz w:val="28"/>
          <w:szCs w:val="28"/>
          <w:lang w:val="kk-KZ"/>
        </w:rPr>
        <w:t xml:space="preserve"> </w:t>
      </w:r>
      <w:r w:rsidR="00EB65C9" w:rsidRPr="001E2364">
        <w:rPr>
          <w:b/>
          <w:sz w:val="28"/>
          <w:szCs w:val="28"/>
        </w:rPr>
        <w:t>2. ОБРАЗОВАТЕЛЬНЫЕ ПРОГРАММЫ: РАЗРАБОТКА</w:t>
      </w:r>
      <w:r w:rsidR="004F4AAD" w:rsidRPr="001E2364">
        <w:rPr>
          <w:b/>
          <w:sz w:val="28"/>
          <w:szCs w:val="28"/>
          <w:lang w:val="kk-KZ"/>
        </w:rPr>
        <w:t xml:space="preserve"> </w:t>
      </w:r>
      <w:r w:rsidR="00EB65C9" w:rsidRPr="001E2364">
        <w:rPr>
          <w:b/>
          <w:sz w:val="28"/>
          <w:szCs w:val="28"/>
        </w:rPr>
        <w:t xml:space="preserve">И УТВЕРЖДЕНИЕ </w:t>
      </w:r>
    </w:p>
    <w:p w:rsidR="00EB65C9" w:rsidRPr="001E2364" w:rsidRDefault="00EB65C9" w:rsidP="00CC22E0">
      <w:pPr>
        <w:pStyle w:val="ab"/>
        <w:widowControl w:val="0"/>
        <w:spacing w:after="0"/>
        <w:ind w:left="0" w:firstLine="567"/>
        <w:jc w:val="both"/>
        <w:rPr>
          <w:sz w:val="28"/>
          <w:szCs w:val="28"/>
        </w:rPr>
      </w:pPr>
    </w:p>
    <w:p w:rsidR="00EB65C9" w:rsidRPr="001E2364" w:rsidRDefault="00EB65C9" w:rsidP="00CC22E0">
      <w:pPr>
        <w:pStyle w:val="ab"/>
        <w:widowControl w:val="0"/>
        <w:spacing w:after="0"/>
        <w:ind w:left="0" w:firstLine="567"/>
        <w:jc w:val="both"/>
        <w:rPr>
          <w:sz w:val="28"/>
          <w:szCs w:val="28"/>
        </w:rPr>
      </w:pPr>
      <w:r w:rsidRPr="001E2364">
        <w:rPr>
          <w:sz w:val="28"/>
          <w:szCs w:val="28"/>
        </w:rPr>
        <w:t>Проектирование и разработка ОП высшего профессионального образования регламентируется нормативно-правовыми актами Республики Казахстан, внутренними документами вуза:</w:t>
      </w:r>
    </w:p>
    <w:p w:rsidR="00EB65C9" w:rsidRPr="001E2364" w:rsidRDefault="00EB65C9" w:rsidP="00CC22E0">
      <w:pPr>
        <w:pStyle w:val="ab"/>
        <w:widowControl w:val="0"/>
        <w:spacing w:after="0"/>
        <w:ind w:left="0" w:firstLine="567"/>
        <w:jc w:val="both"/>
        <w:rPr>
          <w:sz w:val="28"/>
          <w:szCs w:val="28"/>
        </w:rPr>
      </w:pPr>
      <w:r w:rsidRPr="001E2364">
        <w:rPr>
          <w:sz w:val="28"/>
          <w:szCs w:val="28"/>
        </w:rPr>
        <w:t>- Закон РК «Об образовании»;</w:t>
      </w:r>
    </w:p>
    <w:p w:rsidR="00EB65C9" w:rsidRPr="001E2364" w:rsidRDefault="00EB65C9" w:rsidP="00CC22E0">
      <w:pPr>
        <w:widowControl w:val="0"/>
        <w:ind w:firstLine="567"/>
        <w:jc w:val="both"/>
        <w:rPr>
          <w:sz w:val="28"/>
          <w:szCs w:val="28"/>
          <w:shd w:val="clear" w:color="auto" w:fill="FFFFFF"/>
        </w:rPr>
      </w:pPr>
      <w:r w:rsidRPr="001E2364">
        <w:rPr>
          <w:sz w:val="28"/>
          <w:szCs w:val="28"/>
        </w:rPr>
        <w:t xml:space="preserve">- </w:t>
      </w:r>
      <w:r w:rsidRPr="001E2364">
        <w:rPr>
          <w:sz w:val="28"/>
          <w:szCs w:val="28"/>
          <w:lang w:val="kk-KZ"/>
        </w:rPr>
        <w:t>«Типовые правила деятельности организаций образования соответствующих типов», утвержденные приказом Министра образования и науки Республики Казахстан от 30 октября 2018 года № 595;</w:t>
      </w:r>
    </w:p>
    <w:p w:rsidR="00EB65C9" w:rsidRPr="001E2364" w:rsidRDefault="00EB65C9" w:rsidP="00CC22E0">
      <w:pPr>
        <w:tabs>
          <w:tab w:val="left" w:pos="1013"/>
        </w:tabs>
        <w:ind w:firstLine="567"/>
        <w:jc w:val="both"/>
        <w:rPr>
          <w:iCs/>
          <w:color w:val="000000"/>
          <w:sz w:val="28"/>
          <w:szCs w:val="28"/>
        </w:rPr>
      </w:pPr>
      <w:r w:rsidRPr="001E2364">
        <w:rPr>
          <w:sz w:val="28"/>
          <w:szCs w:val="28"/>
          <w:shd w:val="clear" w:color="auto" w:fill="FFFFFF"/>
        </w:rPr>
        <w:t>- «Государственный общеобязательный стандарт высшего образования»</w:t>
      </w:r>
      <w:r w:rsidRPr="001E2364">
        <w:rPr>
          <w:sz w:val="28"/>
          <w:szCs w:val="28"/>
          <w:shd w:val="clear" w:color="auto" w:fill="FFFFFF"/>
          <w:lang w:val="kk-KZ"/>
        </w:rPr>
        <w:t>,</w:t>
      </w:r>
      <w:r w:rsidRPr="001E2364">
        <w:rPr>
          <w:sz w:val="28"/>
          <w:szCs w:val="28"/>
          <w:shd w:val="clear" w:color="auto" w:fill="FFFFFF"/>
        </w:rPr>
        <w:t xml:space="preserve"> «Государственный общеобязательный стандарт послевузовского образования», </w:t>
      </w:r>
      <w:r w:rsidRPr="001E2364">
        <w:rPr>
          <w:color w:val="000000"/>
          <w:sz w:val="28"/>
          <w:szCs w:val="28"/>
          <w:shd w:val="clear" w:color="auto" w:fill="FFFFFF"/>
        </w:rPr>
        <w:t>утвержденные приказом Министра образования и науки Республики Казахстан от 31 октября 2018 года № 604</w:t>
      </w:r>
      <w:r w:rsidRPr="001E2364">
        <w:rPr>
          <w:sz w:val="28"/>
          <w:szCs w:val="28"/>
          <w:shd w:val="clear" w:color="auto" w:fill="FFFFFF"/>
        </w:rPr>
        <w:t>;</w:t>
      </w:r>
    </w:p>
    <w:p w:rsidR="00EB65C9" w:rsidRPr="001E2364" w:rsidRDefault="00EB65C9" w:rsidP="00CC22E0">
      <w:pPr>
        <w:widowControl w:val="0"/>
        <w:ind w:firstLine="567"/>
        <w:jc w:val="both"/>
        <w:rPr>
          <w:sz w:val="28"/>
          <w:szCs w:val="28"/>
        </w:rPr>
      </w:pPr>
      <w:r w:rsidRPr="001E2364">
        <w:rPr>
          <w:sz w:val="28"/>
          <w:szCs w:val="28"/>
        </w:rPr>
        <w:t>- «Правила организации учебного процесса по кредитной технологии обучения», утверждённые приказом Министра образования и науки РК от 28.01.2016 года № 90;</w:t>
      </w:r>
    </w:p>
    <w:p w:rsidR="00EB65C9" w:rsidRPr="001E2364" w:rsidRDefault="00EB65C9" w:rsidP="00CC22E0">
      <w:pPr>
        <w:widowControl w:val="0"/>
        <w:ind w:firstLine="567"/>
        <w:jc w:val="both"/>
        <w:rPr>
          <w:sz w:val="28"/>
          <w:szCs w:val="28"/>
        </w:rPr>
      </w:pPr>
      <w:r w:rsidRPr="001E2364">
        <w:rPr>
          <w:sz w:val="28"/>
          <w:szCs w:val="28"/>
        </w:rPr>
        <w:t xml:space="preserve">- </w:t>
      </w:r>
      <w:r w:rsidRPr="001E2364">
        <w:rPr>
          <w:sz w:val="28"/>
          <w:szCs w:val="28"/>
          <w:lang w:val="kk-KZ"/>
        </w:rPr>
        <w:t xml:space="preserve">Академическая политика </w:t>
      </w:r>
      <w:r w:rsidR="007905E2" w:rsidRPr="001E2364">
        <w:rPr>
          <w:sz w:val="28"/>
          <w:szCs w:val="28"/>
          <w:lang w:val="kk-KZ"/>
        </w:rPr>
        <w:t>KBU</w:t>
      </w:r>
      <w:r w:rsidR="00D977F5" w:rsidRPr="001E2364">
        <w:rPr>
          <w:sz w:val="28"/>
          <w:szCs w:val="28"/>
          <w:lang w:val="kk-KZ"/>
        </w:rPr>
        <w:t>;</w:t>
      </w:r>
    </w:p>
    <w:p w:rsidR="00EB65C9" w:rsidRPr="001E2364" w:rsidRDefault="00EB65C9" w:rsidP="00CC22E0">
      <w:pPr>
        <w:pStyle w:val="ab"/>
        <w:widowControl w:val="0"/>
        <w:spacing w:after="0"/>
        <w:ind w:left="0" w:firstLine="567"/>
        <w:jc w:val="both"/>
        <w:rPr>
          <w:sz w:val="28"/>
          <w:szCs w:val="28"/>
        </w:rPr>
      </w:pPr>
      <w:r w:rsidRPr="001E2364">
        <w:rPr>
          <w:sz w:val="28"/>
          <w:szCs w:val="28"/>
        </w:rPr>
        <w:t xml:space="preserve">- </w:t>
      </w:r>
      <w:r w:rsidR="00D977F5" w:rsidRPr="001E2364">
        <w:rPr>
          <w:sz w:val="28"/>
          <w:szCs w:val="28"/>
          <w:lang w:val="kk-KZ"/>
        </w:rPr>
        <w:t xml:space="preserve">Руководство по проектированию и оформлению образовательной программы  </w:t>
      </w:r>
      <w:r w:rsidR="00A84EAA" w:rsidRPr="001E2364">
        <w:rPr>
          <w:sz w:val="28"/>
          <w:szCs w:val="28"/>
          <w:lang w:val="kk-KZ"/>
        </w:rPr>
        <w:t xml:space="preserve">НАО </w:t>
      </w:r>
      <w:r w:rsidR="00D977F5" w:rsidRPr="001E2364">
        <w:rPr>
          <w:sz w:val="28"/>
          <w:szCs w:val="28"/>
          <w:lang w:val="kk-KZ"/>
        </w:rPr>
        <w:t>КарУ им.Е.А.Букетова</w:t>
      </w:r>
      <w:r w:rsidRPr="001E2364">
        <w:rPr>
          <w:sz w:val="28"/>
          <w:szCs w:val="28"/>
        </w:rPr>
        <w:t>.</w:t>
      </w:r>
    </w:p>
    <w:p w:rsidR="00EB65C9" w:rsidRPr="001E2364" w:rsidRDefault="00EB65C9" w:rsidP="00CC22E0">
      <w:pPr>
        <w:pStyle w:val="ab"/>
        <w:widowControl w:val="0"/>
        <w:spacing w:after="0"/>
        <w:ind w:left="0" w:firstLine="567"/>
        <w:jc w:val="both"/>
        <w:rPr>
          <w:sz w:val="28"/>
          <w:szCs w:val="28"/>
        </w:rPr>
      </w:pPr>
      <w:r w:rsidRPr="001E2364">
        <w:rPr>
          <w:sz w:val="28"/>
          <w:szCs w:val="28"/>
        </w:rPr>
        <w:t>При проектировании ОП определяются ее основные цели, содержание и объем знаний, стратегии и подходы реализации образовательного процесса, последовательность и сроки освоения курсов, модулей, ожидаемые результаты обучения, контроль и оценивание результатов обучения, включая формирование компетенций.</w:t>
      </w:r>
    </w:p>
    <w:p w:rsidR="00EB65C9" w:rsidRPr="001E2364" w:rsidRDefault="00EB65C9" w:rsidP="00CC22E0">
      <w:pPr>
        <w:ind w:firstLine="567"/>
        <w:jc w:val="both"/>
        <w:rPr>
          <w:color w:val="000000"/>
          <w:sz w:val="28"/>
          <w:szCs w:val="28"/>
        </w:rPr>
      </w:pPr>
      <w:r w:rsidRPr="001E2364">
        <w:rPr>
          <w:sz w:val="28"/>
          <w:szCs w:val="28"/>
        </w:rPr>
        <w:t xml:space="preserve">Разработка и утверждение ОП в вузе осуществляются на </w:t>
      </w:r>
      <w:r w:rsidR="00D977F5" w:rsidRPr="001E2364">
        <w:rPr>
          <w:sz w:val="28"/>
          <w:szCs w:val="28"/>
          <w:lang w:val="kk-KZ"/>
        </w:rPr>
        <w:t>Ученом Совете Правления КарУ им.Е.А.Букетова.</w:t>
      </w:r>
      <w:r w:rsidRPr="001E2364">
        <w:rPr>
          <w:sz w:val="28"/>
          <w:szCs w:val="28"/>
        </w:rPr>
        <w:t xml:space="preserve"> ОП 6B01406 «Визуальное искусство, художественный труд, графика и проектирование»</w:t>
      </w:r>
      <w:r w:rsidRPr="001E2364">
        <w:rPr>
          <w:color w:val="000000"/>
          <w:sz w:val="28"/>
          <w:szCs w:val="28"/>
        </w:rPr>
        <w:t xml:space="preserve"> разработана</w:t>
      </w:r>
      <w:r w:rsidRPr="001E2364">
        <w:rPr>
          <w:sz w:val="28"/>
          <w:szCs w:val="28"/>
        </w:rPr>
        <w:t xml:space="preserve">в соответствии с </w:t>
      </w:r>
      <w:r w:rsidRPr="001E2364">
        <w:rPr>
          <w:color w:val="000000"/>
          <w:sz w:val="28"/>
          <w:szCs w:val="28"/>
          <w:lang w:eastAsia="ru-RU"/>
        </w:rPr>
        <w:t xml:space="preserve">Государственным общеобязательным стандартом высшего образования </w:t>
      </w:r>
      <w:r w:rsidRPr="001E2364">
        <w:rPr>
          <w:color w:val="000000"/>
          <w:sz w:val="28"/>
          <w:szCs w:val="28"/>
        </w:rPr>
        <w:t xml:space="preserve">(Приложение 7 к </w:t>
      </w:r>
      <w:r w:rsidR="00A84EAA" w:rsidRPr="001E2364">
        <w:rPr>
          <w:color w:val="000000"/>
          <w:sz w:val="28"/>
          <w:szCs w:val="28"/>
        </w:rPr>
        <w:t>П</w:t>
      </w:r>
      <w:r w:rsidRPr="001E2364">
        <w:rPr>
          <w:color w:val="000000"/>
          <w:sz w:val="28"/>
          <w:szCs w:val="28"/>
        </w:rPr>
        <w:t>риказу Министра образования и науки Республики Казахстан от 31 октября 2018 года № 604).</w:t>
      </w:r>
    </w:p>
    <w:p w:rsidR="00EB65C9" w:rsidRPr="001E2364" w:rsidRDefault="00EB65C9" w:rsidP="00CC22E0">
      <w:pPr>
        <w:ind w:firstLine="567"/>
        <w:jc w:val="both"/>
        <w:rPr>
          <w:sz w:val="28"/>
          <w:szCs w:val="28"/>
          <w:lang w:val="kk-KZ"/>
        </w:rPr>
      </w:pPr>
      <w:r w:rsidRPr="001E2364">
        <w:rPr>
          <w:sz w:val="28"/>
          <w:szCs w:val="28"/>
          <w:lang w:val="kk-KZ"/>
        </w:rPr>
        <w:t>Цель ОП: подготовка конкурентоспособного педагога, обладающего фундаментальными и прикладными знаниями, исследовательскими навыками для осуществления научно-педагогической, профессионально-практической деятельности в условиях обновленного содержания среднего образования, имеющие углубленные  навыки  применения  IT  в  сфере образования.</w:t>
      </w:r>
    </w:p>
    <w:p w:rsidR="00EB65C9" w:rsidRPr="001E2364" w:rsidRDefault="00EB65C9" w:rsidP="00CC22E0">
      <w:pPr>
        <w:ind w:firstLine="567"/>
        <w:jc w:val="both"/>
        <w:rPr>
          <w:bCs/>
          <w:sz w:val="28"/>
          <w:szCs w:val="28"/>
        </w:rPr>
      </w:pPr>
      <w:r w:rsidRPr="001E2364">
        <w:rPr>
          <w:bCs/>
          <w:sz w:val="28"/>
          <w:szCs w:val="28"/>
        </w:rPr>
        <w:t>Задачи ОП:</w:t>
      </w:r>
    </w:p>
    <w:p w:rsidR="00EB65C9" w:rsidRPr="001E2364" w:rsidRDefault="00EB65C9" w:rsidP="00CC22E0">
      <w:pPr>
        <w:tabs>
          <w:tab w:val="left" w:pos="993"/>
        </w:tabs>
        <w:ind w:firstLine="567"/>
        <w:jc w:val="both"/>
        <w:rPr>
          <w:bCs/>
          <w:sz w:val="28"/>
          <w:szCs w:val="28"/>
        </w:rPr>
      </w:pPr>
      <w:r w:rsidRPr="001E2364">
        <w:rPr>
          <w:bCs/>
          <w:sz w:val="28"/>
          <w:szCs w:val="28"/>
        </w:rPr>
        <w:t>-</w:t>
      </w:r>
      <w:r w:rsidRPr="001E2364">
        <w:rPr>
          <w:bCs/>
          <w:sz w:val="28"/>
          <w:szCs w:val="28"/>
        </w:rPr>
        <w:tab/>
        <w:t>формирование качественных знаний, умений и компетенций в предметной области, необходимых в профессиональной деятельности;</w:t>
      </w:r>
    </w:p>
    <w:p w:rsidR="00EB65C9" w:rsidRPr="001E2364" w:rsidRDefault="00EB65C9" w:rsidP="00CC22E0">
      <w:pPr>
        <w:numPr>
          <w:ilvl w:val="0"/>
          <w:numId w:val="2"/>
        </w:numPr>
        <w:shd w:val="clear" w:color="auto" w:fill="FFFFFF"/>
        <w:tabs>
          <w:tab w:val="left" w:pos="993"/>
        </w:tabs>
        <w:ind w:left="0" w:firstLine="567"/>
        <w:jc w:val="both"/>
        <w:rPr>
          <w:bCs/>
          <w:sz w:val="28"/>
          <w:szCs w:val="28"/>
        </w:rPr>
      </w:pPr>
      <w:r w:rsidRPr="001E2364">
        <w:rPr>
          <w:bCs/>
          <w:sz w:val="28"/>
          <w:szCs w:val="28"/>
        </w:rPr>
        <w:t>формирование исследовательских и предпринимательских навыков;</w:t>
      </w:r>
    </w:p>
    <w:p w:rsidR="00EB65C9" w:rsidRPr="001E2364" w:rsidRDefault="00EB65C9" w:rsidP="00CC22E0">
      <w:pPr>
        <w:numPr>
          <w:ilvl w:val="0"/>
          <w:numId w:val="2"/>
        </w:numPr>
        <w:shd w:val="clear" w:color="auto" w:fill="FFFFFF"/>
        <w:tabs>
          <w:tab w:val="left" w:pos="993"/>
        </w:tabs>
        <w:ind w:left="0" w:firstLine="567"/>
        <w:jc w:val="both"/>
        <w:rPr>
          <w:bCs/>
          <w:sz w:val="28"/>
          <w:szCs w:val="28"/>
        </w:rPr>
      </w:pPr>
      <w:r w:rsidRPr="001E2364">
        <w:rPr>
          <w:bCs/>
          <w:sz w:val="28"/>
          <w:szCs w:val="28"/>
        </w:rPr>
        <w:t>развитие творческих способностей, критического мышления и лидерских качеств;</w:t>
      </w:r>
    </w:p>
    <w:p w:rsidR="00EB65C9" w:rsidRPr="001E2364" w:rsidRDefault="00EB65C9" w:rsidP="00CC22E0">
      <w:pPr>
        <w:tabs>
          <w:tab w:val="left" w:pos="993"/>
        </w:tabs>
        <w:ind w:firstLine="567"/>
        <w:jc w:val="both"/>
        <w:rPr>
          <w:bCs/>
          <w:sz w:val="28"/>
          <w:szCs w:val="28"/>
        </w:rPr>
      </w:pPr>
      <w:r w:rsidRPr="001E2364">
        <w:rPr>
          <w:bCs/>
          <w:sz w:val="28"/>
          <w:szCs w:val="28"/>
        </w:rPr>
        <w:t>-</w:t>
      </w:r>
      <w:r w:rsidRPr="001E2364">
        <w:rPr>
          <w:bCs/>
          <w:sz w:val="28"/>
          <w:szCs w:val="28"/>
        </w:rPr>
        <w:tab/>
        <w:t>воспитание в духе патриотизма, толерантности</w:t>
      </w:r>
      <w:r w:rsidRPr="001E2364">
        <w:rPr>
          <w:bCs/>
          <w:sz w:val="28"/>
          <w:szCs w:val="28"/>
          <w:lang w:val="kk-KZ"/>
        </w:rPr>
        <w:t>, эмпатии</w:t>
      </w:r>
      <w:r w:rsidRPr="001E2364">
        <w:rPr>
          <w:bCs/>
          <w:sz w:val="28"/>
          <w:szCs w:val="28"/>
        </w:rPr>
        <w:t>.</w:t>
      </w:r>
    </w:p>
    <w:p w:rsidR="00EB65C9" w:rsidRPr="001E2364" w:rsidRDefault="00EB65C9" w:rsidP="00CC22E0">
      <w:pPr>
        <w:ind w:firstLine="567"/>
        <w:jc w:val="both"/>
        <w:rPr>
          <w:bCs/>
          <w:sz w:val="28"/>
          <w:szCs w:val="28"/>
        </w:rPr>
      </w:pPr>
      <w:r w:rsidRPr="001E2364">
        <w:rPr>
          <w:bCs/>
          <w:sz w:val="28"/>
          <w:szCs w:val="28"/>
        </w:rPr>
        <w:t>Объектом профессиональной деятельности бакалавра образования по ОП «6В0140</w:t>
      </w:r>
      <w:r w:rsidRPr="001E2364">
        <w:rPr>
          <w:bCs/>
          <w:sz w:val="28"/>
          <w:szCs w:val="28"/>
          <w:lang w:val="kk-KZ"/>
        </w:rPr>
        <w:t xml:space="preserve">6 </w:t>
      </w:r>
      <w:r w:rsidRPr="001E2364">
        <w:rPr>
          <w:bCs/>
          <w:sz w:val="28"/>
          <w:szCs w:val="28"/>
        </w:rPr>
        <w:t>-</w:t>
      </w:r>
      <w:r w:rsidRPr="001E2364">
        <w:rPr>
          <w:bCs/>
          <w:sz w:val="28"/>
          <w:szCs w:val="28"/>
          <w:lang w:val="kk-KZ"/>
        </w:rPr>
        <w:t xml:space="preserve"> Визуальное искусство, художественный труд, графика и проектирование</w:t>
      </w:r>
      <w:r w:rsidRPr="001E2364">
        <w:rPr>
          <w:bCs/>
          <w:sz w:val="28"/>
          <w:szCs w:val="28"/>
        </w:rPr>
        <w:t>» является педагогический процесс в организациях образования всех типов и видов, независимо от форм собственности и ведомственной подчиненности: начального, основного и общего среднего образования, дополнительного образования детей, организациях культуры и искусства.</w:t>
      </w:r>
    </w:p>
    <w:p w:rsidR="00EB65C9" w:rsidRPr="001E2364" w:rsidRDefault="00EB65C9" w:rsidP="00CC22E0">
      <w:pPr>
        <w:ind w:firstLine="567"/>
        <w:jc w:val="both"/>
        <w:rPr>
          <w:bCs/>
          <w:sz w:val="28"/>
          <w:szCs w:val="28"/>
        </w:rPr>
      </w:pPr>
      <w:r w:rsidRPr="001E2364">
        <w:rPr>
          <w:bCs/>
          <w:sz w:val="28"/>
          <w:szCs w:val="28"/>
        </w:rPr>
        <w:t>Бакалавр образования по ОП «6В0140</w:t>
      </w:r>
      <w:r w:rsidRPr="001E2364">
        <w:rPr>
          <w:bCs/>
          <w:sz w:val="28"/>
          <w:szCs w:val="28"/>
          <w:lang w:val="kk-KZ"/>
        </w:rPr>
        <w:t xml:space="preserve">6 </w:t>
      </w:r>
      <w:r w:rsidRPr="001E2364">
        <w:rPr>
          <w:bCs/>
          <w:sz w:val="28"/>
          <w:szCs w:val="28"/>
        </w:rPr>
        <w:t>-</w:t>
      </w:r>
      <w:r w:rsidRPr="001E2364">
        <w:rPr>
          <w:bCs/>
          <w:sz w:val="28"/>
          <w:szCs w:val="28"/>
          <w:lang w:val="kk-KZ"/>
        </w:rPr>
        <w:t xml:space="preserve"> Визуальное искусство, художественный труд, графика и проектирование</w:t>
      </w:r>
      <w:r w:rsidRPr="001E2364">
        <w:rPr>
          <w:bCs/>
          <w:sz w:val="28"/>
          <w:szCs w:val="28"/>
        </w:rPr>
        <w:t>» может выполнять следующие виды профессиональной деятельности: образовательную (педагогическую); учебно-воспитательную; учебно-технологическую; социально-педагогическую; экспериментально-исследовательскую; информационно-коммуникационную; организационно-управленческую; художественно-творческую; культурно-просветительскую.</w:t>
      </w:r>
    </w:p>
    <w:p w:rsidR="00EB65C9" w:rsidRPr="001E2364" w:rsidRDefault="00EB65C9" w:rsidP="00CC22E0">
      <w:pPr>
        <w:ind w:firstLine="567"/>
        <w:jc w:val="both"/>
        <w:rPr>
          <w:bCs/>
          <w:sz w:val="28"/>
          <w:szCs w:val="28"/>
        </w:rPr>
      </w:pPr>
      <w:r w:rsidRPr="001E2364">
        <w:rPr>
          <w:bCs/>
          <w:sz w:val="28"/>
          <w:szCs w:val="28"/>
        </w:rPr>
        <w:t>Функциями профессиональной деятельности бакалавра образования по ОП «6В0140</w:t>
      </w:r>
      <w:r w:rsidRPr="001E2364">
        <w:rPr>
          <w:bCs/>
          <w:sz w:val="28"/>
          <w:szCs w:val="28"/>
          <w:lang w:val="kk-KZ"/>
        </w:rPr>
        <w:t xml:space="preserve">6 </w:t>
      </w:r>
      <w:r w:rsidRPr="001E2364">
        <w:rPr>
          <w:bCs/>
          <w:sz w:val="28"/>
          <w:szCs w:val="28"/>
        </w:rPr>
        <w:t>-</w:t>
      </w:r>
      <w:r w:rsidRPr="001E2364">
        <w:rPr>
          <w:bCs/>
          <w:sz w:val="28"/>
          <w:szCs w:val="28"/>
          <w:lang w:val="kk-KZ"/>
        </w:rPr>
        <w:t xml:space="preserve"> Визуальное искусство, художественный труд, графика и проектирование</w:t>
      </w:r>
      <w:r w:rsidRPr="001E2364">
        <w:rPr>
          <w:bCs/>
          <w:sz w:val="28"/>
          <w:szCs w:val="28"/>
        </w:rPr>
        <w:t>» являются: обучающая; воспитывающая; методическая; исследовательская; социально-коммуникативная.</w:t>
      </w:r>
    </w:p>
    <w:p w:rsidR="00EB65C9" w:rsidRPr="001E2364" w:rsidRDefault="00EB65C9" w:rsidP="00CC22E0">
      <w:pPr>
        <w:ind w:firstLine="567"/>
        <w:jc w:val="both"/>
        <w:rPr>
          <w:sz w:val="28"/>
          <w:szCs w:val="28"/>
        </w:rPr>
      </w:pPr>
      <w:r w:rsidRPr="001E2364">
        <w:rPr>
          <w:color w:val="000000"/>
          <w:sz w:val="28"/>
          <w:szCs w:val="28"/>
        </w:rPr>
        <w:t>В соответствии со структурой образовательной программы высшего образования (Приложение  к государственному общеобязательному стандарту высшего образования) с</w:t>
      </w:r>
      <w:r w:rsidRPr="001E2364">
        <w:rPr>
          <w:sz w:val="28"/>
          <w:szCs w:val="28"/>
        </w:rPr>
        <w:t>одержание ОП включает три цикла дисциплин: общеобразовательные, базовые и профилирующие. Вузовский компонент и(или) компонент по выборуобеспечивает выборность дисциплин, определяет возможность индивидуальной подготовки обучающегося с учетом специфики социально-экономического развития и потребности региона, сложившейся научной школы и интересов обучающегося.</w:t>
      </w:r>
    </w:p>
    <w:p w:rsidR="00EB65C9" w:rsidRPr="001E2364" w:rsidRDefault="00EB65C9" w:rsidP="00CC22E0">
      <w:pPr>
        <w:ind w:firstLine="567"/>
        <w:jc w:val="both"/>
        <w:rPr>
          <w:sz w:val="28"/>
          <w:szCs w:val="28"/>
        </w:rPr>
      </w:pPr>
      <w:r w:rsidRPr="001E2364">
        <w:rPr>
          <w:sz w:val="28"/>
          <w:szCs w:val="28"/>
        </w:rPr>
        <w:t xml:space="preserve">Содержание ОП представлено в модулях, с указанием в разрезе каждого модуля формируемых компетенций. Указаны объем модуля в кредитах ECTS, период изучения, компоненты модуля, состоящие из кода и названия дисциплин, составляющих модуль, циклы дисциплин (ООД, БД, ПД), принадлежность к обязательному компоненту, вузовскому компоненту или компоненту по выбору, количество кредитов и форма контроля относительной каждой дисциплины. </w:t>
      </w:r>
      <w:r w:rsidRPr="001E2364">
        <w:rPr>
          <w:color w:val="000000"/>
          <w:sz w:val="28"/>
          <w:szCs w:val="28"/>
        </w:rPr>
        <w:t>Объем цикла ООД составляет 56 академических кредитов,</w:t>
      </w:r>
      <w:r w:rsidR="001C1D4C" w:rsidRPr="001E2364">
        <w:rPr>
          <w:color w:val="000000"/>
          <w:sz w:val="28"/>
          <w:szCs w:val="28"/>
          <w:lang w:val="kk-KZ"/>
        </w:rPr>
        <w:t xml:space="preserve"> </w:t>
      </w:r>
      <w:r w:rsidRPr="001E2364">
        <w:rPr>
          <w:color w:val="000000"/>
          <w:sz w:val="28"/>
          <w:szCs w:val="28"/>
        </w:rPr>
        <w:t xml:space="preserve">из них 51 академических кредита отводится на дисциплины обязательного компонента. Цикл БД включает изучение учебных дисциплин и прохождение </w:t>
      </w:r>
      <w:r w:rsidRPr="001E2364">
        <w:rPr>
          <w:sz w:val="28"/>
          <w:szCs w:val="28"/>
        </w:rPr>
        <w:t>профессиональной практики и составляет не менее 112 академических кредитов. Цикл ПД включает учебные дисциплины и виды профессиональных практик, объем которых составляет не менее</w:t>
      </w:r>
      <w:r w:rsidRPr="001E2364">
        <w:rPr>
          <w:color w:val="000000"/>
          <w:sz w:val="28"/>
          <w:szCs w:val="28"/>
        </w:rPr>
        <w:t xml:space="preserve"> 60 академических кредитов в общем объеме образовательной программы.</w:t>
      </w:r>
    </w:p>
    <w:p w:rsidR="00EB65C9" w:rsidRPr="001E2364" w:rsidRDefault="00EB65C9" w:rsidP="00CC22E0">
      <w:pPr>
        <w:ind w:firstLine="567"/>
        <w:jc w:val="both"/>
        <w:rPr>
          <w:sz w:val="28"/>
          <w:szCs w:val="28"/>
        </w:rPr>
      </w:pPr>
      <w:r w:rsidRPr="001E2364">
        <w:rPr>
          <w:rFonts w:eastAsia="Symbol"/>
          <w:sz w:val="28"/>
          <w:szCs w:val="28"/>
        </w:rPr>
        <w:t>Поиск оптимальных</w:t>
      </w:r>
      <w:r w:rsidR="00D977F5" w:rsidRPr="001E2364">
        <w:rPr>
          <w:rFonts w:eastAsia="Symbol"/>
          <w:sz w:val="28"/>
          <w:szCs w:val="28"/>
        </w:rPr>
        <w:t xml:space="preserve"> путей для подготовки </w:t>
      </w:r>
      <w:r w:rsidR="00D977F5" w:rsidRPr="001E2364">
        <w:rPr>
          <w:rFonts w:eastAsia="Symbol"/>
          <w:sz w:val="28"/>
          <w:szCs w:val="28"/>
          <w:lang w:val="kk-KZ"/>
        </w:rPr>
        <w:t>будущего учителя художественного труда</w:t>
      </w:r>
      <w:r w:rsidR="00D977F5" w:rsidRPr="001E2364">
        <w:rPr>
          <w:rFonts w:eastAsia="Symbol"/>
          <w:sz w:val="28"/>
          <w:szCs w:val="28"/>
        </w:rPr>
        <w:t xml:space="preserve"> обусловлен</w:t>
      </w:r>
      <w:r w:rsidR="00D977F5" w:rsidRPr="001E2364">
        <w:rPr>
          <w:rFonts w:eastAsia="Symbol"/>
          <w:sz w:val="28"/>
          <w:szCs w:val="28"/>
          <w:lang w:val="kk-KZ"/>
        </w:rPr>
        <w:t>о</w:t>
      </w:r>
      <w:r w:rsidRPr="001E2364">
        <w:rPr>
          <w:rFonts w:eastAsia="Symbol"/>
          <w:sz w:val="28"/>
          <w:szCs w:val="28"/>
        </w:rPr>
        <w:t xml:space="preserve"> обновлением содержания школьного образования, </w:t>
      </w:r>
      <w:r w:rsidR="00D977F5" w:rsidRPr="001E2364">
        <w:rPr>
          <w:rFonts w:eastAsia="Symbol"/>
          <w:sz w:val="28"/>
          <w:szCs w:val="28"/>
          <w:lang w:val="kk-KZ"/>
        </w:rPr>
        <w:t>на основе</w:t>
      </w:r>
      <w:r w:rsidRPr="001E2364">
        <w:rPr>
          <w:sz w:val="28"/>
          <w:szCs w:val="28"/>
        </w:rPr>
        <w:t>анализ</w:t>
      </w:r>
      <w:r w:rsidR="00D977F5" w:rsidRPr="001E2364">
        <w:rPr>
          <w:sz w:val="28"/>
          <w:szCs w:val="28"/>
          <w:lang w:val="kk-KZ"/>
        </w:rPr>
        <w:t>а</w:t>
      </w:r>
      <w:r w:rsidRPr="001E2364">
        <w:rPr>
          <w:sz w:val="28"/>
          <w:szCs w:val="28"/>
        </w:rPr>
        <w:t xml:space="preserve"> содержаниятиповой учебной программы по художественному труду и включение дисциплин в вузовский компонент и компонент по выбору.</w:t>
      </w:r>
    </w:p>
    <w:p w:rsidR="00EB65C9" w:rsidRPr="001E2364" w:rsidRDefault="00EB65C9" w:rsidP="00CC22E0">
      <w:pPr>
        <w:ind w:firstLine="567"/>
        <w:jc w:val="both"/>
        <w:rPr>
          <w:sz w:val="28"/>
          <w:szCs w:val="28"/>
        </w:rPr>
      </w:pPr>
    </w:p>
    <w:p w:rsidR="00EB65C9" w:rsidRPr="001E2364" w:rsidRDefault="00EB65C9" w:rsidP="00CC22E0">
      <w:pPr>
        <w:ind w:firstLine="567"/>
        <w:jc w:val="both"/>
        <w:rPr>
          <w:sz w:val="28"/>
          <w:szCs w:val="28"/>
        </w:rPr>
      </w:pPr>
      <w:r w:rsidRPr="001E2364">
        <w:rPr>
          <w:sz w:val="28"/>
          <w:szCs w:val="28"/>
        </w:rPr>
        <w:t>Таблица 2</w:t>
      </w:r>
      <w:r w:rsidR="00ED4EE0" w:rsidRPr="001E2364">
        <w:rPr>
          <w:sz w:val="28"/>
          <w:szCs w:val="28"/>
        </w:rPr>
        <w:t xml:space="preserve"> </w:t>
      </w:r>
      <w:r w:rsidRPr="001E2364">
        <w:rPr>
          <w:sz w:val="28"/>
          <w:szCs w:val="28"/>
        </w:rPr>
        <w:t>- Соответствие элективных дисциплин ОП 6B01406 «Визуальное искусство, художественный труд, графика и проектирование»</w:t>
      </w:r>
      <w:r w:rsidR="00ED4EE0" w:rsidRPr="001E2364">
        <w:rPr>
          <w:sz w:val="28"/>
          <w:szCs w:val="28"/>
        </w:rPr>
        <w:t xml:space="preserve"> </w:t>
      </w:r>
      <w:r w:rsidRPr="001E2364">
        <w:rPr>
          <w:sz w:val="28"/>
          <w:szCs w:val="28"/>
        </w:rPr>
        <w:t>разделам/темам типовой учебной программы «Художественный труд» для 5-9 классов СОШ</w:t>
      </w:r>
    </w:p>
    <w:p w:rsidR="00EB65C9" w:rsidRPr="001E2364" w:rsidRDefault="00EB65C9" w:rsidP="00B7150B">
      <w:pPr>
        <w:ind w:firstLine="454"/>
        <w:jc w:val="both"/>
        <w:rPr>
          <w:sz w:val="28"/>
          <w:szCs w:val="28"/>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4531"/>
        <w:gridCol w:w="4536"/>
      </w:tblGrid>
      <w:tr w:rsidR="00EB65C9" w:rsidRPr="001E2364" w:rsidTr="00827138">
        <w:trPr>
          <w:trHeight w:val="835"/>
        </w:trPr>
        <w:tc>
          <w:tcPr>
            <w:tcW w:w="4531" w:type="dxa"/>
            <w:shd w:val="clear" w:color="auto" w:fill="auto"/>
            <w:tcMar>
              <w:top w:w="15" w:type="dxa"/>
              <w:left w:w="73" w:type="dxa"/>
              <w:bottom w:w="0" w:type="dxa"/>
              <w:right w:w="73" w:type="dxa"/>
            </w:tcMar>
            <w:hideMark/>
          </w:tcPr>
          <w:p w:rsidR="00EB65C9" w:rsidRPr="001E2364" w:rsidRDefault="00EB65C9" w:rsidP="00B7150B">
            <w:pPr>
              <w:ind w:firstLine="454"/>
              <w:jc w:val="both"/>
              <w:rPr>
                <w:sz w:val="28"/>
                <w:szCs w:val="28"/>
              </w:rPr>
            </w:pPr>
            <w:r w:rsidRPr="001E2364">
              <w:rPr>
                <w:bCs/>
                <w:sz w:val="28"/>
                <w:szCs w:val="28"/>
              </w:rPr>
              <w:t>Разделы/ темы по художественному труду в СОШ</w:t>
            </w:r>
          </w:p>
        </w:tc>
        <w:tc>
          <w:tcPr>
            <w:tcW w:w="4536" w:type="dxa"/>
            <w:shd w:val="clear" w:color="auto" w:fill="auto"/>
            <w:tcMar>
              <w:top w:w="15" w:type="dxa"/>
              <w:left w:w="73" w:type="dxa"/>
              <w:bottom w:w="0" w:type="dxa"/>
              <w:right w:w="73" w:type="dxa"/>
            </w:tcMar>
            <w:hideMark/>
          </w:tcPr>
          <w:p w:rsidR="00EB65C9" w:rsidRPr="001E2364" w:rsidRDefault="00EB65C9" w:rsidP="00B7150B">
            <w:pPr>
              <w:ind w:firstLine="454"/>
              <w:jc w:val="both"/>
              <w:rPr>
                <w:sz w:val="28"/>
                <w:szCs w:val="28"/>
              </w:rPr>
            </w:pPr>
            <w:r w:rsidRPr="001E2364">
              <w:rPr>
                <w:sz w:val="28"/>
                <w:szCs w:val="28"/>
              </w:rPr>
              <w:t>Элективные дисциплины ОП 6B01406 «Визуальное искусство, художественный труд, графика и проектирование»</w:t>
            </w:r>
          </w:p>
        </w:tc>
      </w:tr>
      <w:tr w:rsidR="00EB65C9" w:rsidRPr="001E2364" w:rsidTr="00827138">
        <w:trPr>
          <w:trHeight w:val="748"/>
        </w:trPr>
        <w:tc>
          <w:tcPr>
            <w:tcW w:w="4531" w:type="dxa"/>
            <w:shd w:val="clear" w:color="auto" w:fill="auto"/>
            <w:tcMar>
              <w:top w:w="15" w:type="dxa"/>
              <w:left w:w="73" w:type="dxa"/>
              <w:bottom w:w="0" w:type="dxa"/>
              <w:right w:w="73" w:type="dxa"/>
            </w:tcMar>
            <w:hideMark/>
          </w:tcPr>
          <w:p w:rsidR="00EB65C9" w:rsidRPr="001E2364" w:rsidRDefault="00EB65C9" w:rsidP="00B7150B">
            <w:pPr>
              <w:ind w:firstLine="454"/>
              <w:jc w:val="both"/>
              <w:rPr>
                <w:sz w:val="28"/>
                <w:szCs w:val="28"/>
              </w:rPr>
            </w:pPr>
            <w:r w:rsidRPr="001E2364">
              <w:rPr>
                <w:sz w:val="28"/>
                <w:szCs w:val="28"/>
              </w:rPr>
              <w:t>Визуальное искусство</w:t>
            </w:r>
            <w:r w:rsidRPr="001E2364">
              <w:rPr>
                <w:b/>
                <w:bCs/>
                <w:sz w:val="28"/>
                <w:szCs w:val="28"/>
              </w:rPr>
              <w:t>/</w:t>
            </w:r>
            <w:r w:rsidRPr="001E2364">
              <w:rPr>
                <w:bCs/>
                <w:sz w:val="28"/>
                <w:szCs w:val="28"/>
              </w:rPr>
              <w:t>темы «Графика», «Живопись», «Скульптура», «Композиция», «Анимация»</w:t>
            </w:r>
          </w:p>
        </w:tc>
        <w:tc>
          <w:tcPr>
            <w:tcW w:w="4536" w:type="dxa"/>
            <w:shd w:val="clear" w:color="auto" w:fill="auto"/>
            <w:tcMar>
              <w:top w:w="15" w:type="dxa"/>
              <w:left w:w="73" w:type="dxa"/>
              <w:bottom w:w="0" w:type="dxa"/>
              <w:right w:w="73" w:type="dxa"/>
            </w:tcMar>
            <w:hideMark/>
          </w:tcPr>
          <w:p w:rsidR="00EB65C9" w:rsidRPr="001E2364" w:rsidRDefault="00EB65C9" w:rsidP="00B7150B">
            <w:pPr>
              <w:ind w:firstLine="454"/>
              <w:jc w:val="both"/>
              <w:rPr>
                <w:sz w:val="28"/>
                <w:szCs w:val="28"/>
              </w:rPr>
            </w:pPr>
            <w:r w:rsidRPr="001E2364">
              <w:rPr>
                <w:sz w:val="28"/>
                <w:szCs w:val="28"/>
              </w:rPr>
              <w:t>Визуальное искусство, Академический рисунок, Академическая живопись</w:t>
            </w:r>
          </w:p>
        </w:tc>
      </w:tr>
      <w:tr w:rsidR="00EB65C9" w:rsidRPr="001E2364" w:rsidTr="00827138">
        <w:trPr>
          <w:trHeight w:val="502"/>
        </w:trPr>
        <w:tc>
          <w:tcPr>
            <w:tcW w:w="4531" w:type="dxa"/>
            <w:shd w:val="clear" w:color="auto" w:fill="auto"/>
            <w:tcMar>
              <w:top w:w="15" w:type="dxa"/>
              <w:left w:w="73" w:type="dxa"/>
              <w:bottom w:w="0" w:type="dxa"/>
              <w:right w:w="73" w:type="dxa"/>
            </w:tcMar>
          </w:tcPr>
          <w:p w:rsidR="00EB65C9" w:rsidRPr="001E2364" w:rsidRDefault="00EB65C9" w:rsidP="00B7150B">
            <w:pPr>
              <w:ind w:firstLine="454"/>
              <w:jc w:val="both"/>
              <w:rPr>
                <w:b/>
                <w:bCs/>
                <w:sz w:val="28"/>
                <w:szCs w:val="28"/>
              </w:rPr>
            </w:pPr>
            <w:r w:rsidRPr="001E2364">
              <w:rPr>
                <w:bCs/>
                <w:sz w:val="28"/>
                <w:szCs w:val="28"/>
              </w:rPr>
              <w:t>Дизайн и технология (вариант для девочек) / Дизайн и технология (вариант для мальчиков)</w:t>
            </w:r>
          </w:p>
        </w:tc>
        <w:tc>
          <w:tcPr>
            <w:tcW w:w="4536" w:type="dxa"/>
            <w:shd w:val="clear" w:color="auto" w:fill="auto"/>
            <w:tcMar>
              <w:top w:w="15" w:type="dxa"/>
              <w:left w:w="73" w:type="dxa"/>
              <w:bottom w:w="0" w:type="dxa"/>
              <w:right w:w="73" w:type="dxa"/>
            </w:tcMar>
          </w:tcPr>
          <w:p w:rsidR="00EB65C9" w:rsidRPr="001E2364" w:rsidRDefault="00EB65C9" w:rsidP="00B7150B">
            <w:pPr>
              <w:ind w:firstLine="454"/>
              <w:jc w:val="both"/>
              <w:rPr>
                <w:sz w:val="28"/>
                <w:szCs w:val="28"/>
              </w:rPr>
            </w:pPr>
            <w:r w:rsidRPr="001E2364">
              <w:rPr>
                <w:sz w:val="28"/>
                <w:szCs w:val="28"/>
              </w:rPr>
              <w:t>Дизайн и технология (для девочек) / Дизайн и технология (для мальчиков)</w:t>
            </w:r>
          </w:p>
        </w:tc>
      </w:tr>
      <w:tr w:rsidR="00EB65C9" w:rsidRPr="001E2364" w:rsidTr="00827138">
        <w:trPr>
          <w:trHeight w:val="324"/>
        </w:trPr>
        <w:tc>
          <w:tcPr>
            <w:tcW w:w="4531" w:type="dxa"/>
            <w:shd w:val="clear" w:color="auto" w:fill="auto"/>
            <w:tcMar>
              <w:top w:w="15" w:type="dxa"/>
              <w:left w:w="73" w:type="dxa"/>
              <w:bottom w:w="0" w:type="dxa"/>
              <w:right w:w="73" w:type="dxa"/>
            </w:tcMar>
            <w:hideMark/>
          </w:tcPr>
          <w:p w:rsidR="00EB65C9" w:rsidRPr="001E2364" w:rsidRDefault="00EB65C9" w:rsidP="00B7150B">
            <w:pPr>
              <w:ind w:firstLine="454"/>
              <w:jc w:val="both"/>
              <w:rPr>
                <w:sz w:val="28"/>
                <w:szCs w:val="28"/>
              </w:rPr>
            </w:pPr>
            <w:r w:rsidRPr="001E2364">
              <w:rPr>
                <w:bCs/>
                <w:sz w:val="28"/>
                <w:szCs w:val="28"/>
              </w:rPr>
              <w:t>Декоративно-прикладное искусство</w:t>
            </w:r>
          </w:p>
        </w:tc>
        <w:tc>
          <w:tcPr>
            <w:tcW w:w="4536" w:type="dxa"/>
            <w:shd w:val="clear" w:color="auto" w:fill="auto"/>
            <w:tcMar>
              <w:top w:w="15" w:type="dxa"/>
              <w:left w:w="73" w:type="dxa"/>
              <w:bottom w:w="0" w:type="dxa"/>
              <w:right w:w="73" w:type="dxa"/>
            </w:tcMar>
            <w:hideMark/>
          </w:tcPr>
          <w:p w:rsidR="00EB65C9" w:rsidRPr="001E2364" w:rsidRDefault="00EB65C9" w:rsidP="00B7150B">
            <w:pPr>
              <w:ind w:firstLine="454"/>
              <w:jc w:val="both"/>
              <w:rPr>
                <w:sz w:val="28"/>
                <w:szCs w:val="28"/>
              </w:rPr>
            </w:pPr>
            <w:r w:rsidRPr="001E2364">
              <w:rPr>
                <w:bCs/>
                <w:sz w:val="28"/>
                <w:szCs w:val="28"/>
              </w:rPr>
              <w:t>Декоративно-прикладное искусство</w:t>
            </w:r>
          </w:p>
        </w:tc>
      </w:tr>
      <w:tr w:rsidR="00EB65C9" w:rsidRPr="001E2364" w:rsidTr="00827138">
        <w:trPr>
          <w:trHeight w:val="244"/>
        </w:trPr>
        <w:tc>
          <w:tcPr>
            <w:tcW w:w="4531" w:type="dxa"/>
            <w:shd w:val="clear" w:color="auto" w:fill="auto"/>
            <w:tcMar>
              <w:top w:w="15" w:type="dxa"/>
              <w:left w:w="73" w:type="dxa"/>
              <w:bottom w:w="0" w:type="dxa"/>
              <w:right w:w="73" w:type="dxa"/>
            </w:tcMar>
            <w:hideMark/>
          </w:tcPr>
          <w:p w:rsidR="00EB65C9" w:rsidRPr="001E2364" w:rsidRDefault="00EB65C9" w:rsidP="00B7150B">
            <w:pPr>
              <w:ind w:firstLine="454"/>
              <w:jc w:val="both"/>
              <w:rPr>
                <w:sz w:val="28"/>
                <w:szCs w:val="28"/>
              </w:rPr>
            </w:pPr>
            <w:r w:rsidRPr="001E2364">
              <w:rPr>
                <w:bCs/>
                <w:sz w:val="28"/>
                <w:szCs w:val="28"/>
              </w:rPr>
              <w:t>Культура дома. Культура питания</w:t>
            </w:r>
          </w:p>
        </w:tc>
        <w:tc>
          <w:tcPr>
            <w:tcW w:w="4536" w:type="dxa"/>
            <w:shd w:val="clear" w:color="auto" w:fill="auto"/>
            <w:tcMar>
              <w:top w:w="15" w:type="dxa"/>
              <w:left w:w="73" w:type="dxa"/>
              <w:bottom w:w="0" w:type="dxa"/>
              <w:right w:w="73" w:type="dxa"/>
            </w:tcMar>
            <w:hideMark/>
          </w:tcPr>
          <w:p w:rsidR="00EB65C9" w:rsidRPr="001E2364" w:rsidRDefault="00EB65C9" w:rsidP="00B7150B">
            <w:pPr>
              <w:ind w:firstLine="454"/>
              <w:jc w:val="both"/>
              <w:rPr>
                <w:sz w:val="28"/>
                <w:szCs w:val="28"/>
              </w:rPr>
            </w:pPr>
            <w:r w:rsidRPr="001E2364">
              <w:rPr>
                <w:bCs/>
                <w:sz w:val="28"/>
                <w:szCs w:val="28"/>
              </w:rPr>
              <w:t>Культура дома и питания</w:t>
            </w:r>
          </w:p>
        </w:tc>
      </w:tr>
    </w:tbl>
    <w:p w:rsidR="00EB65C9" w:rsidRPr="001E2364" w:rsidRDefault="00EB65C9" w:rsidP="00B7150B">
      <w:pPr>
        <w:ind w:firstLine="454"/>
        <w:jc w:val="both"/>
        <w:rPr>
          <w:sz w:val="28"/>
          <w:szCs w:val="28"/>
        </w:rPr>
      </w:pPr>
    </w:p>
    <w:p w:rsidR="00EB65C9" w:rsidRPr="001E2364" w:rsidRDefault="00EB65C9" w:rsidP="00CC22E0">
      <w:pPr>
        <w:ind w:firstLine="567"/>
        <w:jc w:val="both"/>
        <w:rPr>
          <w:sz w:val="28"/>
          <w:szCs w:val="28"/>
        </w:rPr>
      </w:pPr>
      <w:r w:rsidRPr="001E2364">
        <w:rPr>
          <w:noProof/>
          <w:sz w:val="28"/>
          <w:szCs w:val="28"/>
        </w:rPr>
        <w:t xml:space="preserve">Интеграция различных технико-технологических дисциплин, изучавшихся ранее отдельно «Материаловедение швейного производства», «Оборудование швейного прозводства», «Конструирование и моделирование одежды», «Технология изготовления швейных изделий», в одну дисциплину «Дизайн и технология», </w:t>
      </w:r>
      <w:r w:rsidRPr="001E2364">
        <w:rPr>
          <w:sz w:val="28"/>
          <w:szCs w:val="28"/>
        </w:rPr>
        <w:t>анализ содержания типовых учебных программ школы «Художественный труд» и «Графика и проектирование»,</w:t>
      </w:r>
      <w:r w:rsidRPr="001E2364">
        <w:rPr>
          <w:noProof/>
          <w:sz w:val="28"/>
          <w:szCs w:val="28"/>
        </w:rPr>
        <w:t xml:space="preserve"> баланс между технико-технологической и художественной частью предметной подготовки будущих учителей отражают уникальность ОП. Важным аспектом ОП </w:t>
      </w:r>
      <w:r w:rsidRPr="001E2364">
        <w:rPr>
          <w:sz w:val="28"/>
          <w:szCs w:val="28"/>
        </w:rPr>
        <w:t>«Визуальное искусство, художественный труд, графика и проектирование» является направленность на обновленное содержание среднего образования, что способствует успешной профессиональной деятельности выпускников ОП по учебным предметам «Художественный труд» и «Графика и проектирование» в СОШ.</w:t>
      </w:r>
    </w:p>
    <w:p w:rsidR="00EB65C9" w:rsidRPr="001E2364" w:rsidRDefault="00EB65C9" w:rsidP="00CC22E0">
      <w:pPr>
        <w:ind w:firstLine="567"/>
        <w:jc w:val="both"/>
        <w:rPr>
          <w:sz w:val="28"/>
          <w:szCs w:val="28"/>
        </w:rPr>
      </w:pPr>
      <w:r w:rsidRPr="001E2364">
        <w:rPr>
          <w:sz w:val="28"/>
          <w:szCs w:val="28"/>
        </w:rPr>
        <w:t>Содержание ОП</w:t>
      </w:r>
      <w:r w:rsidR="001C75C4" w:rsidRPr="001E2364">
        <w:rPr>
          <w:sz w:val="28"/>
          <w:szCs w:val="28"/>
          <w:lang w:val="kk-KZ"/>
        </w:rPr>
        <w:t xml:space="preserve"> </w:t>
      </w:r>
      <w:r w:rsidRPr="001E2364">
        <w:rPr>
          <w:sz w:val="28"/>
          <w:szCs w:val="28"/>
        </w:rPr>
        <w:t>регулярно актуализируется с учетом уровня развития науки, образования, культуры технологии и социальной сферы.</w:t>
      </w:r>
      <w:r w:rsidR="001C75C4" w:rsidRPr="001E2364">
        <w:rPr>
          <w:sz w:val="28"/>
          <w:szCs w:val="28"/>
          <w:lang w:val="kk-KZ"/>
        </w:rPr>
        <w:t xml:space="preserve"> </w:t>
      </w:r>
      <w:r w:rsidRPr="001E2364">
        <w:rPr>
          <w:sz w:val="28"/>
          <w:szCs w:val="28"/>
        </w:rPr>
        <w:t xml:space="preserve">Обсуждение ОП осуществляется ежегодно на заседании </w:t>
      </w:r>
      <w:r w:rsidR="00843AC4" w:rsidRPr="001E2364">
        <w:rPr>
          <w:sz w:val="28"/>
          <w:szCs w:val="28"/>
          <w:lang w:val="kk-KZ"/>
        </w:rPr>
        <w:t>Департамент по академической работе</w:t>
      </w:r>
      <w:r w:rsidRPr="001E2364">
        <w:rPr>
          <w:sz w:val="28"/>
          <w:szCs w:val="28"/>
        </w:rPr>
        <w:t>с участием стейкхолддеров.</w:t>
      </w:r>
    </w:p>
    <w:p w:rsidR="00EB65C9" w:rsidRPr="001E2364" w:rsidRDefault="00EB65C9" w:rsidP="00CC22E0">
      <w:pPr>
        <w:ind w:firstLine="567"/>
        <w:jc w:val="both"/>
        <w:rPr>
          <w:sz w:val="28"/>
          <w:szCs w:val="28"/>
        </w:rPr>
      </w:pPr>
      <w:r w:rsidRPr="001E2364">
        <w:rPr>
          <w:sz w:val="28"/>
          <w:szCs w:val="28"/>
        </w:rPr>
        <w:t>Актуализация ОП осуществляется на постоянной основе с учетом мнения внутренних и внешних стейкхолдеров; учета потребностей рынка труда и государственной политики в сфере развития высшего образования; необходимости личностного развития студентов; активизации научно-исследовательской деятельности ППС и студентов.</w:t>
      </w:r>
    </w:p>
    <w:p w:rsidR="00EB65C9" w:rsidRPr="001E2364" w:rsidRDefault="00EB65C9" w:rsidP="00CC22E0">
      <w:pPr>
        <w:ind w:firstLine="567"/>
        <w:jc w:val="both"/>
        <w:rPr>
          <w:noProof/>
          <w:sz w:val="28"/>
          <w:szCs w:val="28"/>
        </w:rPr>
      </w:pPr>
      <w:r w:rsidRPr="001E2364">
        <w:rPr>
          <w:sz w:val="28"/>
          <w:szCs w:val="28"/>
        </w:rPr>
        <w:t>Так</w:t>
      </w:r>
      <w:r w:rsidR="001C75C4" w:rsidRPr="001E2364">
        <w:rPr>
          <w:sz w:val="28"/>
          <w:szCs w:val="28"/>
          <w:lang w:val="kk-KZ"/>
        </w:rPr>
        <w:t>,</w:t>
      </w:r>
      <w:r w:rsidRPr="001E2364">
        <w:rPr>
          <w:sz w:val="28"/>
          <w:szCs w:val="28"/>
        </w:rPr>
        <w:t xml:space="preserve"> в</w:t>
      </w:r>
      <w:r w:rsidRPr="001E2364">
        <w:rPr>
          <w:noProof/>
          <w:sz w:val="28"/>
          <w:szCs w:val="28"/>
        </w:rPr>
        <w:t xml:space="preserve"> дисциплину «История и теория визуального искусства» ОП </w:t>
      </w:r>
      <w:r w:rsidRPr="001E2364">
        <w:rPr>
          <w:sz w:val="28"/>
          <w:szCs w:val="28"/>
        </w:rPr>
        <w:t xml:space="preserve">6B01406 «Визуальное искусство, художественный труд, графика и проектирование» </w:t>
      </w:r>
      <w:r w:rsidRPr="001E2364">
        <w:rPr>
          <w:noProof/>
          <w:sz w:val="28"/>
          <w:szCs w:val="28"/>
        </w:rPr>
        <w:t>были интегрированы отдельно изучавшиеся прежде дисциплины «Композиция» и «История и теория изобразительного искусства».</w:t>
      </w:r>
    </w:p>
    <w:p w:rsidR="00EB65C9" w:rsidRPr="001E2364" w:rsidRDefault="00EB65C9" w:rsidP="00CC22E0">
      <w:pPr>
        <w:pStyle w:val="af"/>
        <w:tabs>
          <w:tab w:val="num" w:pos="993"/>
          <w:tab w:val="left" w:pos="1134"/>
          <w:tab w:val="left" w:pos="2694"/>
        </w:tabs>
        <w:ind w:firstLine="567"/>
        <w:jc w:val="both"/>
        <w:rPr>
          <w:rFonts w:ascii="Times New Roman" w:eastAsia="Lucida Sans Unicode" w:hAnsi="Times New Roman" w:cs="Mangal"/>
          <w:noProof/>
          <w:kern w:val="1"/>
          <w:sz w:val="28"/>
          <w:szCs w:val="28"/>
          <w:lang w:eastAsia="hi-IN" w:bidi="hi-IN"/>
        </w:rPr>
      </w:pPr>
      <w:r w:rsidRPr="001E2364">
        <w:rPr>
          <w:rFonts w:ascii="Times New Roman" w:eastAsia="Lucida Sans Unicode" w:hAnsi="Times New Roman" w:cs="Mangal"/>
          <w:noProof/>
          <w:kern w:val="1"/>
          <w:sz w:val="28"/>
          <w:szCs w:val="28"/>
          <w:lang w:eastAsia="hi-IN" w:bidi="hi-IN"/>
        </w:rPr>
        <w:t xml:space="preserve">Для обеспечения эффективной реализации ОП и создания благоприятный среды обучения в </w:t>
      </w:r>
      <w:r w:rsidR="007905E2" w:rsidRPr="001E2364">
        <w:rPr>
          <w:rFonts w:ascii="Times New Roman" w:eastAsia="Lucida Sans Unicode" w:hAnsi="Times New Roman" w:cs="Mangal"/>
          <w:noProof/>
          <w:kern w:val="1"/>
          <w:sz w:val="28"/>
          <w:szCs w:val="28"/>
          <w:lang w:eastAsia="hi-IN" w:bidi="hi-IN"/>
        </w:rPr>
        <w:t>KBU</w:t>
      </w:r>
      <w:r w:rsidRPr="001E2364">
        <w:rPr>
          <w:rFonts w:ascii="Times New Roman" w:eastAsia="Lucida Sans Unicode" w:hAnsi="Times New Roman" w:cs="Mangal"/>
          <w:noProof/>
          <w:kern w:val="1"/>
          <w:sz w:val="28"/>
          <w:szCs w:val="28"/>
          <w:lang w:eastAsia="hi-IN" w:bidi="hi-IN"/>
        </w:rPr>
        <w:t xml:space="preserve"> проводится постоянный мониторинг, периодическая оценка и актуализация образовательных программ. Для этого разработана Политика и стандарты внутреннего качества. Политика в области обеспечения качества привлекает внешних стейкхолдеров и партнеров университета, заинтересованных в успешности проектов развития, в процессы, направленные на повышение и развитие качества образования. </w:t>
      </w:r>
    </w:p>
    <w:p w:rsidR="00EB65C9" w:rsidRPr="001E2364" w:rsidRDefault="00EB65C9" w:rsidP="00CC22E0">
      <w:pPr>
        <w:ind w:firstLine="567"/>
        <w:jc w:val="both"/>
        <w:rPr>
          <w:sz w:val="28"/>
          <w:szCs w:val="28"/>
        </w:rPr>
      </w:pPr>
      <w:r w:rsidRPr="001E2364">
        <w:rPr>
          <w:noProof/>
          <w:sz w:val="28"/>
          <w:szCs w:val="28"/>
        </w:rPr>
        <w:t>Внешняя оценка ОП осуществляется посредством участия в национальных рейтингах ОП, проведения экспертизы ОП независимыми агентствами по оценке качества образования, получения отзывов</w:t>
      </w:r>
      <w:r w:rsidRPr="001E2364">
        <w:rPr>
          <w:sz w:val="28"/>
          <w:szCs w:val="28"/>
        </w:rPr>
        <w:t>, рецензий дипломных работ, мнений и предложений обучающихся и работодателей по итогам прохождения профессиональных практик, предложений председателей ГАК, стейкхолдеров.</w:t>
      </w:r>
    </w:p>
    <w:p w:rsidR="00EB65C9" w:rsidRPr="001E2364" w:rsidRDefault="00EB65C9" w:rsidP="00CC22E0">
      <w:pPr>
        <w:widowControl w:val="0"/>
        <w:autoSpaceDE w:val="0"/>
        <w:autoSpaceDN w:val="0"/>
        <w:adjustRightInd w:val="0"/>
        <w:ind w:firstLine="567"/>
        <w:contextualSpacing/>
        <w:jc w:val="both"/>
        <w:rPr>
          <w:sz w:val="28"/>
          <w:szCs w:val="28"/>
        </w:rPr>
      </w:pPr>
      <w:r w:rsidRPr="001E2364">
        <w:rPr>
          <w:sz w:val="28"/>
          <w:szCs w:val="28"/>
        </w:rPr>
        <w:t>Работодатель в современных условиях выступает как полноправный участник образовательного процесса. Взаимодействие вуза и работодателей становится важным показателем качества и надежности деятельности вуза, одним из важнейших критериев его конкурентоспособности на рынке образования и рынке труда.</w:t>
      </w:r>
    </w:p>
    <w:p w:rsidR="00EB65C9" w:rsidRPr="001E2364" w:rsidRDefault="00EB65C9" w:rsidP="00CC22E0">
      <w:pPr>
        <w:ind w:firstLine="567"/>
        <w:jc w:val="both"/>
        <w:rPr>
          <w:noProof/>
          <w:sz w:val="28"/>
          <w:szCs w:val="28"/>
        </w:rPr>
      </w:pPr>
      <w:r w:rsidRPr="001E2364">
        <w:rPr>
          <w:noProof/>
          <w:sz w:val="28"/>
          <w:szCs w:val="28"/>
        </w:rPr>
        <w:t>Нaряду c результaтaми внутреннегo мoнитoрингa aкaдемичеcких пoкaзaтелей и coциoлoгичеcких oпрocoв oбучaющихcя, предметнo aнaлизируютcя oфициaльные oтзывы прaктичеcких рaбoтникoв и рaбoтoдaтелей, курирующих прoфеccиoнaльную прaктику, предcедaтельcтвующих в прoцеccе итoгoвoй aттеcтaции выпуcкникoв, рецензирующих дипломные рaбoты и т.д.</w:t>
      </w:r>
    </w:p>
    <w:p w:rsidR="00EB65C9" w:rsidRPr="001E2364" w:rsidRDefault="00EB65C9" w:rsidP="00CC22E0">
      <w:pPr>
        <w:ind w:firstLine="567"/>
        <w:jc w:val="both"/>
        <w:rPr>
          <w:sz w:val="28"/>
          <w:szCs w:val="28"/>
        </w:rPr>
      </w:pPr>
      <w:r w:rsidRPr="001E2364">
        <w:rPr>
          <w:sz w:val="28"/>
          <w:szCs w:val="28"/>
        </w:rPr>
        <w:t>Требование вуза к качеству ОП включает требование к обеспечению логической последовательности дисциплин с использованием системы пре- и пост реквизитов в учебном плане. Обеспечение четкой логической последовательности содействует формированию у обучающихся общих и профессиональных</w:t>
      </w:r>
      <w:r w:rsidRPr="001E2364">
        <w:rPr>
          <w:bCs/>
          <w:sz w:val="28"/>
          <w:szCs w:val="28"/>
        </w:rPr>
        <w:t xml:space="preserve"> компетенций</w:t>
      </w:r>
      <w:r w:rsidRPr="001E2364">
        <w:rPr>
          <w:sz w:val="28"/>
          <w:szCs w:val="28"/>
        </w:rPr>
        <w:t xml:space="preserve">. </w:t>
      </w:r>
    </w:p>
    <w:p w:rsidR="00EB65C9" w:rsidRPr="001E2364" w:rsidRDefault="00EB65C9" w:rsidP="00CC22E0">
      <w:pPr>
        <w:ind w:firstLine="567"/>
        <w:jc w:val="both"/>
        <w:rPr>
          <w:sz w:val="28"/>
          <w:szCs w:val="28"/>
        </w:rPr>
      </w:pPr>
      <w:r w:rsidRPr="001E2364">
        <w:rPr>
          <w:sz w:val="28"/>
          <w:szCs w:val="28"/>
        </w:rPr>
        <w:t>Модуль «</w:t>
      </w:r>
      <w:r w:rsidRPr="001E2364">
        <w:rPr>
          <w:bCs/>
          <w:sz w:val="28"/>
          <w:szCs w:val="28"/>
        </w:rPr>
        <w:t>Основы педагогической</w:t>
      </w:r>
      <w:r w:rsidRPr="001E2364">
        <w:rPr>
          <w:bCs/>
          <w:sz w:val="28"/>
          <w:szCs w:val="28"/>
          <w:lang w:val="kk-KZ"/>
        </w:rPr>
        <w:t xml:space="preserve"> подготовки</w:t>
      </w:r>
      <w:r w:rsidRPr="001E2364">
        <w:rPr>
          <w:sz w:val="28"/>
          <w:szCs w:val="28"/>
        </w:rPr>
        <w:t>» включает дисциплину «Инклюзивное образование», которая нацелена на освоении обучающимися теоретических основ психодиагностики нарушений развития детей, различных подходов и путей изучения детей с отклонениями в развитии, необходимых для решения практико-ориентированных задач в профессиональной деятельности.</w:t>
      </w:r>
    </w:p>
    <w:p w:rsidR="00EB65C9" w:rsidRPr="001E2364" w:rsidRDefault="00EB65C9" w:rsidP="00CC22E0">
      <w:pPr>
        <w:ind w:firstLine="567"/>
        <w:jc w:val="both"/>
        <w:rPr>
          <w:sz w:val="28"/>
          <w:szCs w:val="28"/>
        </w:rPr>
      </w:pPr>
      <w:r w:rsidRPr="001E2364">
        <w:rPr>
          <w:sz w:val="28"/>
          <w:szCs w:val="28"/>
        </w:rPr>
        <w:t>Модуль «</w:t>
      </w:r>
      <w:r w:rsidRPr="001E2364">
        <w:rPr>
          <w:bCs/>
          <w:sz w:val="28"/>
          <w:szCs w:val="28"/>
          <w:lang w:val="kk-KZ"/>
        </w:rPr>
        <w:t>Проектная деятельность</w:t>
      </w:r>
      <w:r w:rsidRPr="001E2364">
        <w:rPr>
          <w:sz w:val="28"/>
          <w:szCs w:val="28"/>
        </w:rPr>
        <w:t>» включает дисциплины «Графика и проектирование», «Перспектива в искусстве», «Основы начертательной геометрии», «Компьютерное проектирование», «Компьютерное черчение». Этот модуль предназначен для реализации обучающимися содержания учебного предмета «Графика и проектирование» в 10-11 классах СОШ, раздела «Визуальное искусство» учебной программы «Художественный труд» в 5-9 классах СОШ.</w:t>
      </w:r>
    </w:p>
    <w:p w:rsidR="00EB65C9" w:rsidRPr="001E2364" w:rsidRDefault="00EB65C9" w:rsidP="00CC22E0">
      <w:pPr>
        <w:ind w:firstLine="567"/>
        <w:jc w:val="both"/>
        <w:rPr>
          <w:sz w:val="28"/>
          <w:szCs w:val="28"/>
        </w:rPr>
      </w:pPr>
      <w:r w:rsidRPr="001E2364">
        <w:rPr>
          <w:sz w:val="28"/>
          <w:szCs w:val="28"/>
        </w:rPr>
        <w:t>Модуль «</w:t>
      </w:r>
      <w:r w:rsidRPr="001E2364">
        <w:rPr>
          <w:bCs/>
          <w:sz w:val="28"/>
          <w:szCs w:val="28"/>
        </w:rPr>
        <w:t>Прикладное творчество и технологии</w:t>
      </w:r>
      <w:r w:rsidRPr="001E2364">
        <w:rPr>
          <w:sz w:val="28"/>
          <w:szCs w:val="28"/>
        </w:rPr>
        <w:t>» включает дисциплины «Декоративно-прикладное искусство», «Практикум по технологии обработке материалов (мальчики)», «Основы проектирования и конструирования изделий (девочки)», «Обработка материалов (мальчики)», «Художественное оформление изделий (девочки)». Этот модуль предназначен для реализации обучающимися содержания разделов «Дизайн и технология» и «Декоративно-прикладное искусство» (вариантов для девочек и мальчиков) учебной программы «Художественный труд» в 5-9 классах СОШ.</w:t>
      </w:r>
    </w:p>
    <w:p w:rsidR="00EB65C9" w:rsidRPr="001E2364" w:rsidRDefault="00EB65C9" w:rsidP="00CC22E0">
      <w:pPr>
        <w:ind w:firstLine="567"/>
        <w:jc w:val="both"/>
        <w:rPr>
          <w:sz w:val="28"/>
          <w:szCs w:val="28"/>
        </w:rPr>
      </w:pPr>
      <w:r w:rsidRPr="001E2364">
        <w:rPr>
          <w:sz w:val="28"/>
          <w:szCs w:val="28"/>
        </w:rPr>
        <w:t>В рамках программы модернизации педагогического образования с учетом региональных потребностей формируются новые тенденции, отражающие с одной стороны, закономерности мирового педагогического процесса, с другой - особенности, обусловленные историческими, демографическими, экономическими и другими факторами. В контексте национальной идеи «</w:t>
      </w:r>
      <w:r w:rsidRPr="001E2364">
        <w:rPr>
          <w:sz w:val="28"/>
          <w:szCs w:val="28"/>
          <w:lang w:val="kk-KZ"/>
        </w:rPr>
        <w:t>Мәнгілік ел</w:t>
      </w:r>
      <w:r w:rsidRPr="001E2364">
        <w:rPr>
          <w:sz w:val="28"/>
          <w:szCs w:val="28"/>
        </w:rPr>
        <w:t xml:space="preserve">» в ОП 6B01406 «Визуальное искусство, художественный труд, графика и проектирование» введены дисциплины «История искусств Казахстана» и «Художественная культура Казахстана» </w:t>
      </w:r>
      <w:r w:rsidRPr="001E2364">
        <w:rPr>
          <w:sz w:val="28"/>
          <w:szCs w:val="28"/>
          <w:lang w:val="kk-KZ"/>
        </w:rPr>
        <w:t>объемом 4 кредита</w:t>
      </w:r>
      <w:r w:rsidRPr="001E2364">
        <w:rPr>
          <w:sz w:val="28"/>
          <w:szCs w:val="28"/>
        </w:rPr>
        <w:t xml:space="preserve">. </w:t>
      </w:r>
    </w:p>
    <w:p w:rsidR="00EB65C9" w:rsidRPr="001E2364" w:rsidRDefault="00EB65C9" w:rsidP="00CC22E0">
      <w:pPr>
        <w:ind w:firstLine="567"/>
        <w:jc w:val="both"/>
        <w:rPr>
          <w:sz w:val="28"/>
          <w:szCs w:val="28"/>
        </w:rPr>
      </w:pPr>
      <w:r w:rsidRPr="001E2364">
        <w:rPr>
          <w:sz w:val="28"/>
          <w:szCs w:val="28"/>
        </w:rPr>
        <w:t>В рамках реализации задач цифровизации в сфере образования в модуле «Технологии дистанционного обучения» введены дисциплины «Платформы и сервисы дистанционного обучения» и «Организация дистанционного обучения в системе школьного образования» объемом по 4 кредита.</w:t>
      </w:r>
    </w:p>
    <w:p w:rsidR="004219AB" w:rsidRPr="001E2364" w:rsidRDefault="00EB65C9" w:rsidP="00CC22E0">
      <w:pPr>
        <w:ind w:firstLine="567"/>
        <w:jc w:val="both"/>
        <w:rPr>
          <w:sz w:val="28"/>
          <w:szCs w:val="28"/>
          <w:highlight w:val="yellow"/>
          <w:lang w:val="kk-KZ"/>
        </w:rPr>
      </w:pPr>
      <w:r w:rsidRPr="001E2364">
        <w:rPr>
          <w:sz w:val="28"/>
          <w:szCs w:val="28"/>
        </w:rPr>
        <w:t xml:space="preserve">Цели ОП 6B01406 «Визуальное искусство, художественный труд, графика и проектирование» соответствуют стратегии развития </w:t>
      </w:r>
      <w:r w:rsidR="007905E2" w:rsidRPr="001E2364">
        <w:rPr>
          <w:sz w:val="28"/>
          <w:szCs w:val="28"/>
        </w:rPr>
        <w:t>KBU</w:t>
      </w:r>
      <w:r w:rsidRPr="001E2364">
        <w:rPr>
          <w:sz w:val="28"/>
          <w:szCs w:val="28"/>
        </w:rPr>
        <w:t xml:space="preserve">. Для достижения целей по всем стратегическим направлениям и приоритетам развития </w:t>
      </w:r>
      <w:r w:rsidR="007905E2" w:rsidRPr="001E2364">
        <w:rPr>
          <w:sz w:val="28"/>
          <w:szCs w:val="28"/>
        </w:rPr>
        <w:t>KBU</w:t>
      </w:r>
      <w:r w:rsidRPr="001E2364">
        <w:rPr>
          <w:sz w:val="28"/>
          <w:szCs w:val="28"/>
        </w:rPr>
        <w:t xml:space="preserve"> направляет усилия коллектива на формирование высокой академической культуры и положительного имиджа на региональном и республиканском уровнях. Основным принципом деятельности </w:t>
      </w:r>
      <w:r w:rsidR="007905E2" w:rsidRPr="001E2364">
        <w:rPr>
          <w:sz w:val="28"/>
          <w:szCs w:val="28"/>
        </w:rPr>
        <w:t>KBU</w:t>
      </w:r>
      <w:r w:rsidRPr="001E2364">
        <w:rPr>
          <w:sz w:val="28"/>
          <w:szCs w:val="28"/>
        </w:rPr>
        <w:t xml:space="preserve"> выступает непрерывное развитие. В связи с поставленными целями усилия вуза направлены на развитие и укрепление ценностей образовательной деятельности. Целью аккредитуемой ОП является </w:t>
      </w:r>
      <w:r w:rsidR="004219AB" w:rsidRPr="001E2364">
        <w:rPr>
          <w:sz w:val="28"/>
          <w:szCs w:val="28"/>
        </w:rPr>
        <w:t xml:space="preserve">подготовка конкурентоспособного педагога, обладающего фундаментальными и прикладными знаниями, исследовательскими навыками для осуществления </w:t>
      </w:r>
      <w:r w:rsidR="004219AB" w:rsidRPr="001E2364">
        <w:rPr>
          <w:sz w:val="28"/>
          <w:szCs w:val="28"/>
          <w:lang w:val="kk-KZ"/>
        </w:rPr>
        <w:t>художественно</w:t>
      </w:r>
      <w:r w:rsidR="004219AB" w:rsidRPr="001E2364">
        <w:rPr>
          <w:sz w:val="28"/>
          <w:szCs w:val="28"/>
        </w:rPr>
        <w:t xml:space="preserve">-педагогической, профессионально-практической деятельности </w:t>
      </w:r>
      <w:r w:rsidR="004219AB" w:rsidRPr="001E2364">
        <w:rPr>
          <w:sz w:val="28"/>
          <w:szCs w:val="28"/>
          <w:lang w:val="kk-KZ"/>
        </w:rPr>
        <w:t>в образовательныхучреждениях, формировать способности реализовать себя в процессе творческой деятельности в условиях модернизации казахстанского образования.</w:t>
      </w:r>
    </w:p>
    <w:p w:rsidR="00EB65C9" w:rsidRPr="001E2364" w:rsidRDefault="00EB65C9" w:rsidP="00CC22E0">
      <w:pPr>
        <w:ind w:firstLine="567"/>
        <w:jc w:val="both"/>
        <w:rPr>
          <w:sz w:val="28"/>
          <w:szCs w:val="28"/>
        </w:rPr>
      </w:pPr>
      <w:r w:rsidRPr="001E2364">
        <w:rPr>
          <w:sz w:val="28"/>
          <w:szCs w:val="28"/>
        </w:rPr>
        <w:t>Стратегия, система текущих и перспективных действий определены в Плане развития 6B01406 «Визуальное искусство, художественный труд, графика и проектирование» на 2021-2025 годы.</w:t>
      </w:r>
    </w:p>
    <w:p w:rsidR="00EB65C9" w:rsidRPr="001E2364" w:rsidRDefault="00EB65C9" w:rsidP="00CC22E0">
      <w:pPr>
        <w:ind w:firstLine="567"/>
        <w:jc w:val="both"/>
        <w:rPr>
          <w:sz w:val="28"/>
          <w:szCs w:val="28"/>
        </w:rPr>
      </w:pPr>
      <w:r w:rsidRPr="001E2364">
        <w:rPr>
          <w:sz w:val="28"/>
          <w:szCs w:val="28"/>
        </w:rPr>
        <w:t>Ожидаемые результаты обучения сформулированы в соответствии с Дублинскими дескрипторами первого цикла образования (для бакалавриата) и на основании требований 6-го квалификационного уровня НРК.</w:t>
      </w:r>
    </w:p>
    <w:p w:rsidR="00EB65C9" w:rsidRPr="001E2364" w:rsidRDefault="00EB65C9" w:rsidP="00CC22E0">
      <w:pPr>
        <w:ind w:firstLine="567"/>
        <w:jc w:val="both"/>
        <w:rPr>
          <w:sz w:val="28"/>
          <w:szCs w:val="28"/>
        </w:rPr>
      </w:pPr>
      <w:r w:rsidRPr="001E2364">
        <w:rPr>
          <w:sz w:val="28"/>
          <w:szCs w:val="28"/>
        </w:rPr>
        <w:t xml:space="preserve">Мировые тенденции и связанные с ними инновационные процессы оказывают существенное влияние на казахстанскую систему образования, что наряду с национальными, социально-экономическими и политическими реалиями республики учтеныв стратегии развития </w:t>
      </w:r>
      <w:r w:rsidR="007905E2" w:rsidRPr="001E2364">
        <w:rPr>
          <w:sz w:val="28"/>
          <w:szCs w:val="28"/>
        </w:rPr>
        <w:t>KBU</w:t>
      </w:r>
      <w:r w:rsidRPr="001E2364">
        <w:rPr>
          <w:sz w:val="28"/>
          <w:szCs w:val="28"/>
        </w:rPr>
        <w:t>. Такой подход обеспечивает условия для формирования у обучающихся университета ключевых компетенций: фундаментальных профессиональных навыков, обеспечивающих в будущем способность действовать в любых условиях (hard skills); универсальных социальных, волевых навыков и качеств, обеспечивающих способность действовать в условиях коммуникации (soft skills).</w:t>
      </w:r>
    </w:p>
    <w:p w:rsidR="00EB65C9" w:rsidRPr="001E2364" w:rsidRDefault="00EB65C9" w:rsidP="00CC22E0">
      <w:pPr>
        <w:pStyle w:val="a5"/>
        <w:ind w:firstLine="567"/>
        <w:jc w:val="both"/>
        <w:rPr>
          <w:sz w:val="28"/>
          <w:szCs w:val="28"/>
          <w:lang w:eastAsia="ru-RU"/>
        </w:rPr>
      </w:pPr>
      <w:r w:rsidRPr="001E2364">
        <w:rPr>
          <w:sz w:val="28"/>
          <w:szCs w:val="28"/>
        </w:rPr>
        <w:t xml:space="preserve">Эффективность организации учебного процесса отражается в реализации ожидаемых результатов обучения. </w:t>
      </w:r>
      <w:r w:rsidRPr="001E2364">
        <w:rPr>
          <w:sz w:val="28"/>
          <w:szCs w:val="28"/>
          <w:lang w:eastAsia="ru-RU"/>
        </w:rPr>
        <w:t xml:space="preserve">Результаты обучения образовательных программ сформулированы на основе модели выпускника с использованием таксономии Блума и в соответствии с Дублинскими дескрипторами Европейской рамки квалификаций высшего образования. Квалификационная характеристика бакалавра по ОП охватывает все виды профессиональной деятельности, описывает требования к компетенциям и уровню образованности выпускника. </w:t>
      </w:r>
    </w:p>
    <w:p w:rsidR="00EB65C9" w:rsidRPr="001E2364" w:rsidRDefault="00EB65C9" w:rsidP="00CC22E0">
      <w:pPr>
        <w:ind w:firstLine="567"/>
        <w:jc w:val="both"/>
        <w:rPr>
          <w:sz w:val="28"/>
          <w:szCs w:val="28"/>
          <w:lang w:eastAsia="ru-RU"/>
        </w:rPr>
      </w:pPr>
      <w:r w:rsidRPr="001E2364">
        <w:rPr>
          <w:sz w:val="28"/>
          <w:szCs w:val="28"/>
          <w:lang w:eastAsia="ru-RU"/>
        </w:rPr>
        <w:t>Компетентностная модель выпускника представлена системой:</w:t>
      </w:r>
    </w:p>
    <w:p w:rsidR="00EB65C9" w:rsidRPr="001E2364" w:rsidRDefault="00EB65C9" w:rsidP="00CC22E0">
      <w:pPr>
        <w:ind w:firstLine="567"/>
        <w:jc w:val="both"/>
        <w:rPr>
          <w:sz w:val="28"/>
          <w:szCs w:val="28"/>
          <w:lang w:eastAsia="ru-RU"/>
        </w:rPr>
      </w:pPr>
      <w:r w:rsidRPr="001E2364">
        <w:rPr>
          <w:sz w:val="28"/>
          <w:szCs w:val="28"/>
          <w:lang w:eastAsia="ru-RU"/>
        </w:rPr>
        <w:t>а) универсальных компетенций;</w:t>
      </w:r>
    </w:p>
    <w:p w:rsidR="00EB65C9" w:rsidRPr="001E2364" w:rsidRDefault="00EB65C9" w:rsidP="00CC22E0">
      <w:pPr>
        <w:ind w:firstLine="567"/>
        <w:jc w:val="both"/>
        <w:rPr>
          <w:i/>
          <w:sz w:val="28"/>
          <w:szCs w:val="28"/>
          <w:lang w:eastAsia="ru-RU"/>
        </w:rPr>
      </w:pPr>
      <w:r w:rsidRPr="001E2364">
        <w:rPr>
          <w:sz w:val="28"/>
          <w:szCs w:val="28"/>
          <w:lang w:eastAsia="ru-RU"/>
        </w:rPr>
        <w:t>б) профессиональных компетенций при выполнении обучающей, воспитывающей, методической, исследовательской, социально-коммуникативной трудовой функций.</w:t>
      </w:r>
    </w:p>
    <w:p w:rsidR="00EB65C9" w:rsidRPr="001E2364" w:rsidRDefault="00EB65C9" w:rsidP="00CC22E0">
      <w:pPr>
        <w:widowControl w:val="0"/>
        <w:ind w:firstLine="567"/>
        <w:jc w:val="both"/>
        <w:rPr>
          <w:sz w:val="28"/>
          <w:szCs w:val="28"/>
        </w:rPr>
      </w:pPr>
      <w:r w:rsidRPr="001E2364">
        <w:rPr>
          <w:sz w:val="28"/>
          <w:szCs w:val="28"/>
        </w:rPr>
        <w:t>Планируемые результаты обучения по ОП достигаются в результате освоения модулей и дисциплин образовательной программы. Результаты обучения по ОП описываются в форме знаний, умений и навыков, которые обучающийся должен уметь демонстрировать по окончании модуля (дисциплины). Например, при изучении дисциплин «Методика преподавания художественного труда» и «Методика преподавания графики и проектирования» модуля «</w:t>
      </w:r>
      <w:r w:rsidRPr="001E2364">
        <w:rPr>
          <w:bCs/>
          <w:sz w:val="28"/>
          <w:szCs w:val="28"/>
          <w:lang w:val="kk-KZ"/>
        </w:rPr>
        <w:t>Частные методики</w:t>
      </w:r>
      <w:r w:rsidRPr="001E2364">
        <w:rPr>
          <w:sz w:val="28"/>
          <w:szCs w:val="28"/>
        </w:rPr>
        <w:t>» формируются профессиональные компетенции будущего учителя по применению инновационных образовательных технологий в учебно-воспитательном процессе.</w:t>
      </w:r>
    </w:p>
    <w:p w:rsidR="00EB65C9" w:rsidRPr="001E2364" w:rsidRDefault="00EB65C9" w:rsidP="00CC22E0">
      <w:pPr>
        <w:widowControl w:val="0"/>
        <w:ind w:firstLine="567"/>
        <w:jc w:val="both"/>
        <w:rPr>
          <w:sz w:val="28"/>
          <w:szCs w:val="28"/>
        </w:rPr>
      </w:pPr>
      <w:r w:rsidRPr="001E2364">
        <w:rPr>
          <w:sz w:val="28"/>
          <w:szCs w:val="28"/>
        </w:rPr>
        <w:t>Модуль «Основы педагогической подготовки» формируют универсальные компетенции, которые включают развитие духовности, нравственного сознания, гуманитарной культуры будущего педагога, формируют профессиональные компетенции, включающие проведение диагностики развития, общения, деятельности обучающихся разного возраста посредством качественных и количественных методов психолого-педагогических исследований.</w:t>
      </w:r>
    </w:p>
    <w:p w:rsidR="00EB65C9" w:rsidRPr="001E2364" w:rsidRDefault="00EB65C9" w:rsidP="00CC22E0">
      <w:pPr>
        <w:widowControl w:val="0"/>
        <w:ind w:firstLine="567"/>
        <w:jc w:val="both"/>
        <w:rPr>
          <w:sz w:val="28"/>
          <w:szCs w:val="28"/>
        </w:rPr>
      </w:pPr>
      <w:r w:rsidRPr="001E2364">
        <w:rPr>
          <w:sz w:val="28"/>
          <w:szCs w:val="28"/>
        </w:rPr>
        <w:t>Реализация всех аспектов ОП связана с личностью обучающегося, с необходимостью постоянного ее совершенствования и повышения уровня профессионализма. Опыт профессиональной деятельности студенты приобретают при прохождении профессиональных практик. ОП</w:t>
      </w:r>
      <w:r w:rsidR="00ED4EE0" w:rsidRPr="001E2364">
        <w:rPr>
          <w:sz w:val="28"/>
          <w:szCs w:val="28"/>
        </w:rPr>
        <w:t xml:space="preserve"> </w:t>
      </w:r>
      <w:r w:rsidRPr="001E2364">
        <w:rPr>
          <w:sz w:val="28"/>
          <w:szCs w:val="28"/>
        </w:rPr>
        <w:t>6B01406 «Визуальное искусство, художественный труд, графика и проектирование» предусма</w:t>
      </w:r>
      <w:r w:rsidR="002775CA" w:rsidRPr="001E2364">
        <w:rPr>
          <w:sz w:val="28"/>
          <w:szCs w:val="28"/>
        </w:rPr>
        <w:t>тривает следующие виды практик:учебная – ознакомительная, музейная, пленер; педагогические - пcихoлoгo-педaгoгичеcкaя, учебно-воспитательная, производственная; преддипломная.</w:t>
      </w:r>
      <w:r w:rsidRPr="001E2364">
        <w:rPr>
          <w:sz w:val="28"/>
          <w:szCs w:val="28"/>
        </w:rPr>
        <w:t xml:space="preserve">. Все виды практик планируются и проводятся в соответствии с академическим календарем и рабочими учебными планами. </w:t>
      </w:r>
      <w:r w:rsidR="002775CA" w:rsidRPr="001E2364">
        <w:rPr>
          <w:sz w:val="28"/>
          <w:szCs w:val="28"/>
        </w:rPr>
        <w:t xml:space="preserve">«Правила организации и проведения профессиональной практики, определения организаций в качестве баз практики Карагандинского университета имени академика Е.А. Букетова», утвержденные 27.01.2022г. (приложение 6 к Академической политике) являются руководством к организации и проведению профессиональной практики. Общая информация по организации профессиональных практик доступна обучающимся и ППС на странице </w:t>
      </w:r>
      <w:hyperlink r:id="rId21" w:history="1">
        <w:r w:rsidR="002775CA" w:rsidRPr="001E2364">
          <w:rPr>
            <w:sz w:val="28"/>
            <w:szCs w:val="28"/>
          </w:rPr>
          <w:t>https://idl.ksu.kz/</w:t>
        </w:r>
      </w:hyperlink>
      <w:r w:rsidR="002775CA" w:rsidRPr="001E2364">
        <w:rPr>
          <w:sz w:val="28"/>
          <w:szCs w:val="28"/>
        </w:rPr>
        <w:t xml:space="preserve"> в разделе «Практика». Программы практики, разработанные на кафедре</w:t>
      </w:r>
      <w:r w:rsidR="00ED4EE0" w:rsidRPr="001E2364">
        <w:rPr>
          <w:sz w:val="28"/>
          <w:szCs w:val="28"/>
        </w:rPr>
        <w:t xml:space="preserve"> </w:t>
      </w:r>
      <w:r w:rsidRPr="001E2364">
        <w:rPr>
          <w:sz w:val="28"/>
          <w:szCs w:val="28"/>
        </w:rPr>
        <w:t xml:space="preserve">coдержaт требoвaния к прoхoждению прaктики и oтчетнoй дoкументaции, перечень зaдaний для cтудентoв, oбрaзцы oфoрмления дoкументoв и т.д. </w:t>
      </w:r>
    </w:p>
    <w:p w:rsidR="00EB65C9" w:rsidRPr="001E2364" w:rsidRDefault="00EB65C9" w:rsidP="00CC22E0">
      <w:pPr>
        <w:widowControl w:val="0"/>
        <w:ind w:firstLine="567"/>
        <w:jc w:val="both"/>
        <w:rPr>
          <w:sz w:val="28"/>
          <w:szCs w:val="28"/>
        </w:rPr>
      </w:pPr>
      <w:r w:rsidRPr="001E2364">
        <w:rPr>
          <w:sz w:val="28"/>
          <w:szCs w:val="28"/>
        </w:rPr>
        <w:t xml:space="preserve">Направление обучающихся на все виды практик оформляется приказом ректора </w:t>
      </w:r>
      <w:r w:rsidR="007905E2" w:rsidRPr="001E2364">
        <w:rPr>
          <w:sz w:val="28"/>
          <w:szCs w:val="28"/>
        </w:rPr>
        <w:t>KBU</w:t>
      </w:r>
      <w:r w:rsidRPr="001E2364">
        <w:rPr>
          <w:sz w:val="28"/>
          <w:szCs w:val="28"/>
        </w:rPr>
        <w:t xml:space="preserve"> c указанием сроков прохождения практики, базы практики и руководителя</w:t>
      </w:r>
      <w:r w:rsidR="00ED4EE0" w:rsidRPr="001E2364">
        <w:rPr>
          <w:sz w:val="28"/>
          <w:szCs w:val="28"/>
        </w:rPr>
        <w:t xml:space="preserve"> </w:t>
      </w:r>
      <w:r w:rsidRPr="001E2364">
        <w:rPr>
          <w:sz w:val="28"/>
          <w:szCs w:val="28"/>
        </w:rPr>
        <w:t xml:space="preserve">(ей) практики. </w:t>
      </w:r>
    </w:p>
    <w:p w:rsidR="002775CA" w:rsidRPr="001E2364" w:rsidRDefault="002775CA" w:rsidP="00CC22E0">
      <w:pPr>
        <w:ind w:firstLine="567"/>
        <w:jc w:val="both"/>
        <w:rPr>
          <w:sz w:val="28"/>
          <w:szCs w:val="28"/>
        </w:rPr>
      </w:pPr>
      <w:r w:rsidRPr="001E2364">
        <w:rPr>
          <w:rFonts w:cs="Times New Roman"/>
          <w:sz w:val="28"/>
          <w:szCs w:val="28"/>
        </w:rPr>
        <w:t xml:space="preserve">На первом курсе студенты проходят учебную (ознакомительную) практику, которая имеет экскурсионный формат. Обучающиеся знакомятся с разными видами образовательных учреждений, с объектами своей будущей профессиональной деятельности, с нормативными документами, </w:t>
      </w:r>
      <w:r w:rsidRPr="001E2364">
        <w:rPr>
          <w:sz w:val="28"/>
          <w:szCs w:val="28"/>
        </w:rPr>
        <w:t>определяющими деятельности учителя художественного труда, изобразительного искусства, черчения и трудового обучения, наблюдают за работой школьных учителей и выполняют задания программы практики.</w:t>
      </w:r>
    </w:p>
    <w:p w:rsidR="002775CA" w:rsidRPr="001E2364" w:rsidRDefault="002775CA" w:rsidP="00CC22E0">
      <w:pPr>
        <w:ind w:firstLine="567"/>
        <w:jc w:val="both"/>
        <w:rPr>
          <w:sz w:val="28"/>
          <w:szCs w:val="28"/>
        </w:rPr>
      </w:pPr>
      <w:r w:rsidRPr="001E2364">
        <w:rPr>
          <w:sz w:val="28"/>
          <w:szCs w:val="28"/>
        </w:rPr>
        <w:t>На втором курсе студенты вовлекаются в психолого-педагогическую практику, которая проводится в условиях детского временного разновозрастного коллектива на базе организаций образования в период летних пришкольных лагерей, в детских оздоровительных центрах и др.  Практиканты проводят психологические наблюдения, используя способы взаимодействия педагога с субъектами педагогического процесса; проводят психолого-педагогическое изучение коллектива и отдельных обучающихся, в том числе детей с особыми образовательными потребностями; анализируют и планируют учебно-воспитательный процесс в дидактических, психологических аспектах; организовывают и осуществляют воспитательную работу в классе в качестве помощника классного руководителя, оценивают её результаты, осуществляют её рефлексию; составляют психолого-педагогическую характеристику личности обучающегося и коллектива.</w:t>
      </w:r>
    </w:p>
    <w:p w:rsidR="002775CA" w:rsidRPr="001E2364" w:rsidRDefault="002775CA" w:rsidP="00CC22E0">
      <w:pPr>
        <w:ind w:firstLine="567"/>
        <w:jc w:val="both"/>
        <w:rPr>
          <w:sz w:val="28"/>
          <w:szCs w:val="28"/>
        </w:rPr>
      </w:pPr>
      <w:r w:rsidRPr="001E2364">
        <w:rPr>
          <w:sz w:val="28"/>
          <w:szCs w:val="28"/>
        </w:rPr>
        <w:t xml:space="preserve">На третьем курсе после изучения частных методик во время педагогической практики студенты постепенно начинают вести учебные занятия, организуют работу в в качестве дублера классного руководителя. </w:t>
      </w:r>
    </w:p>
    <w:p w:rsidR="002775CA" w:rsidRPr="001E2364" w:rsidRDefault="002775CA" w:rsidP="00CC22E0">
      <w:pPr>
        <w:ind w:firstLine="567"/>
        <w:jc w:val="both"/>
        <w:rPr>
          <w:sz w:val="28"/>
          <w:szCs w:val="28"/>
        </w:rPr>
      </w:pPr>
      <w:r w:rsidRPr="001E2364">
        <w:rPr>
          <w:sz w:val="28"/>
          <w:szCs w:val="28"/>
        </w:rPr>
        <w:t xml:space="preserve">На четвертом курсе студенты продолжают повышать свой профессиональный уровень. В процессе производственной (педагогической) практики происходит комплексное погружение обучающихся в практическую педагогическую деятельность в рамках обновленного содержания образования; формирование практических навыков по самостоятельному проведению, анализу и оцениванию/самооцениванию и взаимооцениванию учебных занятий; применение в практической деятельности современных стратегий обучения (критическое мышление, функциональная грамотность, критериальное оценивание), инновационных образовательных и дистанционных технологий. Проводят педагогический эксперимент в рамках дипломной работы, анализируют свою профессиональную деятельности в школе, что позволит им критически оценивать свою собственную практику. </w:t>
      </w:r>
    </w:p>
    <w:p w:rsidR="00EB65C9" w:rsidRPr="001E2364" w:rsidRDefault="00EB65C9" w:rsidP="00CC22E0">
      <w:pPr>
        <w:ind w:firstLine="567"/>
        <w:jc w:val="both"/>
        <w:rPr>
          <w:sz w:val="28"/>
          <w:szCs w:val="28"/>
        </w:rPr>
      </w:pPr>
      <w:r w:rsidRPr="001E2364">
        <w:rPr>
          <w:sz w:val="28"/>
          <w:szCs w:val="28"/>
        </w:rPr>
        <w:t>Присуждаемая степень: бакалавр образования по образовательной программе 6B01406 «Визуальное искусство, художественный труд, графика и проектирование»</w:t>
      </w:r>
    </w:p>
    <w:p w:rsidR="00EB65C9" w:rsidRPr="001E2364" w:rsidRDefault="00EB65C9" w:rsidP="00CC22E0">
      <w:pPr>
        <w:ind w:firstLine="567"/>
        <w:jc w:val="both"/>
        <w:rPr>
          <w:sz w:val="28"/>
          <w:szCs w:val="28"/>
        </w:rPr>
      </w:pPr>
      <w:r w:rsidRPr="001E2364">
        <w:rPr>
          <w:sz w:val="28"/>
          <w:szCs w:val="28"/>
        </w:rPr>
        <w:t>Возможность дальнейшего продолжения обучения - магистратура по ОП 7М014</w:t>
      </w:r>
      <w:r w:rsidR="00114A21" w:rsidRPr="001E2364">
        <w:rPr>
          <w:sz w:val="28"/>
          <w:szCs w:val="28"/>
        </w:rPr>
        <w:t xml:space="preserve">06 </w:t>
      </w:r>
      <w:r w:rsidRPr="001E2364">
        <w:rPr>
          <w:sz w:val="28"/>
          <w:szCs w:val="28"/>
        </w:rPr>
        <w:t>«</w:t>
      </w:r>
      <w:r w:rsidR="00114A21" w:rsidRPr="001E2364">
        <w:rPr>
          <w:sz w:val="28"/>
          <w:szCs w:val="28"/>
        </w:rPr>
        <w:t>Визуальное искусство, х</w:t>
      </w:r>
      <w:r w:rsidRPr="001E2364">
        <w:rPr>
          <w:sz w:val="28"/>
          <w:szCs w:val="28"/>
        </w:rPr>
        <w:t>удожественный труд, графика и проектирование».</w:t>
      </w:r>
    </w:p>
    <w:p w:rsidR="00EB65C9" w:rsidRPr="001E2364" w:rsidRDefault="00EB65C9" w:rsidP="00CC22E0">
      <w:pPr>
        <w:ind w:firstLine="567"/>
        <w:jc w:val="both"/>
        <w:rPr>
          <w:sz w:val="28"/>
          <w:szCs w:val="28"/>
        </w:rPr>
      </w:pPr>
      <w:r w:rsidRPr="001E2364">
        <w:rPr>
          <w:sz w:val="28"/>
          <w:szCs w:val="28"/>
        </w:rPr>
        <w:t xml:space="preserve">Учебная нагрузка обучающихся измеряется временем, требуемым студенту для изучения учебной дисциплины (модуля)необходимой для достижения установленных результатов обучения в ОП. Нагрузка обучающихся определяется на основании приложения 7 к приказу Министра образования и науки Республики Казахстан от 31 октября 2018 года № 604 «Государственный общеобязательный стандарт высшего образования», а также на основании приказа Министра образования и науки Республики Казахстан от 28.01.2016 № 90«Об утверждении Правил организации учебного процесса по кредитной технологии обучения» и отражена в Академической политике </w:t>
      </w:r>
      <w:r w:rsidR="007905E2" w:rsidRPr="001E2364">
        <w:rPr>
          <w:sz w:val="28"/>
          <w:szCs w:val="28"/>
        </w:rPr>
        <w:t>KBU</w:t>
      </w:r>
      <w:r w:rsidRPr="001E2364">
        <w:rPr>
          <w:sz w:val="28"/>
          <w:szCs w:val="28"/>
        </w:rPr>
        <w:t>.</w:t>
      </w:r>
    </w:p>
    <w:p w:rsidR="00EB65C9" w:rsidRPr="001E2364" w:rsidRDefault="00EB65C9" w:rsidP="00CC22E0">
      <w:pPr>
        <w:ind w:firstLine="567"/>
        <w:jc w:val="both"/>
        <w:rPr>
          <w:sz w:val="28"/>
          <w:szCs w:val="28"/>
        </w:rPr>
      </w:pPr>
      <w:r w:rsidRPr="001E2364">
        <w:rPr>
          <w:sz w:val="28"/>
          <w:szCs w:val="28"/>
        </w:rPr>
        <w:t xml:space="preserve">Учебная нагрузка обучающегося включает всю учебную деятельность </w:t>
      </w:r>
      <w:r w:rsidR="00ED4EE0" w:rsidRPr="001E2364">
        <w:rPr>
          <w:sz w:val="28"/>
          <w:szCs w:val="28"/>
        </w:rPr>
        <w:t>–</w:t>
      </w:r>
      <w:r w:rsidRPr="001E2364">
        <w:rPr>
          <w:sz w:val="28"/>
          <w:szCs w:val="28"/>
        </w:rPr>
        <w:t xml:space="preserve"> аудиторные и внеаудиторные занятия, в том числе занятия по дистанционной технологии, профессиональную практику, дипломную работу, самостоятельную работу, в том числе под руководством преподавателя. Полная учебная нагрузка одного учебного года составляет 60 кредитов, что соответствует 1800 академическим часам, при этом в течение одного семестра студент осваивает 30 кредитов. Курсовые работы выполняются в пределах часов или кредитов, отведенных на освоение программы дисциплины. При этом консультации по написанию курсовых работ (проектов) оказываются за счет СРСП. Основным критерием завершенности обучения по ОП является освоение не менее 240 академических кредитов за весь период обучения, включая все виды учебной деятельности студента.</w:t>
      </w:r>
    </w:p>
    <w:p w:rsidR="00EB65C9" w:rsidRPr="001E2364" w:rsidRDefault="00EB65C9" w:rsidP="00CC22E0">
      <w:pPr>
        <w:widowControl w:val="0"/>
        <w:ind w:firstLine="567"/>
        <w:jc w:val="both"/>
        <w:rPr>
          <w:sz w:val="28"/>
          <w:szCs w:val="28"/>
        </w:rPr>
      </w:pPr>
      <w:r w:rsidRPr="001E2364">
        <w:rPr>
          <w:sz w:val="28"/>
          <w:szCs w:val="28"/>
        </w:rPr>
        <w:t xml:space="preserve">В соответствии с Академической политикой </w:t>
      </w:r>
      <w:r w:rsidR="007905E2" w:rsidRPr="001E2364">
        <w:rPr>
          <w:sz w:val="28"/>
          <w:szCs w:val="28"/>
        </w:rPr>
        <w:t>KBU</w:t>
      </w:r>
      <w:r w:rsidRPr="001E2364">
        <w:rPr>
          <w:sz w:val="28"/>
          <w:szCs w:val="28"/>
        </w:rPr>
        <w:t xml:space="preserve"> по каждой ОП разрабатывается каталог элективных дисциплин. КЭД обеспечивает обучающимся возможность выбора элективных учебных дисциплин для формирования индивидуально</w:t>
      </w:r>
      <w:r w:rsidR="00D977F5" w:rsidRPr="001E2364">
        <w:rPr>
          <w:sz w:val="28"/>
          <w:szCs w:val="28"/>
          <w:lang w:val="kk-KZ"/>
        </w:rPr>
        <w:t>го учебгного плана студента</w:t>
      </w:r>
      <w:r w:rsidRPr="001E2364">
        <w:rPr>
          <w:sz w:val="28"/>
          <w:szCs w:val="28"/>
        </w:rPr>
        <w:t xml:space="preserve">. </w:t>
      </w:r>
      <w:r w:rsidR="00D977F5" w:rsidRPr="001E2364">
        <w:rPr>
          <w:sz w:val="28"/>
          <w:szCs w:val="28"/>
          <w:lang w:val="kk-KZ"/>
        </w:rPr>
        <w:t>Р</w:t>
      </w:r>
      <w:r w:rsidRPr="001E2364">
        <w:rPr>
          <w:sz w:val="28"/>
          <w:szCs w:val="28"/>
        </w:rPr>
        <w:t xml:space="preserve">УП утверждаются Ученым советом </w:t>
      </w:r>
      <w:r w:rsidR="007905E2" w:rsidRPr="001E2364">
        <w:rPr>
          <w:sz w:val="28"/>
          <w:szCs w:val="28"/>
        </w:rPr>
        <w:t>KBU</w:t>
      </w:r>
      <w:r w:rsidRPr="001E2364">
        <w:rPr>
          <w:sz w:val="28"/>
          <w:szCs w:val="28"/>
        </w:rPr>
        <w:t xml:space="preserve">. </w:t>
      </w:r>
      <w:r w:rsidRPr="001E2364">
        <w:rPr>
          <w:noProof/>
          <w:sz w:val="28"/>
          <w:szCs w:val="28"/>
        </w:rPr>
        <w:t>Иcпoльзуя дaнные кaтaлoгa элективных диcциплин, обучающийся cтрo</w:t>
      </w:r>
      <w:r w:rsidR="00F658DB" w:rsidRPr="001E2364">
        <w:rPr>
          <w:noProof/>
          <w:sz w:val="28"/>
          <w:szCs w:val="28"/>
        </w:rPr>
        <w:t xml:space="preserve">ит </w:t>
      </w:r>
      <w:r w:rsidR="00F658DB" w:rsidRPr="001E2364">
        <w:rPr>
          <w:noProof/>
          <w:sz w:val="28"/>
          <w:szCs w:val="28"/>
          <w:lang w:val="kk-KZ"/>
        </w:rPr>
        <w:t>рабочий учебный план</w:t>
      </w:r>
      <w:r w:rsidRPr="001E2364">
        <w:rPr>
          <w:noProof/>
          <w:sz w:val="28"/>
          <w:szCs w:val="28"/>
        </w:rPr>
        <w:t>, кoтoр</w:t>
      </w:r>
      <w:r w:rsidR="00F658DB" w:rsidRPr="001E2364">
        <w:rPr>
          <w:noProof/>
          <w:sz w:val="28"/>
          <w:szCs w:val="28"/>
          <w:lang w:val="kk-KZ"/>
        </w:rPr>
        <w:t>ый</w:t>
      </w:r>
      <w:r w:rsidRPr="001E2364">
        <w:rPr>
          <w:noProof/>
          <w:sz w:val="28"/>
          <w:szCs w:val="28"/>
        </w:rPr>
        <w:t xml:space="preserve"> cлужит </w:t>
      </w:r>
      <w:r w:rsidR="00F658DB" w:rsidRPr="001E2364">
        <w:rPr>
          <w:noProof/>
          <w:sz w:val="28"/>
          <w:szCs w:val="28"/>
        </w:rPr>
        <w:t>для cocтaвления</w:t>
      </w:r>
      <w:r w:rsidR="0017108D" w:rsidRPr="001E2364">
        <w:rPr>
          <w:noProof/>
          <w:sz w:val="28"/>
          <w:szCs w:val="28"/>
          <w:lang w:val="kk-KZ"/>
        </w:rPr>
        <w:t xml:space="preserve"> </w:t>
      </w:r>
      <w:r w:rsidRPr="001E2364">
        <w:rPr>
          <w:sz w:val="28"/>
          <w:szCs w:val="28"/>
        </w:rPr>
        <w:t>ИУП обучающегося</w:t>
      </w:r>
      <w:r w:rsidR="00F658DB" w:rsidRPr="001E2364">
        <w:rPr>
          <w:sz w:val="28"/>
          <w:szCs w:val="28"/>
          <w:lang w:val="kk-KZ"/>
        </w:rPr>
        <w:t xml:space="preserve">, </w:t>
      </w:r>
      <w:r w:rsidRPr="001E2364">
        <w:rPr>
          <w:sz w:val="28"/>
          <w:szCs w:val="28"/>
        </w:rPr>
        <w:t xml:space="preserve"> формируется на каждый учебный год с помощью эдвайзера</w:t>
      </w:r>
      <w:r w:rsidR="00F658DB" w:rsidRPr="001E2364">
        <w:rPr>
          <w:sz w:val="28"/>
          <w:szCs w:val="28"/>
          <w:lang w:val="kk-KZ"/>
        </w:rPr>
        <w:t>.</w:t>
      </w:r>
      <w:r w:rsidRPr="001E2364">
        <w:rPr>
          <w:sz w:val="28"/>
          <w:szCs w:val="28"/>
        </w:rPr>
        <w:t xml:space="preserve"> Эдвайзеры назначаются распоряжением декана </w:t>
      </w:r>
      <w:r w:rsidR="00F658DB" w:rsidRPr="001E2364">
        <w:rPr>
          <w:sz w:val="28"/>
          <w:szCs w:val="28"/>
          <w:lang w:val="kk-KZ"/>
        </w:rPr>
        <w:t>факультета</w:t>
      </w:r>
      <w:r w:rsidRPr="001E2364">
        <w:rPr>
          <w:sz w:val="28"/>
          <w:szCs w:val="28"/>
        </w:rPr>
        <w:t xml:space="preserve">. Обучающиеся имеют доступ к просмотру каталога элективных дисциплин, находящемуся в </w:t>
      </w:r>
      <w:r w:rsidR="00F658DB" w:rsidRPr="001E2364">
        <w:rPr>
          <w:sz w:val="28"/>
          <w:szCs w:val="28"/>
          <w:lang w:val="kk-KZ"/>
        </w:rPr>
        <w:t>личном кабинете студента</w:t>
      </w:r>
      <w:r w:rsidRPr="001E2364">
        <w:rPr>
          <w:sz w:val="28"/>
          <w:szCs w:val="28"/>
        </w:rPr>
        <w:t xml:space="preserve">. </w:t>
      </w:r>
    </w:p>
    <w:p w:rsidR="00EB65C9" w:rsidRPr="001E2364" w:rsidRDefault="00EB65C9" w:rsidP="00CC22E0">
      <w:pPr>
        <w:widowControl w:val="0"/>
        <w:ind w:firstLine="567"/>
        <w:jc w:val="both"/>
        <w:rPr>
          <w:sz w:val="28"/>
          <w:szCs w:val="28"/>
        </w:rPr>
      </w:pPr>
      <w:r w:rsidRPr="001E2364">
        <w:rPr>
          <w:sz w:val="28"/>
          <w:szCs w:val="28"/>
        </w:rPr>
        <w:t>В рамках межпредметной интеграции в ОП 6B01406 «Визуальное искусство, художественный труд, графика и проектирование» предусмотрены дисциплины, которые ориентированы на интеграцию теоретических положений дизайна, техники, технологий и обеспечивают предметную подготовку кадров на стыке ряда областей знаний. Так в содержании дисциплины «Дизайн и технология (для девочек)» предусмотрено освоение обучающимися, прежде изучавшимся отдельно дисциплин: материаловедения, оборудования швейного производства, конструирования и моделирования одежды, технологии изготовления швейных изделий, дизайна.</w:t>
      </w:r>
    </w:p>
    <w:p w:rsidR="00EB65C9" w:rsidRPr="001E2364" w:rsidRDefault="00EB65C9" w:rsidP="00CC22E0">
      <w:pPr>
        <w:widowControl w:val="0"/>
        <w:ind w:firstLine="567"/>
        <w:jc w:val="both"/>
        <w:rPr>
          <w:sz w:val="28"/>
          <w:szCs w:val="28"/>
        </w:rPr>
      </w:pPr>
      <w:r w:rsidRPr="001E2364">
        <w:rPr>
          <w:sz w:val="28"/>
          <w:szCs w:val="28"/>
        </w:rPr>
        <w:t>Формирование и развитие у студентов личностных и профессиональных качеств, обеспечивающих конкурентоспособность на рынке труда, а также развитие творческой личности, умеющей адаптироваться в современных условиях, реализуются при изучении дисциплин модулей «Основы педагогической подготовки», «Проектная деятельность» и в период прохождения профессиональных практик.</w:t>
      </w:r>
    </w:p>
    <w:p w:rsidR="00EB65C9" w:rsidRPr="001E2364" w:rsidRDefault="00EB65C9" w:rsidP="00CC22E0">
      <w:pPr>
        <w:widowControl w:val="0"/>
        <w:ind w:firstLine="567"/>
        <w:jc w:val="both"/>
        <w:rPr>
          <w:sz w:val="28"/>
          <w:szCs w:val="28"/>
        </w:rPr>
      </w:pPr>
      <w:r w:rsidRPr="001E2364">
        <w:rPr>
          <w:sz w:val="28"/>
          <w:szCs w:val="28"/>
        </w:rPr>
        <w:t xml:space="preserve">В </w:t>
      </w:r>
      <w:r w:rsidR="007905E2" w:rsidRPr="001E2364">
        <w:rPr>
          <w:sz w:val="28"/>
          <w:szCs w:val="28"/>
        </w:rPr>
        <w:t>KBU</w:t>
      </w:r>
      <w:r w:rsidRPr="001E2364">
        <w:rPr>
          <w:sz w:val="28"/>
          <w:szCs w:val="28"/>
        </w:rPr>
        <w:t xml:space="preserve"> имеются в необходимом количестве мультимедийные и другие технические средства приема-передачи учебной информации. Всем категориям пользователей обеспечен доступ к электронному каталогу библиотеки университета и ресурсам электронных библиотечных систем из любой точки, где имеется Интернет.</w:t>
      </w:r>
    </w:p>
    <w:p w:rsidR="00EB65C9" w:rsidRPr="001E2364" w:rsidRDefault="00EB65C9" w:rsidP="00CC22E0">
      <w:pPr>
        <w:widowControl w:val="0"/>
        <w:ind w:firstLine="567"/>
        <w:jc w:val="both"/>
        <w:rPr>
          <w:sz w:val="28"/>
          <w:szCs w:val="28"/>
        </w:rPr>
      </w:pPr>
      <w:r w:rsidRPr="001E2364">
        <w:rPr>
          <w:sz w:val="28"/>
          <w:szCs w:val="28"/>
        </w:rPr>
        <w:t xml:space="preserve">Формирование и развитие профессионально важных качеств, умений и навыков, обеспечивающих личностную готовность обучающихся к участию в работе инклюзивного образовательного учреждения, осуществляется через привлечение студентов к организации и проведению благотворительных акций, выполнение учебно-исследовательских работ и проектов по инклюзивному образованию. </w:t>
      </w:r>
    </w:p>
    <w:p w:rsidR="00EB65C9" w:rsidRPr="001E2364" w:rsidRDefault="00EB65C9" w:rsidP="00CC22E0">
      <w:pPr>
        <w:widowControl w:val="0"/>
        <w:ind w:firstLine="567"/>
        <w:jc w:val="both"/>
        <w:rPr>
          <w:sz w:val="28"/>
          <w:szCs w:val="28"/>
        </w:rPr>
      </w:pPr>
      <w:r w:rsidRPr="001E2364">
        <w:rPr>
          <w:sz w:val="28"/>
          <w:szCs w:val="28"/>
        </w:rPr>
        <w:t>При необходимости студенты с особыми образовательными потребностями могут обу</w:t>
      </w:r>
      <w:r w:rsidR="00F658DB" w:rsidRPr="001E2364">
        <w:rPr>
          <w:sz w:val="28"/>
          <w:szCs w:val="28"/>
        </w:rPr>
        <w:t xml:space="preserve">чаться по индивидуальному </w:t>
      </w:r>
      <w:r w:rsidR="00F658DB" w:rsidRPr="001E2364">
        <w:rPr>
          <w:sz w:val="28"/>
          <w:szCs w:val="28"/>
          <w:lang w:val="kk-KZ"/>
        </w:rPr>
        <w:t xml:space="preserve">графику </w:t>
      </w:r>
      <w:r w:rsidRPr="001E2364">
        <w:rPr>
          <w:sz w:val="28"/>
          <w:szCs w:val="28"/>
        </w:rPr>
        <w:t>учебного процесса с использованием электронных образовательных ресурсов, консультативной помощи, с применением ДОТ.</w:t>
      </w:r>
    </w:p>
    <w:p w:rsidR="00EB65C9" w:rsidRPr="001E2364" w:rsidRDefault="00EB65C9" w:rsidP="00CC22E0">
      <w:pPr>
        <w:ind w:firstLine="567"/>
        <w:jc w:val="both"/>
        <w:rPr>
          <w:sz w:val="28"/>
          <w:szCs w:val="28"/>
        </w:rPr>
      </w:pPr>
      <w:r w:rsidRPr="001E2364">
        <w:rPr>
          <w:sz w:val="28"/>
          <w:szCs w:val="28"/>
        </w:rPr>
        <w:t>Применение дистанционных образовательных технологий в учебном процессе осуществляется в соответствии с Требованиями к организациям образования по предоставлению дистанционного обучения и правил организации учебного процес</w:t>
      </w:r>
      <w:r w:rsidR="00CC24FB" w:rsidRPr="001E2364">
        <w:rPr>
          <w:sz w:val="28"/>
          <w:szCs w:val="28"/>
        </w:rPr>
        <w:t>са по дистанционному обучению (</w:t>
      </w:r>
      <w:r w:rsidR="00CC24FB" w:rsidRPr="001E2364">
        <w:rPr>
          <w:sz w:val="28"/>
          <w:szCs w:val="28"/>
          <w:lang w:val="kk-KZ"/>
        </w:rPr>
        <w:t>П</w:t>
      </w:r>
      <w:r w:rsidRPr="001E2364">
        <w:rPr>
          <w:sz w:val="28"/>
          <w:szCs w:val="28"/>
        </w:rPr>
        <w:t>риказ</w:t>
      </w:r>
      <w:r w:rsidR="00CC24FB" w:rsidRPr="001E2364">
        <w:rPr>
          <w:sz w:val="28"/>
          <w:szCs w:val="28"/>
        </w:rPr>
        <w:t xml:space="preserve">№ </w:t>
      </w:r>
      <w:r w:rsidR="00CC24FB" w:rsidRPr="001E2364">
        <w:rPr>
          <w:sz w:val="28"/>
          <w:szCs w:val="28"/>
          <w:lang w:val="kk-KZ"/>
        </w:rPr>
        <w:t>137</w:t>
      </w:r>
      <w:r w:rsidRPr="001E2364">
        <w:rPr>
          <w:sz w:val="28"/>
          <w:szCs w:val="28"/>
        </w:rPr>
        <w:t xml:space="preserve"> Министра образования и науки РК от 0</w:t>
      </w:r>
      <w:r w:rsidR="00CC24FB" w:rsidRPr="001E2364">
        <w:rPr>
          <w:sz w:val="28"/>
          <w:szCs w:val="28"/>
          <w:lang w:val="kk-KZ"/>
        </w:rPr>
        <w:t>9</w:t>
      </w:r>
      <w:r w:rsidRPr="001E2364">
        <w:rPr>
          <w:sz w:val="28"/>
          <w:szCs w:val="28"/>
        </w:rPr>
        <w:t>.</w:t>
      </w:r>
      <w:r w:rsidR="00CC24FB" w:rsidRPr="001E2364">
        <w:rPr>
          <w:sz w:val="28"/>
          <w:szCs w:val="28"/>
          <w:lang w:val="kk-KZ"/>
        </w:rPr>
        <w:t>04</w:t>
      </w:r>
      <w:r w:rsidRPr="001E2364">
        <w:rPr>
          <w:sz w:val="28"/>
          <w:szCs w:val="28"/>
        </w:rPr>
        <w:t>.202</w:t>
      </w:r>
      <w:r w:rsidR="00CC24FB" w:rsidRPr="001E2364">
        <w:rPr>
          <w:sz w:val="28"/>
          <w:szCs w:val="28"/>
          <w:lang w:val="kk-KZ"/>
        </w:rPr>
        <w:t>0</w:t>
      </w:r>
      <w:r w:rsidRPr="001E2364">
        <w:rPr>
          <w:sz w:val="28"/>
          <w:szCs w:val="28"/>
        </w:rPr>
        <w:t xml:space="preserve">).Учебный процесс в </w:t>
      </w:r>
      <w:r w:rsidR="007905E2" w:rsidRPr="001E2364">
        <w:rPr>
          <w:sz w:val="28"/>
          <w:szCs w:val="28"/>
        </w:rPr>
        <w:t>KBU</w:t>
      </w:r>
      <w:r w:rsidRPr="001E2364">
        <w:rPr>
          <w:sz w:val="28"/>
          <w:szCs w:val="28"/>
        </w:rPr>
        <w:t xml:space="preserve"> с использованием дистанционных образовательных технологий организуется в соответствии с академическим календарем.</w:t>
      </w:r>
    </w:p>
    <w:p w:rsidR="00EB65C9" w:rsidRPr="001E2364" w:rsidRDefault="00EB65C9" w:rsidP="00CC22E0">
      <w:pPr>
        <w:ind w:firstLine="567"/>
        <w:jc w:val="both"/>
        <w:rPr>
          <w:sz w:val="28"/>
          <w:szCs w:val="28"/>
        </w:rPr>
      </w:pPr>
      <w:r w:rsidRPr="001E2364">
        <w:rPr>
          <w:sz w:val="28"/>
          <w:szCs w:val="28"/>
        </w:rPr>
        <w:t>В университете создана и функционирует современная информационно-образовательная среда, которая объединяет корпуса и информационные ресурсы в единое образовательное пространство вуза.</w:t>
      </w:r>
    </w:p>
    <w:p w:rsidR="00EB65C9" w:rsidRPr="001E2364" w:rsidRDefault="00EB65C9" w:rsidP="00CC22E0">
      <w:pPr>
        <w:ind w:firstLine="567"/>
        <w:jc w:val="both"/>
        <w:rPr>
          <w:sz w:val="28"/>
          <w:szCs w:val="28"/>
        </w:rPr>
      </w:pPr>
      <w:r w:rsidRPr="001E2364">
        <w:rPr>
          <w:sz w:val="28"/>
          <w:szCs w:val="28"/>
        </w:rPr>
        <w:t xml:space="preserve">Информационно-образовательная среда </w:t>
      </w:r>
      <w:r w:rsidR="007905E2" w:rsidRPr="001E2364">
        <w:rPr>
          <w:sz w:val="28"/>
          <w:szCs w:val="28"/>
        </w:rPr>
        <w:t>KBU</w:t>
      </w:r>
      <w:r w:rsidRPr="001E2364">
        <w:rPr>
          <w:sz w:val="28"/>
          <w:szCs w:val="28"/>
        </w:rPr>
        <w:t xml:space="preserve"> обеспечивает:</w:t>
      </w:r>
    </w:p>
    <w:p w:rsidR="00EB65C9" w:rsidRPr="001E2364" w:rsidRDefault="00EB65C9" w:rsidP="00CC22E0">
      <w:pPr>
        <w:ind w:firstLine="567"/>
        <w:jc w:val="both"/>
        <w:rPr>
          <w:sz w:val="28"/>
          <w:szCs w:val="28"/>
        </w:rPr>
      </w:pPr>
      <w:r w:rsidRPr="001E2364">
        <w:rPr>
          <w:sz w:val="28"/>
          <w:szCs w:val="28"/>
        </w:rPr>
        <w:t>- предоставление образовательных услуг различным категориям населения региона и республики;</w:t>
      </w:r>
    </w:p>
    <w:p w:rsidR="00EB65C9" w:rsidRPr="001E2364" w:rsidRDefault="00EB65C9" w:rsidP="00CC22E0">
      <w:pPr>
        <w:ind w:firstLine="567"/>
        <w:jc w:val="both"/>
        <w:rPr>
          <w:sz w:val="28"/>
          <w:szCs w:val="28"/>
        </w:rPr>
      </w:pPr>
      <w:r w:rsidRPr="001E2364">
        <w:rPr>
          <w:sz w:val="28"/>
          <w:szCs w:val="28"/>
        </w:rPr>
        <w:t>- постоянный доступ обучающимся к учебным курсам из любой точки мира через Интернет;</w:t>
      </w:r>
    </w:p>
    <w:p w:rsidR="00EB65C9" w:rsidRPr="001E2364" w:rsidRDefault="00EB65C9" w:rsidP="00CC22E0">
      <w:pPr>
        <w:ind w:firstLine="567"/>
        <w:jc w:val="both"/>
        <w:rPr>
          <w:sz w:val="28"/>
          <w:szCs w:val="28"/>
        </w:rPr>
      </w:pPr>
      <w:r w:rsidRPr="001E2364">
        <w:rPr>
          <w:sz w:val="28"/>
          <w:szCs w:val="28"/>
        </w:rPr>
        <w:t xml:space="preserve">- доступ к информационным ресурсам научной библиотеки </w:t>
      </w:r>
      <w:r w:rsidR="007905E2" w:rsidRPr="001E2364">
        <w:rPr>
          <w:sz w:val="28"/>
          <w:szCs w:val="28"/>
        </w:rPr>
        <w:t>KBU</w:t>
      </w:r>
      <w:r w:rsidRPr="001E2364">
        <w:rPr>
          <w:sz w:val="28"/>
          <w:szCs w:val="28"/>
        </w:rPr>
        <w:t>;</w:t>
      </w:r>
    </w:p>
    <w:p w:rsidR="00EB65C9" w:rsidRPr="001E2364" w:rsidRDefault="00EB65C9" w:rsidP="00CC22E0">
      <w:pPr>
        <w:ind w:firstLine="567"/>
        <w:jc w:val="both"/>
        <w:rPr>
          <w:sz w:val="28"/>
          <w:szCs w:val="28"/>
        </w:rPr>
      </w:pPr>
      <w:r w:rsidRPr="001E2364">
        <w:rPr>
          <w:sz w:val="28"/>
          <w:szCs w:val="28"/>
        </w:rPr>
        <w:t>- взаимодействие обучающегося и преподавателя.</w:t>
      </w:r>
    </w:p>
    <w:p w:rsidR="00EB65C9" w:rsidRPr="001E2364" w:rsidRDefault="00EB65C9" w:rsidP="00CC22E0">
      <w:pPr>
        <w:ind w:firstLine="567"/>
        <w:jc w:val="both"/>
        <w:rPr>
          <w:sz w:val="28"/>
          <w:szCs w:val="28"/>
        </w:rPr>
      </w:pPr>
      <w:r w:rsidRPr="001E2364">
        <w:rPr>
          <w:sz w:val="28"/>
          <w:szCs w:val="28"/>
        </w:rPr>
        <w:t xml:space="preserve">Учебный процесс по ДОТ в </w:t>
      </w:r>
      <w:r w:rsidR="007905E2" w:rsidRPr="001E2364">
        <w:rPr>
          <w:sz w:val="28"/>
          <w:szCs w:val="28"/>
        </w:rPr>
        <w:t>KBU</w:t>
      </w:r>
      <w:r w:rsidRPr="001E2364">
        <w:rPr>
          <w:sz w:val="28"/>
          <w:szCs w:val="28"/>
        </w:rPr>
        <w:t xml:space="preserve"> организуется на основе использования сайтов и порталов:</w:t>
      </w:r>
    </w:p>
    <w:p w:rsidR="00EB65C9" w:rsidRPr="001E2364" w:rsidRDefault="00EB65C9" w:rsidP="00CC22E0">
      <w:pPr>
        <w:ind w:firstLine="567"/>
        <w:jc w:val="both"/>
        <w:rPr>
          <w:sz w:val="28"/>
          <w:szCs w:val="28"/>
        </w:rPr>
      </w:pPr>
      <w:r w:rsidRPr="001E2364">
        <w:rPr>
          <w:sz w:val="28"/>
          <w:szCs w:val="28"/>
        </w:rPr>
        <w:t xml:space="preserve">- официальный сайт </w:t>
      </w:r>
      <w:r w:rsidR="007905E2" w:rsidRPr="001E2364">
        <w:rPr>
          <w:sz w:val="28"/>
          <w:szCs w:val="28"/>
        </w:rPr>
        <w:t>KBU</w:t>
      </w:r>
      <w:r w:rsidRPr="001E2364">
        <w:rPr>
          <w:sz w:val="28"/>
          <w:szCs w:val="28"/>
        </w:rPr>
        <w:t xml:space="preserve">: </w:t>
      </w:r>
      <w:hyperlink r:id="rId22" w:history="1">
        <w:r w:rsidRPr="001E2364">
          <w:rPr>
            <w:rStyle w:val="ad"/>
            <w:sz w:val="28"/>
            <w:szCs w:val="28"/>
          </w:rPr>
          <w:t>http://buketov.edu.kz/ru/</w:t>
        </w:r>
      </w:hyperlink>
      <w:r w:rsidRPr="001E2364">
        <w:rPr>
          <w:sz w:val="28"/>
          <w:szCs w:val="28"/>
        </w:rPr>
        <w:t>;</w:t>
      </w:r>
    </w:p>
    <w:p w:rsidR="00EB65C9" w:rsidRPr="001E2364" w:rsidRDefault="00EB65C9" w:rsidP="00CC22E0">
      <w:pPr>
        <w:ind w:firstLine="567"/>
        <w:jc w:val="both"/>
        <w:rPr>
          <w:sz w:val="28"/>
          <w:szCs w:val="28"/>
        </w:rPr>
      </w:pPr>
      <w:r w:rsidRPr="001E2364">
        <w:rPr>
          <w:sz w:val="28"/>
          <w:szCs w:val="28"/>
        </w:rPr>
        <w:t xml:space="preserve">- научная библиотека. </w:t>
      </w:r>
      <w:r w:rsidR="00ED4EE0" w:rsidRPr="001E2364">
        <w:rPr>
          <w:sz w:val="28"/>
          <w:szCs w:val="28"/>
        </w:rPr>
        <w:t xml:space="preserve"> </w:t>
      </w:r>
      <w:r w:rsidRPr="001E2364">
        <w:rPr>
          <w:color w:val="212529"/>
          <w:sz w:val="28"/>
          <w:szCs w:val="28"/>
          <w:shd w:val="clear" w:color="auto" w:fill="FFFFFF"/>
        </w:rPr>
        <w:t>Главный офис научной библиотеки находится по адресу ул. Университетская, 28, кабинет № 308</w:t>
      </w:r>
      <w:r w:rsidRPr="001E2364">
        <w:rPr>
          <w:sz w:val="28"/>
          <w:szCs w:val="28"/>
        </w:rPr>
        <w:t xml:space="preserve">; </w:t>
      </w:r>
      <w:hyperlink r:id="rId23" w:history="1">
        <w:r w:rsidRPr="001E2364">
          <w:rPr>
            <w:rStyle w:val="ad"/>
            <w:sz w:val="28"/>
            <w:szCs w:val="28"/>
          </w:rPr>
          <w:t>https://library.ksu.kz/</w:t>
        </w:r>
      </w:hyperlink>
      <w:r w:rsidRPr="001E2364">
        <w:rPr>
          <w:sz w:val="28"/>
          <w:szCs w:val="28"/>
        </w:rPr>
        <w:t>;</w:t>
      </w:r>
    </w:p>
    <w:p w:rsidR="00EB65C9" w:rsidRPr="001E2364" w:rsidRDefault="00EB65C9" w:rsidP="00CC22E0">
      <w:pPr>
        <w:ind w:firstLine="567"/>
        <w:jc w:val="both"/>
        <w:rPr>
          <w:sz w:val="28"/>
          <w:szCs w:val="28"/>
        </w:rPr>
      </w:pPr>
      <w:r w:rsidRPr="001E2364">
        <w:rPr>
          <w:sz w:val="28"/>
          <w:szCs w:val="28"/>
        </w:rPr>
        <w:t xml:space="preserve">- портал дистанционного обучения (СДО Moodle): </w:t>
      </w:r>
      <w:hyperlink r:id="rId24" w:history="1">
        <w:r w:rsidRPr="001E2364">
          <w:rPr>
            <w:rStyle w:val="ad"/>
            <w:sz w:val="28"/>
            <w:szCs w:val="28"/>
          </w:rPr>
          <w:t>https://idl.buketov.edu.kz/</w:t>
        </w:r>
      </w:hyperlink>
      <w:r w:rsidRPr="001E2364">
        <w:rPr>
          <w:sz w:val="28"/>
          <w:szCs w:val="28"/>
        </w:rPr>
        <w:t>;</w:t>
      </w:r>
    </w:p>
    <w:p w:rsidR="00EB65C9" w:rsidRPr="001E2364" w:rsidRDefault="00EB65C9" w:rsidP="00CC22E0">
      <w:pPr>
        <w:ind w:firstLine="567"/>
        <w:jc w:val="both"/>
        <w:rPr>
          <w:sz w:val="28"/>
          <w:szCs w:val="28"/>
        </w:rPr>
      </w:pPr>
      <w:r w:rsidRPr="001E2364">
        <w:rPr>
          <w:sz w:val="28"/>
          <w:szCs w:val="28"/>
        </w:rPr>
        <w:t xml:space="preserve">- АИС Платон: </w:t>
      </w:r>
      <w:hyperlink r:id="rId25" w:history="1">
        <w:r w:rsidRPr="001E2364">
          <w:rPr>
            <w:rStyle w:val="ad"/>
            <w:sz w:val="28"/>
            <w:szCs w:val="28"/>
          </w:rPr>
          <w:t>https://platonus.ksu.edu.kz/</w:t>
        </w:r>
      </w:hyperlink>
      <w:r w:rsidRPr="001E2364">
        <w:rPr>
          <w:sz w:val="28"/>
          <w:szCs w:val="28"/>
        </w:rPr>
        <w:t xml:space="preserve">. </w:t>
      </w:r>
    </w:p>
    <w:p w:rsidR="00EB65C9" w:rsidRPr="001E2364" w:rsidRDefault="00EB65C9" w:rsidP="00CC22E0">
      <w:pPr>
        <w:ind w:firstLine="567"/>
        <w:jc w:val="both"/>
        <w:rPr>
          <w:sz w:val="28"/>
          <w:szCs w:val="28"/>
        </w:rPr>
      </w:pPr>
      <w:r w:rsidRPr="001E2364">
        <w:rPr>
          <w:sz w:val="28"/>
          <w:szCs w:val="28"/>
        </w:rPr>
        <w:t>Для проведения учебных занятий в режиме «on-line» и взаимодействие обучающегося и преподавателя может осуществляться на основе примен</w:t>
      </w:r>
      <w:r w:rsidR="00F658DB" w:rsidRPr="001E2364">
        <w:rPr>
          <w:sz w:val="28"/>
          <w:szCs w:val="28"/>
        </w:rPr>
        <w:t>ения различных платформ «Zoom»</w:t>
      </w:r>
      <w:r w:rsidRPr="001E2364">
        <w:rPr>
          <w:sz w:val="28"/>
          <w:szCs w:val="28"/>
        </w:rPr>
        <w:t>.</w:t>
      </w:r>
    </w:p>
    <w:p w:rsidR="00EB65C9" w:rsidRPr="001E2364" w:rsidRDefault="00EB65C9" w:rsidP="00CC22E0">
      <w:pPr>
        <w:ind w:firstLine="567"/>
        <w:jc w:val="both"/>
        <w:rPr>
          <w:sz w:val="28"/>
          <w:szCs w:val="28"/>
        </w:rPr>
      </w:pPr>
      <w:r w:rsidRPr="001E2364">
        <w:rPr>
          <w:sz w:val="28"/>
          <w:szCs w:val="28"/>
        </w:rPr>
        <w:t xml:space="preserve">Учебный процесс по ДОТ обеспечивается </w:t>
      </w:r>
      <w:r w:rsidR="00F658DB" w:rsidRPr="001E2364">
        <w:rPr>
          <w:sz w:val="28"/>
          <w:szCs w:val="28"/>
          <w:lang w:val="kk-KZ"/>
        </w:rPr>
        <w:t xml:space="preserve">силлабусами по </w:t>
      </w:r>
      <w:r w:rsidRPr="001E2364">
        <w:rPr>
          <w:sz w:val="28"/>
          <w:szCs w:val="28"/>
        </w:rPr>
        <w:t>все</w:t>
      </w:r>
      <w:r w:rsidR="00F658DB" w:rsidRPr="001E2364">
        <w:rPr>
          <w:sz w:val="28"/>
          <w:szCs w:val="28"/>
          <w:lang w:val="kk-KZ"/>
        </w:rPr>
        <w:t>м</w:t>
      </w:r>
      <w:r w:rsidRPr="001E2364">
        <w:rPr>
          <w:sz w:val="28"/>
          <w:szCs w:val="28"/>
        </w:rPr>
        <w:t xml:space="preserve"> дисциплин</w:t>
      </w:r>
      <w:r w:rsidR="00F658DB" w:rsidRPr="001E2364">
        <w:rPr>
          <w:sz w:val="28"/>
          <w:szCs w:val="28"/>
          <w:lang w:val="kk-KZ"/>
        </w:rPr>
        <w:t>ам</w:t>
      </w:r>
      <w:r w:rsidRPr="001E2364">
        <w:rPr>
          <w:sz w:val="28"/>
          <w:szCs w:val="28"/>
        </w:rPr>
        <w:t xml:space="preserve"> РУП. Подготовка </w:t>
      </w:r>
      <w:r w:rsidR="00F658DB" w:rsidRPr="001E2364">
        <w:rPr>
          <w:sz w:val="28"/>
          <w:szCs w:val="28"/>
          <w:lang w:val="kk-KZ"/>
        </w:rPr>
        <w:t>силлабусов</w:t>
      </w:r>
      <w:r w:rsidRPr="001E2364">
        <w:rPr>
          <w:sz w:val="28"/>
          <w:szCs w:val="28"/>
        </w:rPr>
        <w:t xml:space="preserve"> осуществляется разработчиком курса по утвержденным РУП.</w:t>
      </w:r>
    </w:p>
    <w:p w:rsidR="00EB65C9" w:rsidRPr="001E2364" w:rsidRDefault="00F658DB" w:rsidP="00CC22E0">
      <w:pPr>
        <w:ind w:firstLine="567"/>
        <w:jc w:val="both"/>
        <w:rPr>
          <w:sz w:val="28"/>
          <w:szCs w:val="28"/>
        </w:rPr>
      </w:pPr>
      <w:r w:rsidRPr="001E2364">
        <w:rPr>
          <w:sz w:val="28"/>
          <w:szCs w:val="28"/>
          <w:lang w:val="kk-KZ"/>
        </w:rPr>
        <w:t>Силлабус</w:t>
      </w:r>
      <w:r w:rsidR="00EB65C9" w:rsidRPr="001E2364">
        <w:rPr>
          <w:sz w:val="28"/>
          <w:szCs w:val="28"/>
        </w:rPr>
        <w:t xml:space="preserve"> каждой дисциплины включает обязательный и, при необходимости, дополнительный комплекты. Обязательный комплект состоит из силлабуса, электронного курса лекций, материалов практических и семинарских занятий, лабораторного практикума (заданий, примеров, методических указаний), заданий для СР</w:t>
      </w:r>
      <w:r w:rsidRPr="001E2364">
        <w:rPr>
          <w:sz w:val="28"/>
          <w:szCs w:val="28"/>
          <w:lang w:val="kk-KZ"/>
        </w:rPr>
        <w:t>О</w:t>
      </w:r>
      <w:r w:rsidR="00EB65C9" w:rsidRPr="001E2364">
        <w:rPr>
          <w:sz w:val="28"/>
          <w:szCs w:val="28"/>
        </w:rPr>
        <w:t xml:space="preserve"> и СР</w:t>
      </w:r>
      <w:r w:rsidRPr="001E2364">
        <w:rPr>
          <w:sz w:val="28"/>
          <w:szCs w:val="28"/>
          <w:lang w:val="kk-KZ"/>
        </w:rPr>
        <w:t>ОП</w:t>
      </w:r>
      <w:r w:rsidR="00EB65C9" w:rsidRPr="001E2364">
        <w:rPr>
          <w:sz w:val="28"/>
          <w:szCs w:val="28"/>
        </w:rPr>
        <w:t>, материалов по организации рубежного контроля (контрольных работ, тестовых заданий, индивидуальных заданий и др.). Дополнительный комплект может включать методические указания по выполнению контрольных работ; компьютерные программы обучающего характера (справочно-методические материалы, мультимедийные варианты исполнения учебных и учебно-методических пособий) и прочие материалы, помогающие усвоению учебного материала дисциплины.</w:t>
      </w:r>
    </w:p>
    <w:p w:rsidR="00EB65C9" w:rsidRPr="001E2364" w:rsidRDefault="00EB65C9" w:rsidP="00CC22E0">
      <w:pPr>
        <w:ind w:firstLine="567"/>
        <w:jc w:val="both"/>
        <w:rPr>
          <w:sz w:val="28"/>
          <w:szCs w:val="28"/>
        </w:rPr>
      </w:pPr>
      <w:r w:rsidRPr="001E2364">
        <w:rPr>
          <w:rFonts w:eastAsia="Andale Sans UI"/>
          <w:iCs/>
          <w:color w:val="000000"/>
          <w:sz w:val="28"/>
          <w:szCs w:val="28"/>
        </w:rPr>
        <w:t xml:space="preserve">Уникальность и индивидуальность </w:t>
      </w:r>
      <w:r w:rsidRPr="001E2364">
        <w:rPr>
          <w:sz w:val="28"/>
          <w:szCs w:val="28"/>
        </w:rPr>
        <w:t>ОП 6B01406 «Визуальное искусство, художественный труд, графика и проектирование»</w:t>
      </w:r>
      <w:r w:rsidR="001C1D4C" w:rsidRPr="001E2364">
        <w:rPr>
          <w:sz w:val="28"/>
          <w:szCs w:val="28"/>
          <w:lang w:val="kk-KZ"/>
        </w:rPr>
        <w:t xml:space="preserve"> </w:t>
      </w:r>
      <w:r w:rsidRPr="001E2364">
        <w:rPr>
          <w:rFonts w:eastAsia="Andale Sans UI"/>
          <w:iCs/>
          <w:color w:val="000000"/>
          <w:sz w:val="28"/>
          <w:szCs w:val="28"/>
        </w:rPr>
        <w:t xml:space="preserve">характеризуется ее конкурентными преимуществами, т.к. в ней отражены особенности подготовки бакалавров, обладающих инновационным мышлением, владеющих предметными знаниями и современными методами, стратегиями обучения, навыками преподавания на уровне начального,основного и общего среднего образования. Она позволяет решать проблемы укомплектованности педагогическими кадрами СОШ. </w:t>
      </w:r>
    </w:p>
    <w:p w:rsidR="00EB65C9" w:rsidRPr="001E2364" w:rsidRDefault="00EB65C9" w:rsidP="00B7150B">
      <w:pPr>
        <w:widowControl w:val="0"/>
        <w:pBdr>
          <w:bottom w:val="single" w:sz="4" w:space="21" w:color="FFFFFF"/>
        </w:pBdr>
        <w:shd w:val="clear" w:color="auto" w:fill="FFFFFF"/>
        <w:ind w:firstLine="454"/>
        <w:jc w:val="center"/>
        <w:rPr>
          <w:sz w:val="28"/>
          <w:szCs w:val="28"/>
        </w:rPr>
      </w:pPr>
    </w:p>
    <w:p w:rsidR="00EB65C9" w:rsidRPr="001E2364" w:rsidRDefault="00EB65C9" w:rsidP="00B7150B">
      <w:pPr>
        <w:widowControl w:val="0"/>
        <w:pBdr>
          <w:bottom w:val="single" w:sz="4" w:space="21" w:color="FFFFFF"/>
        </w:pBdr>
        <w:shd w:val="clear" w:color="auto" w:fill="FFFFFF"/>
        <w:ind w:firstLine="454"/>
        <w:jc w:val="center"/>
        <w:rPr>
          <w:rFonts w:eastAsia="Andale Sans UI"/>
          <w:iCs/>
          <w:color w:val="000000"/>
          <w:sz w:val="28"/>
          <w:szCs w:val="28"/>
        </w:rPr>
      </w:pPr>
      <w:r w:rsidRPr="001E2364">
        <w:rPr>
          <w:sz w:val="28"/>
          <w:szCs w:val="28"/>
        </w:rPr>
        <w:t xml:space="preserve">SWOT-анализ </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95"/>
        <w:gridCol w:w="3685"/>
      </w:tblGrid>
      <w:tr w:rsidR="00EB65C9" w:rsidRPr="001E2364" w:rsidTr="008645E9">
        <w:tc>
          <w:tcPr>
            <w:tcW w:w="5495" w:type="dxa"/>
          </w:tcPr>
          <w:p w:rsidR="00EB65C9" w:rsidRPr="001E2364" w:rsidRDefault="00EB65C9" w:rsidP="008645E9">
            <w:pPr>
              <w:pStyle w:val="TableParagraph"/>
              <w:tabs>
                <w:tab w:val="left" w:pos="709"/>
                <w:tab w:val="left" w:pos="8647"/>
              </w:tabs>
              <w:spacing w:before="0"/>
              <w:ind w:left="0" w:firstLine="454"/>
              <w:jc w:val="both"/>
              <w:rPr>
                <w:sz w:val="28"/>
                <w:szCs w:val="28"/>
              </w:rPr>
            </w:pPr>
            <w:r w:rsidRPr="001E2364">
              <w:rPr>
                <w:sz w:val="28"/>
                <w:szCs w:val="28"/>
              </w:rPr>
              <w:t>S(strength)</w:t>
            </w:r>
            <w:r w:rsidR="001C1D4C" w:rsidRPr="001E2364">
              <w:rPr>
                <w:sz w:val="28"/>
                <w:szCs w:val="28"/>
                <w:lang w:val="kk-KZ"/>
              </w:rPr>
              <w:t xml:space="preserve"> </w:t>
            </w:r>
            <w:r w:rsidRPr="001E2364">
              <w:rPr>
                <w:sz w:val="28"/>
                <w:szCs w:val="28"/>
              </w:rPr>
              <w:t>–сильныестороны</w:t>
            </w:r>
            <w:r w:rsidR="001C1D4C" w:rsidRPr="001E2364">
              <w:rPr>
                <w:sz w:val="28"/>
                <w:szCs w:val="28"/>
                <w:lang w:val="kk-KZ"/>
              </w:rPr>
              <w:t xml:space="preserve"> </w:t>
            </w:r>
            <w:r w:rsidRPr="001E2364">
              <w:rPr>
                <w:sz w:val="28"/>
                <w:szCs w:val="28"/>
              </w:rPr>
              <w:t>(потенциально</w:t>
            </w:r>
            <w:r w:rsidR="001C1D4C" w:rsidRPr="001E2364">
              <w:rPr>
                <w:sz w:val="28"/>
                <w:szCs w:val="28"/>
                <w:lang w:val="kk-KZ"/>
              </w:rPr>
              <w:t xml:space="preserve"> </w:t>
            </w:r>
            <w:r w:rsidRPr="001E2364">
              <w:rPr>
                <w:sz w:val="28"/>
                <w:szCs w:val="28"/>
              </w:rPr>
              <w:t>позитивные</w:t>
            </w:r>
            <w:r w:rsidR="001C1D4C" w:rsidRPr="001E2364">
              <w:rPr>
                <w:sz w:val="28"/>
                <w:szCs w:val="28"/>
                <w:lang w:val="kk-KZ"/>
              </w:rPr>
              <w:t xml:space="preserve"> </w:t>
            </w:r>
            <w:r w:rsidRPr="001E2364">
              <w:rPr>
                <w:sz w:val="28"/>
                <w:szCs w:val="28"/>
              </w:rPr>
              <w:t>внутренние</w:t>
            </w:r>
            <w:r w:rsidR="001C1D4C" w:rsidRPr="001E2364">
              <w:rPr>
                <w:sz w:val="28"/>
                <w:szCs w:val="28"/>
                <w:lang w:val="kk-KZ"/>
              </w:rPr>
              <w:t xml:space="preserve"> </w:t>
            </w:r>
            <w:r w:rsidRPr="001E2364">
              <w:rPr>
                <w:sz w:val="28"/>
                <w:szCs w:val="28"/>
              </w:rPr>
              <w:t>факторы)</w:t>
            </w:r>
          </w:p>
        </w:tc>
        <w:tc>
          <w:tcPr>
            <w:tcW w:w="3685" w:type="dxa"/>
          </w:tcPr>
          <w:p w:rsidR="00EB65C9" w:rsidRPr="001E2364" w:rsidRDefault="00EB65C9" w:rsidP="008645E9">
            <w:pPr>
              <w:pStyle w:val="TableParagraph"/>
              <w:tabs>
                <w:tab w:val="left" w:pos="709"/>
                <w:tab w:val="left" w:pos="8647"/>
              </w:tabs>
              <w:spacing w:before="0"/>
              <w:ind w:left="0" w:firstLine="454"/>
              <w:jc w:val="both"/>
              <w:rPr>
                <w:sz w:val="28"/>
                <w:szCs w:val="28"/>
              </w:rPr>
            </w:pPr>
            <w:r w:rsidRPr="001E2364">
              <w:rPr>
                <w:sz w:val="28"/>
                <w:szCs w:val="28"/>
              </w:rPr>
              <w:t>W(weakness)</w:t>
            </w:r>
            <w:r w:rsidR="001C1D4C" w:rsidRPr="001E2364">
              <w:rPr>
                <w:sz w:val="28"/>
                <w:szCs w:val="28"/>
                <w:lang w:val="kk-KZ"/>
              </w:rPr>
              <w:t xml:space="preserve"> </w:t>
            </w:r>
            <w:r w:rsidRPr="001E2364">
              <w:rPr>
                <w:sz w:val="28"/>
                <w:szCs w:val="28"/>
              </w:rPr>
              <w:t>–</w:t>
            </w:r>
            <w:r w:rsidR="001C1D4C" w:rsidRPr="001E2364">
              <w:rPr>
                <w:sz w:val="28"/>
                <w:szCs w:val="28"/>
                <w:lang w:val="kk-KZ"/>
              </w:rPr>
              <w:t xml:space="preserve"> </w:t>
            </w:r>
            <w:r w:rsidRPr="001E2364">
              <w:rPr>
                <w:sz w:val="28"/>
                <w:szCs w:val="28"/>
              </w:rPr>
              <w:t>слабые</w:t>
            </w:r>
            <w:r w:rsidR="001C1D4C" w:rsidRPr="001E2364">
              <w:rPr>
                <w:sz w:val="28"/>
                <w:szCs w:val="28"/>
                <w:lang w:val="kk-KZ"/>
              </w:rPr>
              <w:t xml:space="preserve"> </w:t>
            </w:r>
            <w:r w:rsidRPr="001E2364">
              <w:rPr>
                <w:sz w:val="28"/>
                <w:szCs w:val="28"/>
              </w:rPr>
              <w:t>стороны</w:t>
            </w:r>
            <w:r w:rsidR="001C1D4C" w:rsidRPr="001E2364">
              <w:rPr>
                <w:sz w:val="28"/>
                <w:szCs w:val="28"/>
                <w:lang w:val="kk-KZ"/>
              </w:rPr>
              <w:t xml:space="preserve"> </w:t>
            </w:r>
            <w:r w:rsidRPr="001E2364">
              <w:rPr>
                <w:sz w:val="28"/>
                <w:szCs w:val="28"/>
              </w:rPr>
              <w:t>(потенциально</w:t>
            </w:r>
            <w:r w:rsidR="001C1D4C" w:rsidRPr="001E2364">
              <w:rPr>
                <w:sz w:val="28"/>
                <w:szCs w:val="28"/>
                <w:lang w:val="kk-KZ"/>
              </w:rPr>
              <w:t xml:space="preserve"> </w:t>
            </w:r>
            <w:r w:rsidRPr="001E2364">
              <w:rPr>
                <w:sz w:val="28"/>
                <w:szCs w:val="28"/>
              </w:rPr>
              <w:t>негативные</w:t>
            </w:r>
            <w:r w:rsidR="001C1D4C" w:rsidRPr="001E2364">
              <w:rPr>
                <w:sz w:val="28"/>
                <w:szCs w:val="28"/>
                <w:lang w:val="kk-KZ"/>
              </w:rPr>
              <w:t xml:space="preserve"> </w:t>
            </w:r>
            <w:r w:rsidRPr="001E2364">
              <w:rPr>
                <w:sz w:val="28"/>
                <w:szCs w:val="28"/>
              </w:rPr>
              <w:t>внутренние</w:t>
            </w:r>
            <w:r w:rsidR="001C1D4C" w:rsidRPr="001E2364">
              <w:rPr>
                <w:sz w:val="28"/>
                <w:szCs w:val="28"/>
                <w:lang w:val="kk-KZ"/>
              </w:rPr>
              <w:t xml:space="preserve"> </w:t>
            </w:r>
            <w:r w:rsidRPr="001E2364">
              <w:rPr>
                <w:sz w:val="28"/>
                <w:szCs w:val="28"/>
              </w:rPr>
              <w:t>факторы)</w:t>
            </w:r>
          </w:p>
        </w:tc>
      </w:tr>
      <w:tr w:rsidR="00EB65C9" w:rsidRPr="001E2364" w:rsidTr="008645E9">
        <w:trPr>
          <w:trHeight w:val="2984"/>
        </w:trPr>
        <w:tc>
          <w:tcPr>
            <w:tcW w:w="5495" w:type="dxa"/>
          </w:tcPr>
          <w:p w:rsidR="00EB65C9" w:rsidRPr="001E2364" w:rsidRDefault="00EB65C9" w:rsidP="008645E9">
            <w:pPr>
              <w:widowControl w:val="0"/>
              <w:pBdr>
                <w:bottom w:val="single" w:sz="4" w:space="21" w:color="FFFFFF"/>
              </w:pBdr>
              <w:shd w:val="clear" w:color="auto" w:fill="FFFFFF"/>
              <w:ind w:firstLine="454"/>
              <w:jc w:val="both"/>
              <w:rPr>
                <w:rFonts w:eastAsia="Andale Sans UI"/>
                <w:iCs/>
                <w:color w:val="000000"/>
                <w:sz w:val="28"/>
                <w:szCs w:val="28"/>
              </w:rPr>
            </w:pPr>
            <w:r w:rsidRPr="001E2364">
              <w:rPr>
                <w:rFonts w:eastAsia="Andale Sans UI"/>
                <w:iCs/>
                <w:color w:val="000000"/>
                <w:sz w:val="28"/>
                <w:szCs w:val="28"/>
              </w:rPr>
              <w:t>- соответствие предметной подготовки обучающихся ОП содержанию школьных предметов</w:t>
            </w:r>
            <w:r w:rsidRPr="001E2364">
              <w:rPr>
                <w:rFonts w:eastAsia="Andale Sans UI"/>
                <w:iCs/>
                <w:sz w:val="28"/>
                <w:szCs w:val="28"/>
              </w:rPr>
              <w:t>в соответствии с обновлением содержания среднего образования;</w:t>
            </w:r>
          </w:p>
          <w:p w:rsidR="00EB65C9" w:rsidRPr="001E2364" w:rsidRDefault="00EB65C9" w:rsidP="008645E9">
            <w:pPr>
              <w:widowControl w:val="0"/>
              <w:pBdr>
                <w:bottom w:val="single" w:sz="4" w:space="21" w:color="FFFFFF"/>
              </w:pBdr>
              <w:shd w:val="clear" w:color="auto" w:fill="FFFFFF"/>
              <w:ind w:firstLine="454"/>
              <w:jc w:val="both"/>
              <w:rPr>
                <w:rFonts w:eastAsia="Andale Sans UI"/>
                <w:iCs/>
                <w:color w:val="000000"/>
                <w:sz w:val="28"/>
                <w:szCs w:val="28"/>
              </w:rPr>
            </w:pPr>
            <w:r w:rsidRPr="001E2364">
              <w:rPr>
                <w:rFonts w:eastAsia="Andale Sans UI"/>
                <w:iCs/>
                <w:color w:val="000000"/>
                <w:sz w:val="28"/>
                <w:szCs w:val="28"/>
              </w:rPr>
              <w:t>- межпредметная интеграция дисциплин ОП разработана с учетом актуальных научных достижений, логикой подготовки и формирования профессиональных компетенции и системного понимания предмета;</w:t>
            </w:r>
          </w:p>
          <w:p w:rsidR="00EB65C9" w:rsidRPr="001E2364" w:rsidRDefault="00EB65C9" w:rsidP="008645E9">
            <w:pPr>
              <w:widowControl w:val="0"/>
              <w:pBdr>
                <w:bottom w:val="single" w:sz="4" w:space="21" w:color="FFFFFF"/>
              </w:pBdr>
              <w:shd w:val="clear" w:color="auto" w:fill="FFFFFF"/>
              <w:ind w:firstLine="454"/>
              <w:jc w:val="both"/>
              <w:rPr>
                <w:rFonts w:eastAsia="Andale Sans UI"/>
                <w:iCs/>
                <w:color w:val="000000"/>
                <w:sz w:val="28"/>
                <w:szCs w:val="28"/>
              </w:rPr>
            </w:pPr>
            <w:r w:rsidRPr="001E2364">
              <w:rPr>
                <w:rFonts w:eastAsia="Andale Sans UI"/>
                <w:iCs/>
                <w:color w:val="000000"/>
                <w:sz w:val="28"/>
                <w:szCs w:val="28"/>
              </w:rPr>
              <w:t>- п</w:t>
            </w:r>
            <w:r w:rsidRPr="001E2364">
              <w:rPr>
                <w:sz w:val="28"/>
                <w:szCs w:val="28"/>
              </w:rPr>
              <w:t>редусмотрены</w:t>
            </w:r>
            <w:r w:rsidRPr="001E2364">
              <w:rPr>
                <w:rFonts w:eastAsia="Andale Sans UI"/>
                <w:iCs/>
                <w:color w:val="000000"/>
                <w:sz w:val="28"/>
                <w:szCs w:val="28"/>
              </w:rPr>
              <w:t>условия для инклюзивного обучения лиц с особыми образовательными потребностями</w:t>
            </w:r>
          </w:p>
        </w:tc>
        <w:tc>
          <w:tcPr>
            <w:tcW w:w="3685" w:type="dxa"/>
          </w:tcPr>
          <w:p w:rsidR="00EB65C9" w:rsidRPr="001E2364" w:rsidRDefault="00EB65C9" w:rsidP="008645E9">
            <w:pPr>
              <w:widowControl w:val="0"/>
              <w:pBdr>
                <w:bottom w:val="single" w:sz="4" w:space="21" w:color="FFFFFF"/>
              </w:pBdr>
              <w:shd w:val="clear" w:color="auto" w:fill="FFFFFF"/>
              <w:ind w:firstLine="454"/>
              <w:jc w:val="both"/>
              <w:rPr>
                <w:rFonts w:eastAsia="Andale Sans UI"/>
                <w:iCs/>
                <w:sz w:val="28"/>
                <w:szCs w:val="28"/>
              </w:rPr>
            </w:pPr>
            <w:r w:rsidRPr="001E2364">
              <w:rPr>
                <w:rFonts w:eastAsia="Andale Sans UI"/>
                <w:iCs/>
                <w:color w:val="000000"/>
                <w:sz w:val="28"/>
                <w:szCs w:val="28"/>
              </w:rPr>
              <w:t xml:space="preserve">- </w:t>
            </w:r>
            <w:r w:rsidRPr="001E2364">
              <w:rPr>
                <w:rFonts w:eastAsia="Andale Sans UI"/>
                <w:iCs/>
                <w:sz w:val="28"/>
                <w:szCs w:val="28"/>
              </w:rPr>
              <w:t>недостаточность базовых учебно-методических ресурсов в связи с интеграцией школьных предметов «Технология» и «Изобразительное искусство» в новый учебный предмет «Художественный труд», с изменением школьного предмета «Черчение» в 9 классе и введением нового учебного предмета «Графика и проектирование» в 10-11 классах</w:t>
            </w:r>
          </w:p>
          <w:p w:rsidR="00EB65C9" w:rsidRPr="001E2364" w:rsidRDefault="00EB65C9" w:rsidP="008645E9">
            <w:pPr>
              <w:widowControl w:val="0"/>
              <w:pBdr>
                <w:bottom w:val="single" w:sz="4" w:space="21" w:color="FFFFFF"/>
              </w:pBdr>
              <w:shd w:val="clear" w:color="auto" w:fill="FFFFFF"/>
              <w:ind w:firstLine="454"/>
              <w:jc w:val="both"/>
              <w:rPr>
                <w:rFonts w:eastAsia="Andale Sans UI"/>
                <w:iCs/>
                <w:color w:val="000000"/>
                <w:sz w:val="28"/>
                <w:szCs w:val="28"/>
              </w:rPr>
            </w:pPr>
          </w:p>
        </w:tc>
      </w:tr>
    </w:tbl>
    <w:p w:rsidR="00EB65C9" w:rsidRPr="001E2364" w:rsidRDefault="00EB65C9" w:rsidP="00B7150B">
      <w:pPr>
        <w:pStyle w:val="a5"/>
        <w:ind w:firstLine="454"/>
        <w:rPr>
          <w:sz w:val="28"/>
          <w:szCs w:val="28"/>
        </w:rPr>
      </w:pPr>
    </w:p>
    <w:p w:rsidR="00E92DB8" w:rsidRPr="001E2364" w:rsidRDefault="00834522" w:rsidP="00311550">
      <w:pPr>
        <w:suppressAutoHyphens w:val="0"/>
        <w:ind w:firstLine="567"/>
        <w:jc w:val="both"/>
        <w:rPr>
          <w:rFonts w:cs="Times New Roman"/>
          <w:b/>
          <w:sz w:val="28"/>
          <w:szCs w:val="28"/>
        </w:rPr>
      </w:pPr>
      <w:r w:rsidRPr="001E2364">
        <w:rPr>
          <w:sz w:val="28"/>
          <w:szCs w:val="28"/>
        </w:rPr>
        <w:br w:type="page"/>
      </w:r>
      <w:r w:rsidR="00BD559F" w:rsidRPr="001E2364">
        <w:rPr>
          <w:rFonts w:cs="Times New Roman"/>
          <w:b/>
          <w:sz w:val="28"/>
          <w:szCs w:val="28"/>
          <w:lang w:val="kk-KZ"/>
        </w:rPr>
        <w:t>Глава</w:t>
      </w:r>
      <w:r w:rsidR="00E92DB8" w:rsidRPr="001E2364">
        <w:rPr>
          <w:rFonts w:cs="Times New Roman"/>
          <w:b/>
          <w:sz w:val="28"/>
          <w:szCs w:val="28"/>
        </w:rPr>
        <w:t xml:space="preserve"> 3. СТУДЕНТОЦЕНТРИРОВАННОЕ ОБУЧЕНИЕ, ПРЕПОДАВАНИЕ И ОЦЕНКА УСПЕВАЕМОСТИ</w:t>
      </w:r>
    </w:p>
    <w:p w:rsidR="00E92DB8" w:rsidRPr="001E2364" w:rsidRDefault="00E92DB8" w:rsidP="00CC22E0">
      <w:pPr>
        <w:tabs>
          <w:tab w:val="left" w:pos="993"/>
        </w:tabs>
        <w:ind w:firstLine="567"/>
        <w:jc w:val="both"/>
        <w:rPr>
          <w:b/>
          <w:sz w:val="28"/>
          <w:szCs w:val="28"/>
        </w:rPr>
      </w:pPr>
    </w:p>
    <w:p w:rsidR="00E92DB8" w:rsidRPr="001E2364" w:rsidRDefault="00E92DB8" w:rsidP="00CC22E0">
      <w:pPr>
        <w:pStyle w:val="af"/>
        <w:ind w:firstLine="567"/>
        <w:jc w:val="both"/>
        <w:rPr>
          <w:rFonts w:ascii="Times New Roman" w:hAnsi="Times New Roman" w:cs="Times New Roman"/>
          <w:color w:val="000000"/>
          <w:sz w:val="28"/>
          <w:szCs w:val="28"/>
        </w:rPr>
      </w:pPr>
      <w:r w:rsidRPr="001E2364">
        <w:rPr>
          <w:rFonts w:ascii="Times New Roman" w:hAnsi="Times New Roman" w:cs="Times New Roman"/>
          <w:color w:val="000000"/>
          <w:sz w:val="28"/>
          <w:szCs w:val="28"/>
          <w:lang w:val="kk-KZ"/>
        </w:rPr>
        <w:t xml:space="preserve">Процесс </w:t>
      </w:r>
      <w:r w:rsidRPr="001E2364">
        <w:rPr>
          <w:rFonts w:ascii="Times New Roman" w:hAnsi="Times New Roman" w:cs="Times New Roman"/>
          <w:color w:val="000000"/>
          <w:sz w:val="28"/>
          <w:szCs w:val="28"/>
        </w:rPr>
        <w:t>реализаци</w:t>
      </w:r>
      <w:r w:rsidRPr="001E2364">
        <w:rPr>
          <w:rFonts w:ascii="Times New Roman" w:hAnsi="Times New Roman" w:cs="Times New Roman"/>
          <w:color w:val="000000"/>
          <w:sz w:val="28"/>
          <w:szCs w:val="28"/>
          <w:lang w:val="kk-KZ"/>
        </w:rPr>
        <w:t>и</w:t>
      </w:r>
      <w:r w:rsidR="00C44695" w:rsidRPr="001E2364">
        <w:rPr>
          <w:rFonts w:ascii="Times New Roman" w:hAnsi="Times New Roman" w:cs="Times New Roman"/>
          <w:color w:val="000000"/>
          <w:sz w:val="28"/>
          <w:szCs w:val="28"/>
          <w:lang w:val="kk-KZ"/>
        </w:rPr>
        <w:t xml:space="preserve"> </w:t>
      </w:r>
      <w:r w:rsidR="004D0724" w:rsidRPr="001E2364">
        <w:rPr>
          <w:rFonts w:ascii="Times New Roman" w:hAnsi="Times New Roman" w:cs="Times New Roman"/>
          <w:color w:val="000000"/>
          <w:sz w:val="28"/>
          <w:szCs w:val="28"/>
        </w:rPr>
        <w:t xml:space="preserve">студентоцентрированного обучения </w:t>
      </w:r>
      <w:r w:rsidRPr="001E2364">
        <w:rPr>
          <w:rFonts w:ascii="Times New Roman" w:hAnsi="Times New Roman" w:cs="Times New Roman"/>
          <w:color w:val="000000"/>
          <w:sz w:val="28"/>
          <w:szCs w:val="28"/>
          <w:lang w:val="kk-KZ"/>
        </w:rPr>
        <w:t>н</w:t>
      </w:r>
      <w:r w:rsidRPr="001E2364">
        <w:rPr>
          <w:rFonts w:ascii="Times New Roman" w:hAnsi="Times New Roman" w:cs="Times New Roman"/>
          <w:color w:val="000000"/>
          <w:sz w:val="28"/>
          <w:szCs w:val="28"/>
        </w:rPr>
        <w:t>а кафедр</w:t>
      </w:r>
      <w:r w:rsidRPr="001E2364">
        <w:rPr>
          <w:rFonts w:ascii="Times New Roman" w:hAnsi="Times New Roman" w:cs="Times New Roman"/>
          <w:color w:val="000000"/>
          <w:sz w:val="28"/>
          <w:szCs w:val="28"/>
          <w:lang w:val="kk-KZ"/>
        </w:rPr>
        <w:t>е</w:t>
      </w:r>
      <w:r w:rsidRPr="001E2364">
        <w:rPr>
          <w:rFonts w:ascii="Times New Roman" w:hAnsi="Times New Roman" w:cs="Times New Roman"/>
          <w:color w:val="000000"/>
          <w:sz w:val="28"/>
          <w:szCs w:val="28"/>
        </w:rPr>
        <w:t xml:space="preserve"> осуществляется путем переноса акцента от преподавателя к студенту, который обеспечивается необходимыми учебно-методическими материалами по дисциплинам, индивидуальным обучением и созданием комфортных условий. </w:t>
      </w:r>
    </w:p>
    <w:p w:rsidR="00E92DB8" w:rsidRPr="001E2364" w:rsidRDefault="00E92DB8" w:rsidP="00CC22E0">
      <w:pPr>
        <w:pStyle w:val="af"/>
        <w:tabs>
          <w:tab w:val="left" w:pos="426"/>
          <w:tab w:val="left" w:pos="709"/>
          <w:tab w:val="left" w:pos="993"/>
        </w:tabs>
        <w:ind w:firstLine="567"/>
        <w:jc w:val="both"/>
        <w:rPr>
          <w:rFonts w:ascii="Times New Roman" w:hAnsi="Times New Roman" w:cs="Times New Roman"/>
          <w:spacing w:val="-6"/>
          <w:sz w:val="28"/>
          <w:szCs w:val="28"/>
          <w:lang w:val="kk-KZ"/>
        </w:rPr>
      </w:pPr>
      <w:r w:rsidRPr="001E2364">
        <w:rPr>
          <w:rFonts w:ascii="Times New Roman" w:hAnsi="Times New Roman" w:cs="Times New Roman"/>
          <w:spacing w:val="-6"/>
          <w:sz w:val="28"/>
          <w:szCs w:val="28"/>
        </w:rPr>
        <w:t>Студенческое самоуправление как одна и</w:t>
      </w:r>
      <w:r w:rsidRPr="001E2364">
        <w:rPr>
          <w:rFonts w:ascii="Times New Roman" w:hAnsi="Times New Roman" w:cs="Times New Roman"/>
          <w:spacing w:val="-6"/>
          <w:sz w:val="28"/>
          <w:szCs w:val="28"/>
          <w:lang w:val="kk-KZ"/>
        </w:rPr>
        <w:t>з</w:t>
      </w:r>
      <w:r w:rsidRPr="001E2364">
        <w:rPr>
          <w:rFonts w:ascii="Times New Roman" w:hAnsi="Times New Roman" w:cs="Times New Roman"/>
          <w:spacing w:val="-6"/>
          <w:sz w:val="28"/>
          <w:szCs w:val="28"/>
        </w:rPr>
        <w:t xml:space="preserve"> форм работы, сложившихся в университете, основана на принципе приоритета интересов и потребностей студенческой молодежи. В реализации государственной молодежной политики в </w:t>
      </w:r>
      <w:r w:rsidR="007905E2" w:rsidRPr="001E2364">
        <w:rPr>
          <w:rFonts w:ascii="Times New Roman" w:hAnsi="Times New Roman" w:cs="Times New Roman"/>
          <w:spacing w:val="-6"/>
          <w:sz w:val="28"/>
          <w:szCs w:val="28"/>
        </w:rPr>
        <w:t>KBU</w:t>
      </w:r>
      <w:r w:rsidRPr="001E2364">
        <w:rPr>
          <w:rFonts w:ascii="Times New Roman" w:hAnsi="Times New Roman" w:cs="Times New Roman"/>
          <w:spacing w:val="-6"/>
          <w:sz w:val="28"/>
          <w:szCs w:val="28"/>
        </w:rPr>
        <w:t xml:space="preserve"> принимают активное участие 12 органов студенческого самоуправления.</w:t>
      </w:r>
    </w:p>
    <w:p w:rsidR="00E92DB8" w:rsidRPr="001E2364" w:rsidRDefault="00E92DB8" w:rsidP="00CC22E0">
      <w:pPr>
        <w:pStyle w:val="af"/>
        <w:tabs>
          <w:tab w:val="left" w:pos="426"/>
          <w:tab w:val="left" w:pos="709"/>
          <w:tab w:val="left" w:pos="993"/>
        </w:tabs>
        <w:ind w:firstLine="567"/>
        <w:jc w:val="both"/>
        <w:rPr>
          <w:rFonts w:ascii="Times New Roman" w:hAnsi="Times New Roman" w:cs="Times New Roman"/>
          <w:spacing w:val="-6"/>
          <w:sz w:val="28"/>
          <w:szCs w:val="28"/>
        </w:rPr>
      </w:pPr>
      <w:r w:rsidRPr="001E2364">
        <w:rPr>
          <w:rFonts w:ascii="Times New Roman" w:hAnsi="Times New Roman" w:cs="Times New Roman"/>
          <w:spacing w:val="-6"/>
          <w:sz w:val="28"/>
          <w:szCs w:val="28"/>
        </w:rPr>
        <w:t>Студентоцентрированное обучение требует внедрения в образовательный процесс элементов активной обучающей среды, которые предполагают сокращение аудиторных занятий, увеличение объема самостоятельной работы студентов и необходимости активного управления и контроля обучения, оценки качества самостоятельной работы студентов.</w:t>
      </w:r>
    </w:p>
    <w:p w:rsidR="00E92DB8" w:rsidRPr="001E2364" w:rsidRDefault="00E92DB8" w:rsidP="00CC22E0">
      <w:pPr>
        <w:pStyle w:val="af"/>
        <w:tabs>
          <w:tab w:val="left" w:pos="426"/>
          <w:tab w:val="left" w:pos="709"/>
          <w:tab w:val="left" w:pos="993"/>
        </w:tabs>
        <w:ind w:firstLine="567"/>
        <w:jc w:val="both"/>
        <w:rPr>
          <w:rFonts w:ascii="Times New Roman" w:hAnsi="Times New Roman" w:cs="Times New Roman"/>
          <w:spacing w:val="-6"/>
          <w:sz w:val="28"/>
          <w:szCs w:val="28"/>
        </w:rPr>
      </w:pPr>
      <w:r w:rsidRPr="001E2364">
        <w:rPr>
          <w:rFonts w:ascii="Times New Roman" w:hAnsi="Times New Roman" w:cs="Times New Roman"/>
          <w:spacing w:val="-6"/>
          <w:sz w:val="28"/>
          <w:szCs w:val="28"/>
        </w:rPr>
        <w:t xml:space="preserve">Академическая политика </w:t>
      </w:r>
      <w:r w:rsidR="007905E2" w:rsidRPr="001E2364">
        <w:rPr>
          <w:rFonts w:ascii="Times New Roman" w:hAnsi="Times New Roman" w:cs="Times New Roman"/>
          <w:spacing w:val="-6"/>
          <w:sz w:val="28"/>
          <w:szCs w:val="28"/>
        </w:rPr>
        <w:t>KBU</w:t>
      </w:r>
      <w:r w:rsidRPr="001E2364">
        <w:rPr>
          <w:rFonts w:ascii="Times New Roman" w:hAnsi="Times New Roman" w:cs="Times New Roman"/>
          <w:spacing w:val="-6"/>
          <w:sz w:val="28"/>
          <w:szCs w:val="28"/>
        </w:rPr>
        <w:t xml:space="preserve"> им. Е.А.</w:t>
      </w:r>
      <w:r w:rsidR="00E61FA5" w:rsidRPr="001E2364">
        <w:rPr>
          <w:rFonts w:ascii="Times New Roman" w:hAnsi="Times New Roman" w:cs="Times New Roman"/>
          <w:spacing w:val="-6"/>
          <w:sz w:val="28"/>
          <w:szCs w:val="28"/>
        </w:rPr>
        <w:t xml:space="preserve"> </w:t>
      </w:r>
      <w:r w:rsidRPr="001E2364">
        <w:rPr>
          <w:rFonts w:ascii="Times New Roman" w:hAnsi="Times New Roman" w:cs="Times New Roman"/>
          <w:spacing w:val="-6"/>
          <w:sz w:val="28"/>
          <w:szCs w:val="28"/>
        </w:rPr>
        <w:t>Букетова направлена на обеспечени</w:t>
      </w:r>
      <w:r w:rsidR="008F0723" w:rsidRPr="001E2364">
        <w:rPr>
          <w:rFonts w:ascii="Times New Roman" w:hAnsi="Times New Roman" w:cs="Times New Roman"/>
          <w:spacing w:val="-6"/>
          <w:sz w:val="28"/>
          <w:szCs w:val="28"/>
        </w:rPr>
        <w:t>е потребностей рынка труда в об</w:t>
      </w:r>
      <w:r w:rsidR="008F0723" w:rsidRPr="001E2364">
        <w:rPr>
          <w:rFonts w:ascii="Times New Roman" w:hAnsi="Times New Roman" w:cs="Times New Roman"/>
          <w:spacing w:val="-6"/>
          <w:sz w:val="28"/>
          <w:szCs w:val="28"/>
          <w:lang w:val="kk-KZ"/>
        </w:rPr>
        <w:t>л</w:t>
      </w:r>
      <w:r w:rsidRPr="001E2364">
        <w:rPr>
          <w:rFonts w:ascii="Times New Roman" w:hAnsi="Times New Roman" w:cs="Times New Roman"/>
          <w:spacing w:val="-6"/>
          <w:sz w:val="28"/>
          <w:szCs w:val="28"/>
        </w:rPr>
        <w:t>асти образования, через реализацию принципов студентоцентрированного обучения с предоставлением гибких траекторий обучения, различных форм и методов преподавания. Освоения ОП обучающимися осуществляется с помощью эдвайзера, который знакомит с содержан</w:t>
      </w:r>
      <w:r w:rsidR="00E61FA5" w:rsidRPr="001E2364">
        <w:rPr>
          <w:rFonts w:ascii="Times New Roman" w:hAnsi="Times New Roman" w:cs="Times New Roman"/>
          <w:spacing w:val="-6"/>
          <w:sz w:val="28"/>
          <w:szCs w:val="28"/>
        </w:rPr>
        <w:t xml:space="preserve">ием программы и формируют ИУП, </w:t>
      </w:r>
      <w:r w:rsidRPr="001E2364">
        <w:rPr>
          <w:rFonts w:ascii="Times New Roman" w:hAnsi="Times New Roman" w:cs="Times New Roman"/>
          <w:spacing w:val="-6"/>
          <w:sz w:val="28"/>
          <w:szCs w:val="28"/>
        </w:rPr>
        <w:t>включающий дисциплины, направленные на приобретение профессиональной компетентности будущего педагога, с учетом их интересов и индивидуальных особенностей, которая корректируется с учетом меняющихся условий.</w:t>
      </w:r>
    </w:p>
    <w:p w:rsidR="00600D35" w:rsidRPr="001E2364" w:rsidRDefault="00600D35" w:rsidP="00311550">
      <w:pPr>
        <w:pStyle w:val="af"/>
        <w:tabs>
          <w:tab w:val="left" w:pos="426"/>
          <w:tab w:val="left" w:pos="709"/>
          <w:tab w:val="left" w:pos="993"/>
        </w:tabs>
        <w:ind w:firstLine="567"/>
        <w:jc w:val="both"/>
        <w:rPr>
          <w:rFonts w:ascii="Times New Roman" w:hAnsi="Times New Roman" w:cs="Times New Roman"/>
          <w:spacing w:val="-6"/>
          <w:sz w:val="28"/>
          <w:szCs w:val="28"/>
        </w:rPr>
      </w:pPr>
      <w:r w:rsidRPr="001E2364">
        <w:rPr>
          <w:rFonts w:ascii="Times New Roman" w:hAnsi="Times New Roman" w:cs="Times New Roman"/>
          <w:spacing w:val="-6"/>
          <w:sz w:val="28"/>
          <w:szCs w:val="28"/>
        </w:rPr>
        <w:t xml:space="preserve">Согласно решению заседания Правления НАО «Карагандинский университет имени академика Е.А. Букетова» в рамках пункта «О вкладе Ресурсного центра инклюзивного и специального образования КарУ в развитие инклюзивной среды университета от 07.02.2022г. В университете разработаны методические рекомендации по организации учебного процесса обучающимися, имеющими особые образовательные потребности. </w:t>
      </w:r>
      <w:r w:rsidR="008F0723" w:rsidRPr="001E2364">
        <w:rPr>
          <w:rFonts w:ascii="Times New Roman" w:hAnsi="Times New Roman" w:cs="Times New Roman"/>
          <w:spacing w:val="-6"/>
          <w:sz w:val="28"/>
          <w:szCs w:val="28"/>
        </w:rPr>
        <w:t>С</w:t>
      </w:r>
      <w:r w:rsidRPr="001E2364">
        <w:rPr>
          <w:rFonts w:ascii="Times New Roman" w:hAnsi="Times New Roman" w:cs="Times New Roman"/>
          <w:spacing w:val="-6"/>
          <w:sz w:val="28"/>
          <w:szCs w:val="28"/>
        </w:rPr>
        <w:t xml:space="preserve"> учетом доступности для маломобильных групп населения </w:t>
      </w:r>
      <w:r w:rsidR="008F0723" w:rsidRPr="001E2364">
        <w:rPr>
          <w:rFonts w:ascii="Times New Roman" w:hAnsi="Times New Roman" w:cs="Times New Roman"/>
          <w:spacing w:val="-6"/>
          <w:sz w:val="28"/>
          <w:szCs w:val="28"/>
        </w:rPr>
        <w:t xml:space="preserve">учебные корпуса </w:t>
      </w:r>
      <w:r w:rsidRPr="001E2364">
        <w:rPr>
          <w:rFonts w:ascii="Times New Roman" w:hAnsi="Times New Roman" w:cs="Times New Roman"/>
          <w:spacing w:val="-6"/>
          <w:sz w:val="28"/>
          <w:szCs w:val="28"/>
        </w:rPr>
        <w:t>приведен</w:t>
      </w:r>
      <w:r w:rsidR="008F0723" w:rsidRPr="001E2364">
        <w:rPr>
          <w:rFonts w:ascii="Times New Roman" w:hAnsi="Times New Roman" w:cs="Times New Roman"/>
          <w:spacing w:val="-6"/>
          <w:sz w:val="28"/>
          <w:szCs w:val="28"/>
        </w:rPr>
        <w:t>ы</w:t>
      </w:r>
      <w:r w:rsidRPr="001E2364">
        <w:rPr>
          <w:rFonts w:ascii="Times New Roman" w:hAnsi="Times New Roman" w:cs="Times New Roman"/>
          <w:spacing w:val="-6"/>
          <w:sz w:val="28"/>
          <w:szCs w:val="28"/>
        </w:rPr>
        <w:t xml:space="preserve"> в соответствие </w:t>
      </w:r>
      <w:r w:rsidR="008F0723" w:rsidRPr="001E2364">
        <w:rPr>
          <w:rFonts w:ascii="Times New Roman" w:hAnsi="Times New Roman" w:cs="Times New Roman"/>
          <w:spacing w:val="-6"/>
          <w:sz w:val="28"/>
          <w:szCs w:val="28"/>
        </w:rPr>
        <w:t xml:space="preserve">с </w:t>
      </w:r>
      <w:r w:rsidRPr="001E2364">
        <w:rPr>
          <w:rFonts w:ascii="Times New Roman" w:hAnsi="Times New Roman" w:cs="Times New Roman"/>
          <w:spacing w:val="-6"/>
          <w:sz w:val="28"/>
          <w:szCs w:val="28"/>
        </w:rPr>
        <w:t>нормам</w:t>
      </w:r>
      <w:r w:rsidR="008F0723" w:rsidRPr="001E2364">
        <w:rPr>
          <w:rFonts w:ascii="Times New Roman" w:hAnsi="Times New Roman" w:cs="Times New Roman"/>
          <w:spacing w:val="-6"/>
          <w:sz w:val="28"/>
          <w:szCs w:val="28"/>
        </w:rPr>
        <w:t>и</w:t>
      </w:r>
      <w:r w:rsidRPr="001E2364">
        <w:rPr>
          <w:rFonts w:ascii="Times New Roman" w:hAnsi="Times New Roman" w:cs="Times New Roman"/>
          <w:spacing w:val="-6"/>
          <w:sz w:val="28"/>
          <w:szCs w:val="28"/>
        </w:rPr>
        <w:t xml:space="preserve"> санитарные узлы, входные пандусы, тактильные дорожки и др. На данный момент </w:t>
      </w:r>
      <w:r w:rsidR="008F0723" w:rsidRPr="001E2364">
        <w:rPr>
          <w:rFonts w:ascii="Times New Roman" w:hAnsi="Times New Roman" w:cs="Times New Roman"/>
          <w:spacing w:val="-6"/>
          <w:sz w:val="28"/>
          <w:szCs w:val="28"/>
        </w:rPr>
        <w:t>в учебнолм корпусе № 11 имеется пандус</w:t>
      </w:r>
      <w:r w:rsidRPr="001E2364">
        <w:rPr>
          <w:rFonts w:ascii="Times New Roman" w:hAnsi="Times New Roman" w:cs="Times New Roman"/>
          <w:spacing w:val="-6"/>
          <w:sz w:val="28"/>
          <w:szCs w:val="28"/>
        </w:rPr>
        <w:t>.</w:t>
      </w:r>
    </w:p>
    <w:p w:rsidR="00C44695" w:rsidRPr="001E2364" w:rsidRDefault="00C44695" w:rsidP="00CC22E0">
      <w:pPr>
        <w:pStyle w:val="af"/>
        <w:tabs>
          <w:tab w:val="left" w:pos="426"/>
          <w:tab w:val="left" w:pos="709"/>
          <w:tab w:val="left" w:pos="993"/>
        </w:tabs>
        <w:ind w:firstLine="567"/>
        <w:jc w:val="both"/>
        <w:rPr>
          <w:rFonts w:ascii="Times New Roman" w:hAnsi="Times New Roman" w:cs="Times New Roman"/>
          <w:spacing w:val="-6"/>
          <w:sz w:val="28"/>
          <w:szCs w:val="28"/>
        </w:rPr>
      </w:pPr>
      <w:r w:rsidRPr="001E2364">
        <w:rPr>
          <w:rFonts w:ascii="Times New Roman" w:hAnsi="Times New Roman" w:cs="Times New Roman"/>
          <w:spacing w:val="-6"/>
          <w:sz w:val="28"/>
          <w:szCs w:val="28"/>
        </w:rPr>
        <w:t>Студенты ОП «6В01406-Визуальное искусство, художественный труд, графика и проектирование» участвовали в разработке содержания образовательной программы, в качестве разработчика принимала участие студентка 3 курса Шанракбаева Д. (Приложение А-2).</w:t>
      </w:r>
    </w:p>
    <w:p w:rsidR="00600D35" w:rsidRPr="001E2364" w:rsidRDefault="00600D35" w:rsidP="00CC22E0">
      <w:pPr>
        <w:pStyle w:val="af"/>
        <w:tabs>
          <w:tab w:val="left" w:pos="426"/>
          <w:tab w:val="left" w:pos="709"/>
          <w:tab w:val="left" w:pos="993"/>
        </w:tabs>
        <w:ind w:firstLine="567"/>
        <w:jc w:val="both"/>
        <w:rPr>
          <w:rFonts w:ascii="Times New Roman" w:hAnsi="Times New Roman" w:cs="Times New Roman"/>
          <w:spacing w:val="-6"/>
          <w:sz w:val="28"/>
          <w:szCs w:val="28"/>
        </w:rPr>
      </w:pPr>
      <w:r w:rsidRPr="001E2364">
        <w:rPr>
          <w:rFonts w:ascii="Times New Roman" w:hAnsi="Times New Roman" w:cs="Times New Roman"/>
          <w:spacing w:val="-6"/>
          <w:sz w:val="28"/>
          <w:szCs w:val="28"/>
        </w:rPr>
        <w:t xml:space="preserve">Оценивание качества ОП ежегодно проводится Департаментом </w:t>
      </w:r>
      <w:r w:rsidR="006B67E6" w:rsidRPr="001E2364">
        <w:rPr>
          <w:rFonts w:ascii="Times New Roman" w:hAnsi="Times New Roman" w:cs="Times New Roman"/>
          <w:spacing w:val="-6"/>
          <w:sz w:val="28"/>
          <w:szCs w:val="28"/>
        </w:rPr>
        <w:t xml:space="preserve">обеспечения </w:t>
      </w:r>
      <w:r w:rsidRPr="001E2364">
        <w:rPr>
          <w:rFonts w:ascii="Times New Roman" w:hAnsi="Times New Roman" w:cs="Times New Roman"/>
          <w:spacing w:val="-6"/>
          <w:sz w:val="28"/>
          <w:szCs w:val="28"/>
        </w:rPr>
        <w:t>качества и оцен</w:t>
      </w:r>
      <w:r w:rsidR="006B67E6" w:rsidRPr="001E2364">
        <w:rPr>
          <w:rFonts w:ascii="Times New Roman" w:hAnsi="Times New Roman" w:cs="Times New Roman"/>
          <w:spacing w:val="-6"/>
          <w:sz w:val="28"/>
          <w:szCs w:val="28"/>
        </w:rPr>
        <w:t>ки рисков</w:t>
      </w:r>
      <w:r w:rsidRPr="001E2364">
        <w:rPr>
          <w:rFonts w:ascii="Times New Roman" w:hAnsi="Times New Roman" w:cs="Times New Roman"/>
          <w:spacing w:val="-6"/>
          <w:sz w:val="28"/>
          <w:szCs w:val="28"/>
        </w:rPr>
        <w:t xml:space="preserve"> КарУ им.</w:t>
      </w:r>
      <w:r w:rsidR="00564D1C" w:rsidRPr="001E2364">
        <w:rPr>
          <w:rFonts w:ascii="Times New Roman" w:hAnsi="Times New Roman" w:cs="Times New Roman"/>
          <w:spacing w:val="-6"/>
          <w:sz w:val="28"/>
          <w:szCs w:val="28"/>
        </w:rPr>
        <w:t xml:space="preserve"> </w:t>
      </w:r>
      <w:r w:rsidRPr="001E2364">
        <w:rPr>
          <w:rFonts w:ascii="Times New Roman" w:hAnsi="Times New Roman" w:cs="Times New Roman"/>
          <w:spacing w:val="-6"/>
          <w:sz w:val="28"/>
          <w:szCs w:val="28"/>
        </w:rPr>
        <w:t>Е.А.Букетова, результаты которго представлены в Приложении Г-1.</w:t>
      </w:r>
    </w:p>
    <w:p w:rsidR="00E92DB8" w:rsidRPr="001E2364" w:rsidRDefault="00E92DB8" w:rsidP="00311550">
      <w:pPr>
        <w:pStyle w:val="af"/>
        <w:tabs>
          <w:tab w:val="left" w:pos="426"/>
          <w:tab w:val="left" w:pos="709"/>
          <w:tab w:val="left" w:pos="993"/>
        </w:tabs>
        <w:ind w:firstLine="567"/>
        <w:jc w:val="both"/>
        <w:rPr>
          <w:rFonts w:ascii="Times New Roman" w:hAnsi="Times New Roman" w:cs="Times New Roman"/>
          <w:sz w:val="28"/>
          <w:szCs w:val="28"/>
        </w:rPr>
      </w:pPr>
      <w:r w:rsidRPr="001E2364">
        <w:rPr>
          <w:rFonts w:ascii="Times New Roman" w:hAnsi="Times New Roman" w:cs="Times New Roman"/>
          <w:spacing w:val="-6"/>
          <w:sz w:val="28"/>
          <w:szCs w:val="28"/>
        </w:rPr>
        <w:t>Рассмотрение обращений/апелляций студентов проводится согласно  положениям «Правила организации учебного процесса по кредитной технологии обучения в университете и «Организационно-технологическая инструкция для проведения апелляций» утвержденным Ученым советом</w:t>
      </w:r>
      <w:r w:rsidRPr="001E2364">
        <w:rPr>
          <w:rFonts w:ascii="Times New Roman" w:hAnsi="Times New Roman" w:cs="Times New Roman"/>
          <w:color w:val="000000"/>
          <w:sz w:val="28"/>
          <w:szCs w:val="28"/>
          <w:lang w:eastAsia="en-US"/>
        </w:rPr>
        <w:t xml:space="preserve"> </w:t>
      </w:r>
      <w:r w:rsidRPr="001E2364">
        <w:rPr>
          <w:rFonts w:ascii="Times New Roman" w:hAnsi="Times New Roman" w:cs="Times New Roman"/>
          <w:color w:val="000000"/>
          <w:sz w:val="28"/>
          <w:szCs w:val="28"/>
          <w:lang w:val="kk-KZ" w:eastAsia="en-US"/>
        </w:rPr>
        <w:t>у</w:t>
      </w:r>
      <w:r w:rsidRPr="001E2364">
        <w:rPr>
          <w:rFonts w:ascii="Times New Roman" w:hAnsi="Times New Roman" w:cs="Times New Roman"/>
          <w:color w:val="000000"/>
          <w:sz w:val="28"/>
          <w:szCs w:val="28"/>
          <w:lang w:eastAsia="en-US"/>
        </w:rPr>
        <w:t>ниверситет</w:t>
      </w:r>
      <w:r w:rsidRPr="001E2364">
        <w:rPr>
          <w:rFonts w:ascii="Times New Roman" w:hAnsi="Times New Roman" w:cs="Times New Roman"/>
          <w:color w:val="000000"/>
          <w:sz w:val="28"/>
          <w:szCs w:val="28"/>
          <w:lang w:val="kk-KZ" w:eastAsia="en-US"/>
        </w:rPr>
        <w:t>а</w:t>
      </w:r>
      <w:r w:rsidRPr="001E2364">
        <w:rPr>
          <w:rFonts w:ascii="Times New Roman" w:hAnsi="Times New Roman" w:cs="Times New Roman"/>
          <w:color w:val="000000"/>
          <w:sz w:val="28"/>
          <w:szCs w:val="28"/>
          <w:lang w:eastAsia="en-US"/>
        </w:rPr>
        <w:t>.</w:t>
      </w:r>
    </w:p>
    <w:p w:rsidR="00E92DB8" w:rsidRPr="001E2364" w:rsidRDefault="00E92DB8" w:rsidP="00CC22E0">
      <w:pPr>
        <w:pStyle w:val="af"/>
        <w:tabs>
          <w:tab w:val="left" w:pos="709"/>
          <w:tab w:val="left" w:pos="993"/>
        </w:tabs>
        <w:ind w:firstLine="567"/>
        <w:jc w:val="both"/>
        <w:rPr>
          <w:rFonts w:ascii="Times New Roman" w:hAnsi="Times New Roman" w:cs="Times New Roman"/>
          <w:color w:val="000000"/>
          <w:sz w:val="28"/>
          <w:szCs w:val="28"/>
        </w:rPr>
      </w:pPr>
      <w:r w:rsidRPr="001E2364">
        <w:rPr>
          <w:rFonts w:ascii="Times New Roman" w:hAnsi="Times New Roman" w:cs="Times New Roman"/>
          <w:color w:val="000000"/>
          <w:sz w:val="28"/>
          <w:szCs w:val="28"/>
        </w:rPr>
        <w:t>В рамках студентоцентрированного обучения и преподавания процедуры обеспечения качества оценивания должны включать и/или предусматривать:</w:t>
      </w:r>
    </w:p>
    <w:p w:rsidR="00E92DB8" w:rsidRPr="001E2364" w:rsidRDefault="00E92DB8" w:rsidP="00CC22E0">
      <w:pPr>
        <w:pStyle w:val="af"/>
        <w:ind w:firstLine="567"/>
        <w:jc w:val="both"/>
        <w:rPr>
          <w:rFonts w:ascii="Times New Roman" w:hAnsi="Times New Roman" w:cs="Times New Roman"/>
          <w:sz w:val="28"/>
          <w:szCs w:val="28"/>
        </w:rPr>
      </w:pPr>
      <w:r w:rsidRPr="001E2364">
        <w:rPr>
          <w:rFonts w:ascii="Times New Roman" w:hAnsi="Times New Roman" w:cs="Times New Roman"/>
          <w:sz w:val="28"/>
          <w:szCs w:val="28"/>
          <w:lang w:val="kk-KZ"/>
        </w:rPr>
        <w:t xml:space="preserve">В университете сформирована единая система информационного и библиотечного обслуживания, в процессе обучения студентов ОП оказывается информационное обеспечение через предоставление компьютерных классов в свободном доступе, посредством проведения аудиторных занятий в кабинетах (6 компьютерных классов, 1 лингафонный кабинет, 8 мультимедийных кабинетов корпуса №11), оснащенных необходимым оборудованием и программным обеспечением. Зал электронных ресурсов предоставляет возможности использования студентами ОП полнотекстовых баз данных Web of Science, Springer. </w:t>
      </w:r>
      <w:r w:rsidR="00114A21" w:rsidRPr="001E2364">
        <w:rPr>
          <w:rFonts w:ascii="Times New Roman" w:hAnsi="Times New Roman" w:cs="Times New Roman"/>
          <w:sz w:val="28"/>
          <w:szCs w:val="28"/>
          <w:lang w:val="kk-KZ"/>
        </w:rPr>
        <w:t>E-</w:t>
      </w:r>
      <w:r w:rsidRPr="001E2364">
        <w:rPr>
          <w:rFonts w:ascii="Times New Roman" w:hAnsi="Times New Roman" w:cs="Times New Roman"/>
          <w:sz w:val="28"/>
          <w:szCs w:val="28"/>
          <w:lang w:val="kk-KZ"/>
        </w:rPr>
        <w:t>Library, РМЭБ, ресурсов открытого доступа, позволяющие готовиться к учебным занятиям, проводить поиск научных исследований. Библиотека работает над созданием электронных библиотечных фондов, в рамках программы Республиканской межвузовской электронной библиотеки.</w:t>
      </w:r>
    </w:p>
    <w:p w:rsidR="004D0724" w:rsidRPr="001E2364" w:rsidRDefault="00E92DB8" w:rsidP="00CC22E0">
      <w:pPr>
        <w:tabs>
          <w:tab w:val="left" w:pos="709"/>
        </w:tabs>
        <w:ind w:firstLine="567"/>
        <w:jc w:val="both"/>
        <w:rPr>
          <w:spacing w:val="-6"/>
          <w:sz w:val="28"/>
          <w:szCs w:val="28"/>
        </w:rPr>
      </w:pPr>
      <w:r w:rsidRPr="001E2364">
        <w:rPr>
          <w:rFonts w:cs="Times New Roman"/>
          <w:spacing w:val="-6"/>
          <w:sz w:val="28"/>
          <w:szCs w:val="28"/>
        </w:rPr>
        <w:t xml:space="preserve">Ежегодно в рамках проведения конкурса «Студент года </w:t>
      </w:r>
      <w:r w:rsidR="007905E2" w:rsidRPr="001E2364">
        <w:rPr>
          <w:rFonts w:cs="Times New Roman"/>
          <w:spacing w:val="-6"/>
          <w:sz w:val="28"/>
          <w:szCs w:val="28"/>
        </w:rPr>
        <w:t>KBU</w:t>
      </w:r>
      <w:r w:rsidRPr="001E2364">
        <w:rPr>
          <w:rFonts w:cs="Times New Roman"/>
          <w:spacing w:val="-6"/>
          <w:sz w:val="28"/>
          <w:szCs w:val="28"/>
        </w:rPr>
        <w:t xml:space="preserve"> им. Е.А. Букетова» определяются лучшие студенты</w:t>
      </w:r>
      <w:r w:rsidRPr="001E2364">
        <w:rPr>
          <w:spacing w:val="-6"/>
          <w:sz w:val="28"/>
          <w:szCs w:val="28"/>
        </w:rPr>
        <w:t xml:space="preserve"> в номинациях «Студент года», «Талант года» и др. </w:t>
      </w:r>
    </w:p>
    <w:p w:rsidR="00E92DB8" w:rsidRPr="001E2364" w:rsidRDefault="00E92DB8" w:rsidP="00CC22E0">
      <w:pPr>
        <w:tabs>
          <w:tab w:val="left" w:pos="709"/>
        </w:tabs>
        <w:ind w:firstLine="567"/>
        <w:jc w:val="both"/>
        <w:rPr>
          <w:color w:val="000000"/>
          <w:sz w:val="28"/>
          <w:szCs w:val="28"/>
        </w:rPr>
      </w:pPr>
      <w:r w:rsidRPr="001E2364">
        <w:rPr>
          <w:spacing w:val="-6"/>
          <w:sz w:val="28"/>
          <w:szCs w:val="28"/>
        </w:rPr>
        <w:t xml:space="preserve">Студенты </w:t>
      </w:r>
      <w:r w:rsidRPr="001E2364">
        <w:rPr>
          <w:spacing w:val="-6"/>
          <w:sz w:val="28"/>
          <w:szCs w:val="28"/>
          <w:lang w:val="kk-KZ"/>
        </w:rPr>
        <w:t xml:space="preserve">образовательной </w:t>
      </w:r>
      <w:r w:rsidRPr="001E2364">
        <w:rPr>
          <w:spacing w:val="-6"/>
          <w:sz w:val="28"/>
          <w:szCs w:val="28"/>
        </w:rPr>
        <w:t>программы «</w:t>
      </w:r>
      <w:r w:rsidRPr="001E2364">
        <w:rPr>
          <w:color w:val="000000"/>
          <w:sz w:val="28"/>
          <w:szCs w:val="28"/>
        </w:rPr>
        <w:t>6В01</w:t>
      </w:r>
      <w:r w:rsidRPr="001E2364">
        <w:rPr>
          <w:color w:val="000000"/>
          <w:sz w:val="28"/>
          <w:szCs w:val="28"/>
          <w:lang w:val="kk-KZ"/>
        </w:rPr>
        <w:t>4</w:t>
      </w:r>
      <w:r w:rsidRPr="001E2364">
        <w:rPr>
          <w:color w:val="000000"/>
          <w:sz w:val="28"/>
          <w:szCs w:val="28"/>
        </w:rPr>
        <w:t>0</w:t>
      </w:r>
      <w:r w:rsidRPr="001E2364">
        <w:rPr>
          <w:color w:val="000000"/>
          <w:sz w:val="28"/>
          <w:szCs w:val="28"/>
          <w:lang w:val="kk-KZ"/>
        </w:rPr>
        <w:t>6</w:t>
      </w:r>
      <w:r w:rsidRPr="001E2364">
        <w:rPr>
          <w:color w:val="000000"/>
          <w:sz w:val="28"/>
          <w:szCs w:val="28"/>
        </w:rPr>
        <w:t>-</w:t>
      </w:r>
      <w:r w:rsidRPr="001E2364">
        <w:rPr>
          <w:color w:val="000000"/>
          <w:sz w:val="28"/>
          <w:szCs w:val="28"/>
          <w:lang w:val="kk-KZ"/>
        </w:rPr>
        <w:t>Визуальное искусство, художественный труд, графика и проектирование</w:t>
      </w:r>
      <w:r w:rsidRPr="001E2364">
        <w:rPr>
          <w:spacing w:val="-6"/>
          <w:sz w:val="28"/>
          <w:szCs w:val="28"/>
        </w:rPr>
        <w:t xml:space="preserve">» являются активными участниками мероприятий, организуемых для обучающихся, таких как обеспечение дежурства и проведение мероприятий в студенческих общежитиях, как правило, студенты ОП </w:t>
      </w:r>
      <w:r w:rsidRPr="001E2364">
        <w:rPr>
          <w:color w:val="000000"/>
          <w:sz w:val="28"/>
          <w:szCs w:val="28"/>
        </w:rPr>
        <w:t>проживают в общежитии №5 и №3. Кафедрой был организован и проведен 11.11.1</w:t>
      </w:r>
      <w:r w:rsidRPr="001E2364">
        <w:rPr>
          <w:color w:val="000000"/>
          <w:sz w:val="28"/>
          <w:szCs w:val="28"/>
          <w:lang w:val="kk-KZ"/>
        </w:rPr>
        <w:t xml:space="preserve">9 </w:t>
      </w:r>
      <w:r w:rsidRPr="001E2364">
        <w:rPr>
          <w:color w:val="000000"/>
          <w:sz w:val="28"/>
          <w:szCs w:val="28"/>
        </w:rPr>
        <w:t xml:space="preserve">г. в общежитии №5 конкурс плаката на тему: «Алашорда–100 жыл» среди студентов общежитий </w:t>
      </w:r>
      <w:r w:rsidR="007905E2" w:rsidRPr="001E2364">
        <w:rPr>
          <w:color w:val="000000"/>
          <w:sz w:val="28"/>
          <w:szCs w:val="28"/>
        </w:rPr>
        <w:t>KBU</w:t>
      </w:r>
      <w:r w:rsidRPr="001E2364">
        <w:rPr>
          <w:color w:val="000000"/>
          <w:sz w:val="28"/>
          <w:szCs w:val="28"/>
        </w:rPr>
        <w:t>; 19.03.201</w:t>
      </w:r>
      <w:r w:rsidR="00114A21" w:rsidRPr="001E2364">
        <w:rPr>
          <w:color w:val="000000"/>
          <w:sz w:val="28"/>
          <w:szCs w:val="28"/>
        </w:rPr>
        <w:t>9</w:t>
      </w:r>
      <w:r w:rsidRPr="001E2364">
        <w:rPr>
          <w:color w:val="000000"/>
          <w:sz w:val="28"/>
          <w:szCs w:val="28"/>
        </w:rPr>
        <w:t>г. был проведен конкурс творческих проектов «Дизайн моей комнаты»; 12.02.20</w:t>
      </w:r>
      <w:r w:rsidR="00114A21" w:rsidRPr="001E2364">
        <w:rPr>
          <w:color w:val="000000"/>
          <w:sz w:val="28"/>
          <w:szCs w:val="28"/>
        </w:rPr>
        <w:t>20</w:t>
      </w:r>
      <w:r w:rsidRPr="001E2364">
        <w:rPr>
          <w:color w:val="000000"/>
          <w:sz w:val="28"/>
          <w:szCs w:val="28"/>
        </w:rPr>
        <w:t>г. был организован конкурс-выставка плакатов «Бұқар жырау-350» в номинациях «Графика», «Живопись»; 12.02.20</w:t>
      </w:r>
      <w:r w:rsidRPr="001E2364">
        <w:rPr>
          <w:color w:val="000000"/>
          <w:sz w:val="28"/>
          <w:szCs w:val="28"/>
          <w:lang w:val="kk-KZ"/>
        </w:rPr>
        <w:t>2</w:t>
      </w:r>
      <w:r w:rsidRPr="001E2364">
        <w:rPr>
          <w:color w:val="000000"/>
          <w:sz w:val="28"/>
          <w:szCs w:val="28"/>
        </w:rPr>
        <w:t xml:space="preserve">1г. ППС кафедры в </w:t>
      </w:r>
      <w:r w:rsidRPr="001E2364">
        <w:rPr>
          <w:color w:val="000000"/>
          <w:sz w:val="28"/>
          <w:szCs w:val="28"/>
          <w:lang w:val="kk-KZ"/>
        </w:rPr>
        <w:t xml:space="preserve">Доме студентов </w:t>
      </w:r>
      <w:r w:rsidRPr="001E2364">
        <w:rPr>
          <w:color w:val="000000"/>
          <w:sz w:val="28"/>
          <w:szCs w:val="28"/>
        </w:rPr>
        <w:t>организовал праздничное мероприятие «День кафедры» и т.д.</w:t>
      </w:r>
    </w:p>
    <w:p w:rsidR="00E92DB8" w:rsidRPr="001E2364" w:rsidRDefault="00E92DB8" w:rsidP="00CC22E0">
      <w:pPr>
        <w:shd w:val="clear" w:color="auto" w:fill="FFFFFF"/>
        <w:ind w:firstLine="567"/>
        <w:jc w:val="both"/>
        <w:rPr>
          <w:color w:val="000000"/>
          <w:sz w:val="28"/>
          <w:szCs w:val="28"/>
        </w:rPr>
      </w:pPr>
      <w:r w:rsidRPr="001E2364">
        <w:rPr>
          <w:spacing w:val="-6"/>
          <w:sz w:val="28"/>
          <w:szCs w:val="28"/>
          <w:lang w:val="kk-KZ"/>
        </w:rPr>
        <w:t>Также студенты принимали активное участие в различных акциях и мероприятиях: акции «Чистая сессия» (ежегодно), в кругл</w:t>
      </w:r>
      <w:r w:rsidRPr="001E2364">
        <w:rPr>
          <w:spacing w:val="-6"/>
          <w:sz w:val="28"/>
          <w:szCs w:val="28"/>
        </w:rPr>
        <w:t xml:space="preserve">ом столе «Я - патриот своей страны!» и др. </w:t>
      </w:r>
      <w:r w:rsidRPr="001E2364">
        <w:rPr>
          <w:color w:val="000000"/>
          <w:sz w:val="28"/>
          <w:szCs w:val="28"/>
        </w:rPr>
        <w:t xml:space="preserve">Студенты ОП участвуют в творческих мероприятиях университета: </w:t>
      </w:r>
      <w:r w:rsidR="004D0724" w:rsidRPr="001E2364">
        <w:rPr>
          <w:color w:val="000000"/>
          <w:sz w:val="28"/>
          <w:szCs w:val="28"/>
        </w:rPr>
        <w:t>к</w:t>
      </w:r>
      <w:r w:rsidRPr="001E2364">
        <w:rPr>
          <w:color w:val="000000"/>
          <w:sz w:val="28"/>
          <w:szCs w:val="28"/>
        </w:rPr>
        <w:t>онкурс «Ж</w:t>
      </w:r>
      <w:r w:rsidRPr="001E2364">
        <w:rPr>
          <w:color w:val="000000"/>
          <w:sz w:val="28"/>
          <w:szCs w:val="28"/>
          <w:lang w:val="kk-KZ"/>
        </w:rPr>
        <w:t>ас талап»</w:t>
      </w:r>
      <w:r w:rsidRPr="001E2364">
        <w:rPr>
          <w:color w:val="000000"/>
          <w:sz w:val="28"/>
          <w:szCs w:val="28"/>
        </w:rPr>
        <w:t xml:space="preserve">, </w:t>
      </w:r>
      <w:r w:rsidR="004D0724" w:rsidRPr="001E2364">
        <w:rPr>
          <w:color w:val="000000"/>
          <w:sz w:val="28"/>
          <w:szCs w:val="28"/>
        </w:rPr>
        <w:t>к</w:t>
      </w:r>
      <w:r w:rsidRPr="001E2364">
        <w:rPr>
          <w:color w:val="000000"/>
          <w:sz w:val="28"/>
          <w:szCs w:val="28"/>
        </w:rPr>
        <w:t xml:space="preserve">онкурс рисунков «Молодежь против насилия», </w:t>
      </w:r>
      <w:r w:rsidR="004D0724" w:rsidRPr="001E2364">
        <w:rPr>
          <w:color w:val="000000"/>
          <w:sz w:val="28"/>
          <w:szCs w:val="28"/>
        </w:rPr>
        <w:t>к</w:t>
      </w:r>
      <w:r w:rsidRPr="001E2364">
        <w:rPr>
          <w:color w:val="000000"/>
          <w:sz w:val="28"/>
          <w:szCs w:val="28"/>
        </w:rPr>
        <w:t xml:space="preserve">онкурс-выставка «Путь лидера», посвященной 25-летию Независимости Республики Казахстан, </w:t>
      </w:r>
      <w:r w:rsidR="004D0724" w:rsidRPr="001E2364">
        <w:rPr>
          <w:color w:val="000000"/>
          <w:sz w:val="28"/>
          <w:szCs w:val="28"/>
        </w:rPr>
        <w:t>к</w:t>
      </w:r>
      <w:r w:rsidRPr="001E2364">
        <w:rPr>
          <w:color w:val="000000"/>
          <w:sz w:val="28"/>
          <w:szCs w:val="28"/>
        </w:rPr>
        <w:t>онкурс плаката «Мир без экстремизма и терроризма» в рамках Международного проекта «Peer to Peer: Facebook Global Digital Challenge (P2P)» и т.д.</w:t>
      </w:r>
    </w:p>
    <w:p w:rsidR="00E92DB8" w:rsidRPr="001E2364" w:rsidRDefault="00E92DB8" w:rsidP="00CC22E0">
      <w:pPr>
        <w:tabs>
          <w:tab w:val="left" w:pos="9356"/>
        </w:tabs>
        <w:ind w:firstLine="567"/>
        <w:jc w:val="both"/>
        <w:rPr>
          <w:sz w:val="28"/>
          <w:szCs w:val="28"/>
        </w:rPr>
      </w:pPr>
      <w:r w:rsidRPr="001E2364">
        <w:rPr>
          <w:sz w:val="28"/>
          <w:szCs w:val="28"/>
        </w:rPr>
        <w:t xml:space="preserve">Интересы студента, его индивидуальные способности и возможности являются основополагающими в обеспечении учебного процесса. </w:t>
      </w:r>
      <w:r w:rsidRPr="001E2364">
        <w:rPr>
          <w:sz w:val="28"/>
          <w:szCs w:val="28"/>
          <w:lang w:val="kk-KZ"/>
        </w:rPr>
        <w:t xml:space="preserve">В ходе освоения ОП студенты самостоятельно определяют </w:t>
      </w:r>
      <w:r w:rsidRPr="001E2364">
        <w:rPr>
          <w:iCs/>
          <w:sz w:val="28"/>
          <w:szCs w:val="28"/>
          <w:lang w:val="kk-KZ"/>
        </w:rPr>
        <w:t>индивидуальную траекторию обучения</w:t>
      </w:r>
      <w:r w:rsidRPr="001E2364">
        <w:rPr>
          <w:sz w:val="28"/>
          <w:szCs w:val="28"/>
          <w:lang w:val="kk-KZ"/>
        </w:rPr>
        <w:t xml:space="preserve">. В связи с этим сложилась практика в конце каждого учебного года выбирать элективные дисциплины и преподавателей на следующий учебный год. При выборе </w:t>
      </w:r>
      <w:r w:rsidR="004D0724" w:rsidRPr="001E2364">
        <w:rPr>
          <w:sz w:val="28"/>
          <w:szCs w:val="28"/>
          <w:lang w:val="kk-KZ"/>
        </w:rPr>
        <w:t xml:space="preserve">элективных дисциплин </w:t>
      </w:r>
      <w:r w:rsidRPr="001E2364">
        <w:rPr>
          <w:sz w:val="28"/>
          <w:szCs w:val="28"/>
          <w:lang w:val="kk-KZ"/>
        </w:rPr>
        <w:t>студент руководствуется типовым учебным планом</w:t>
      </w:r>
      <w:r w:rsidRPr="001E2364">
        <w:rPr>
          <w:sz w:val="28"/>
          <w:szCs w:val="28"/>
        </w:rPr>
        <w:t xml:space="preserve">, каталогом элективных дисциплин, рекомендациями эдвайзера. На основании выбора студентами дисциплин и преподавателей формируются индивидуальные учебные планы (ИУП) студентов, которые утверждаются деканом факультета и хранятся в Офисе регистратора и у студента. Пример индивидуального плана студента приведен в Приложении. Каждый студент 1 курса руководствуется справочником-путеводителем. </w:t>
      </w:r>
    </w:p>
    <w:p w:rsidR="00E92DB8" w:rsidRPr="001E2364" w:rsidRDefault="00E92DB8" w:rsidP="00CC22E0">
      <w:pPr>
        <w:tabs>
          <w:tab w:val="left" w:pos="9356"/>
        </w:tabs>
        <w:ind w:firstLine="567"/>
        <w:jc w:val="both"/>
        <w:rPr>
          <w:sz w:val="28"/>
          <w:szCs w:val="28"/>
        </w:rPr>
      </w:pPr>
      <w:r w:rsidRPr="001E2364">
        <w:rPr>
          <w:sz w:val="28"/>
          <w:szCs w:val="28"/>
        </w:rPr>
        <w:t>Для оценки учебных достижений студентов предусматриваются различные формы контроля и аттестации – текущий контроль успеваемости, промежуточная и итоговая аттестация обучающихся, периодичность и продолжительность которых осуществляется в соответствии с типовыми и рабочими учебными планами, академическим календарем и профессиональными учебными программами, разработанными на основе ГОСО высшего образования и утвержденные Ученым советом университета. По результатам мониторинга текущей успеваемости принимается решение о переводе студентов с курса на курс. Успеваемость студентов программы за отчетный период составила 100%. Перевод обучающихся с курса на курс осуществляется с учетом GPA, который устанавливается ежегодно ректоратом университета. В отчетный период уровень GPA составлял при переводе с 1 на 2 курс 2,2 балла для очного отделения; со 2 на 3 курс – 2,4 балла; с 3 на 4 курс – 2,6 балла.</w:t>
      </w:r>
    </w:p>
    <w:p w:rsidR="00E92DB8" w:rsidRPr="001E2364" w:rsidRDefault="00E92DB8" w:rsidP="00CC22E0">
      <w:pPr>
        <w:tabs>
          <w:tab w:val="left" w:pos="9356"/>
        </w:tabs>
        <w:ind w:firstLine="567"/>
        <w:jc w:val="both"/>
        <w:rPr>
          <w:spacing w:val="-6"/>
          <w:sz w:val="28"/>
          <w:szCs w:val="28"/>
        </w:rPr>
      </w:pPr>
      <w:r w:rsidRPr="001E2364">
        <w:rPr>
          <w:sz w:val="28"/>
          <w:szCs w:val="28"/>
        </w:rPr>
        <w:t xml:space="preserve">В системе «Электронный университет» </w:t>
      </w:r>
      <w:r w:rsidR="007905E2" w:rsidRPr="001E2364">
        <w:rPr>
          <w:sz w:val="28"/>
          <w:szCs w:val="28"/>
        </w:rPr>
        <w:t>KBU</w:t>
      </w:r>
      <w:r w:rsidRPr="001E2364">
        <w:rPr>
          <w:sz w:val="28"/>
          <w:szCs w:val="28"/>
        </w:rPr>
        <w:t xml:space="preserve"> (e.ksu.kz) каждый студент может просмотреть расписание занятий и экзаменов, текущую и промежуточную успеваемость, ознакомиться с установленными переводными баллами с курса на курс,</w:t>
      </w:r>
      <w:r w:rsidRPr="001E2364">
        <w:rPr>
          <w:spacing w:val="-6"/>
          <w:sz w:val="28"/>
          <w:szCs w:val="28"/>
        </w:rPr>
        <w:t xml:space="preserve"> с каталогом элективных дисциплин, а также с процедурами прохождения компьютерного тестирования в онлайн режиме и другую информацию.</w:t>
      </w:r>
    </w:p>
    <w:p w:rsidR="00E92DB8" w:rsidRPr="001E2364" w:rsidRDefault="00E92DB8" w:rsidP="00CC22E0">
      <w:pPr>
        <w:tabs>
          <w:tab w:val="left" w:pos="9356"/>
        </w:tabs>
        <w:ind w:firstLine="567"/>
        <w:jc w:val="both"/>
        <w:rPr>
          <w:spacing w:val="-6"/>
          <w:sz w:val="28"/>
          <w:szCs w:val="28"/>
          <w:lang w:val="kk-KZ"/>
        </w:rPr>
      </w:pPr>
      <w:r w:rsidRPr="001E2364">
        <w:rPr>
          <w:spacing w:val="-6"/>
          <w:sz w:val="28"/>
          <w:szCs w:val="28"/>
        </w:rPr>
        <w:t xml:space="preserve">Объем учебной нагрузки студентов измеряется в кредитах, осваиваемых в в течение 8 семестров. Объем модуля общеобразовательных дисциплин (РУП 2022г.) составляет 25% от общего объема теоретического обучения или 56 кредитов. Объем модуля БД составляет 50% от общего объема теоретического обучения или 142 кредитов, из них 71 кредитов отводится на дисциплины ОК и 71 – на КВ. Объем модуля ПД составляет 25% от общего объема теоретического обучения или 80 кредита, из них 46 кредитов отводится на дисциплины ОК и 44 – на КВ. На все виды практик – 29 кредитов. Итоговая аттестация – 12 кредита. Учебный год состоит из 2-х семестров, а каждый семестр из 15 недель, обучение идет по блочно-модульной кредитной системе. Каждый период теоретического обучения заканчивается 2-ой недельной экзаменационной сессией. </w:t>
      </w:r>
    </w:p>
    <w:p w:rsidR="00E92DB8" w:rsidRPr="001E2364" w:rsidRDefault="00E92DB8" w:rsidP="00CC22E0">
      <w:pPr>
        <w:tabs>
          <w:tab w:val="left" w:pos="9356"/>
        </w:tabs>
        <w:ind w:firstLine="567"/>
        <w:jc w:val="both"/>
        <w:rPr>
          <w:spacing w:val="-6"/>
          <w:sz w:val="28"/>
          <w:szCs w:val="28"/>
        </w:rPr>
      </w:pPr>
      <w:r w:rsidRPr="001E2364">
        <w:rPr>
          <w:spacing w:val="-6"/>
          <w:sz w:val="28"/>
          <w:szCs w:val="28"/>
        </w:rPr>
        <w:t>Учебная нагрузка определяется продолжительностью академического часа. Один академический час аудиторной работы равен 50 минутам. Академические часы аудиторной работы дополняются соответствующим числом часов СРС. Основным критерием завершенности образовательного процесса по подготовке бакалавра является освоение студентом не менее 300 ECTS, а также не менее 6 кредитов практик, не менее 2 кредитов на написание и защиту дипломной работы (проекта) и не менее 1 кредита на подготовку и сдачу государственного экзамена по специальности. Выпускнику присуждается академическая степень</w:t>
      </w:r>
      <w:r w:rsidR="002B4DE2" w:rsidRPr="001E2364">
        <w:rPr>
          <w:spacing w:val="-6"/>
          <w:sz w:val="28"/>
          <w:szCs w:val="28"/>
        </w:rPr>
        <w:t xml:space="preserve"> </w:t>
      </w:r>
      <w:r w:rsidR="00C44695" w:rsidRPr="001E2364">
        <w:rPr>
          <w:spacing w:val="-6"/>
          <w:sz w:val="28"/>
          <w:szCs w:val="28"/>
        </w:rPr>
        <w:t>–</w:t>
      </w:r>
      <w:r w:rsidR="002B4DE2" w:rsidRPr="001E2364">
        <w:rPr>
          <w:spacing w:val="-6"/>
          <w:sz w:val="28"/>
          <w:szCs w:val="28"/>
        </w:rPr>
        <w:t xml:space="preserve"> бакалавр</w:t>
      </w:r>
      <w:r w:rsidR="00C44695" w:rsidRPr="001E2364">
        <w:rPr>
          <w:spacing w:val="-6"/>
          <w:sz w:val="28"/>
          <w:szCs w:val="28"/>
          <w:lang w:val="kk-KZ"/>
        </w:rPr>
        <w:t xml:space="preserve"> </w:t>
      </w:r>
      <w:r w:rsidR="002B4DE2" w:rsidRPr="001E2364">
        <w:rPr>
          <w:spacing w:val="-6"/>
          <w:sz w:val="28"/>
          <w:szCs w:val="28"/>
        </w:rPr>
        <w:t>образования</w:t>
      </w:r>
      <w:r w:rsidRPr="001E2364">
        <w:rPr>
          <w:spacing w:val="-6"/>
          <w:sz w:val="28"/>
          <w:szCs w:val="28"/>
        </w:rPr>
        <w:t xml:space="preserve"> по ОП «6В01406-Визуальное искусство, художественный труд, графика и проектирование». </w:t>
      </w:r>
    </w:p>
    <w:p w:rsidR="00E92DB8" w:rsidRPr="001E2364" w:rsidRDefault="00E92DB8" w:rsidP="00CC22E0">
      <w:pPr>
        <w:tabs>
          <w:tab w:val="left" w:pos="9356"/>
        </w:tabs>
        <w:ind w:firstLine="567"/>
        <w:jc w:val="both"/>
        <w:rPr>
          <w:spacing w:val="-6"/>
          <w:sz w:val="28"/>
          <w:szCs w:val="28"/>
        </w:rPr>
      </w:pPr>
      <w:r w:rsidRPr="001E2364">
        <w:rPr>
          <w:spacing w:val="-6"/>
          <w:sz w:val="28"/>
          <w:szCs w:val="28"/>
        </w:rPr>
        <w:t xml:space="preserve">Информация по академическим достижениям студентов, систематическому ведению сбора данных по студентам, мониторингу и управлению информацией о прогрессе обучающихся ОП, которая доступна Офису регистратора, отражена в системе «Электронный университет </w:t>
      </w:r>
      <w:r w:rsidR="007905E2" w:rsidRPr="001E2364">
        <w:rPr>
          <w:spacing w:val="-6"/>
          <w:sz w:val="28"/>
          <w:szCs w:val="28"/>
        </w:rPr>
        <w:t>KBU</w:t>
      </w:r>
      <w:r w:rsidRPr="001E2364">
        <w:rPr>
          <w:spacing w:val="-6"/>
          <w:sz w:val="28"/>
          <w:szCs w:val="28"/>
        </w:rPr>
        <w:t xml:space="preserve">» (пиктограмма «Кредитная система»). На сайте </w:t>
      </w:r>
      <w:r w:rsidR="007905E2" w:rsidRPr="001E2364">
        <w:rPr>
          <w:spacing w:val="-6"/>
          <w:sz w:val="28"/>
          <w:szCs w:val="28"/>
        </w:rPr>
        <w:t>KBU</w:t>
      </w:r>
      <w:r w:rsidRPr="001E2364">
        <w:rPr>
          <w:spacing w:val="-6"/>
          <w:sz w:val="28"/>
          <w:szCs w:val="28"/>
        </w:rPr>
        <w:t xml:space="preserve"> имени Е.А. Букетова (</w:t>
      </w:r>
      <w:r w:rsidR="002B4DE2" w:rsidRPr="001E2364">
        <w:rPr>
          <w:spacing w:val="-6"/>
          <w:sz w:val="28"/>
          <w:szCs w:val="28"/>
        </w:rPr>
        <w:t>https://e.ksu.kz/ru/</w:t>
      </w:r>
      <w:r w:rsidRPr="001E2364">
        <w:rPr>
          <w:spacing w:val="-6"/>
          <w:sz w:val="28"/>
          <w:szCs w:val="28"/>
        </w:rPr>
        <w:t xml:space="preserve">) в разделе навигации «Студент-Академический рейтинг студентов» отображена информация о студентах с высоким баллом GPA. </w:t>
      </w:r>
    </w:p>
    <w:p w:rsidR="00E92DB8" w:rsidRPr="001E2364" w:rsidRDefault="00E92DB8" w:rsidP="00CC22E0">
      <w:pPr>
        <w:tabs>
          <w:tab w:val="left" w:pos="9356"/>
        </w:tabs>
        <w:ind w:firstLine="567"/>
        <w:jc w:val="both"/>
        <w:rPr>
          <w:spacing w:val="-6"/>
          <w:sz w:val="28"/>
          <w:szCs w:val="28"/>
        </w:rPr>
      </w:pPr>
      <w:r w:rsidRPr="001E2364">
        <w:rPr>
          <w:spacing w:val="-6"/>
          <w:sz w:val="28"/>
          <w:szCs w:val="28"/>
        </w:rPr>
        <w:t xml:space="preserve">Обратная связь с обучающимися обеспечивается через анкетирование, которое осуществляется в соответствии с годовым Планом проведения социологических опросов. С этой целью разработаны различные анкеты, позволяющие оценить удовлетворенность обучающихся качеством программ, дисциплин, доступностью ресурсов. Так, в отчетный период удовлетворенность студентов качеством программы и условиями обучения составила 97%, что является высоким показателем. По всем параметрам анкеты получены положительные результаты. </w:t>
      </w:r>
    </w:p>
    <w:p w:rsidR="00E92DB8" w:rsidRPr="001E2364" w:rsidRDefault="00E92DB8" w:rsidP="00CC22E0">
      <w:pPr>
        <w:tabs>
          <w:tab w:val="left" w:pos="9356"/>
        </w:tabs>
        <w:ind w:firstLine="567"/>
        <w:jc w:val="both"/>
        <w:rPr>
          <w:spacing w:val="-6"/>
          <w:sz w:val="28"/>
          <w:szCs w:val="28"/>
        </w:rPr>
      </w:pPr>
      <w:r w:rsidRPr="001E2364">
        <w:rPr>
          <w:spacing w:val="-6"/>
          <w:sz w:val="28"/>
          <w:szCs w:val="28"/>
        </w:rPr>
        <w:t>Студентоцентрированное обучение обусловливает необходимость непрерывного повышения квалификации преподавателей с целью эффективного использования технологий студентоцентрированного обучения. Преподаватели кафедры ИЗО и дизайна в отчётный период продолжили работу по созданию электронных учебников, электронных лекций, презентационных материалов по дисциплинам программы (Приложение 11).</w:t>
      </w:r>
    </w:p>
    <w:p w:rsidR="00D23E92" w:rsidRPr="001E2364" w:rsidRDefault="00E92DB8" w:rsidP="00CC22E0">
      <w:pPr>
        <w:tabs>
          <w:tab w:val="left" w:pos="9356"/>
        </w:tabs>
        <w:ind w:firstLine="567"/>
        <w:jc w:val="both"/>
        <w:rPr>
          <w:spacing w:val="-6"/>
          <w:sz w:val="28"/>
          <w:szCs w:val="28"/>
          <w:lang w:val="kk-KZ"/>
        </w:rPr>
      </w:pPr>
      <w:r w:rsidRPr="001E2364">
        <w:rPr>
          <w:spacing w:val="-6"/>
          <w:sz w:val="28"/>
          <w:szCs w:val="28"/>
        </w:rPr>
        <w:t>В университете созданы необходимые условия для обеспечения социально-психологической поддержки обучающимся, оказания комплексной психолого-педагогической и со</w:t>
      </w:r>
    </w:p>
    <w:p w:rsidR="00E92DB8" w:rsidRPr="001E2364" w:rsidRDefault="00E92DB8" w:rsidP="00CC22E0">
      <w:pPr>
        <w:tabs>
          <w:tab w:val="left" w:pos="9356"/>
        </w:tabs>
        <w:ind w:firstLine="567"/>
        <w:jc w:val="both"/>
        <w:rPr>
          <w:spacing w:val="-6"/>
          <w:sz w:val="28"/>
          <w:szCs w:val="28"/>
        </w:rPr>
      </w:pPr>
      <w:r w:rsidRPr="001E2364">
        <w:rPr>
          <w:spacing w:val="-6"/>
          <w:sz w:val="28"/>
          <w:szCs w:val="28"/>
        </w:rPr>
        <w:t xml:space="preserve">циальной консультативной помощи всем участникам учебно-образовательного процесса. С этой целью в университете функционирует </w:t>
      </w:r>
      <w:r w:rsidR="00843AC4" w:rsidRPr="001E2364">
        <w:rPr>
          <w:spacing w:val="-6"/>
          <w:sz w:val="28"/>
          <w:szCs w:val="28"/>
          <w:lang w:val="kk-KZ"/>
        </w:rPr>
        <w:t>Департамент по социальным вопросам</w:t>
      </w:r>
      <w:r w:rsidRPr="001E2364">
        <w:rPr>
          <w:spacing w:val="-6"/>
          <w:sz w:val="28"/>
          <w:szCs w:val="28"/>
        </w:rPr>
        <w:t>, который в числе других поддерживающих служб университета осуществляет непрерывную работу с обучающимися, как в учебное, так и во внеучебное время. Помимо этого, в составе факультета философии и психологии при кафедре психологии функционирует Центр психологического сопровождения образовательного процесса, который был создан в 2014 году.</w:t>
      </w:r>
    </w:p>
    <w:p w:rsidR="00E92DB8" w:rsidRPr="001E2364" w:rsidRDefault="00E92DB8" w:rsidP="00CC22E0">
      <w:pPr>
        <w:tabs>
          <w:tab w:val="left" w:pos="9356"/>
        </w:tabs>
        <w:ind w:firstLine="567"/>
        <w:jc w:val="both"/>
        <w:rPr>
          <w:spacing w:val="-6"/>
          <w:sz w:val="28"/>
          <w:szCs w:val="28"/>
        </w:rPr>
      </w:pPr>
      <w:r w:rsidRPr="001E2364">
        <w:rPr>
          <w:spacing w:val="-6"/>
          <w:sz w:val="28"/>
          <w:szCs w:val="28"/>
        </w:rPr>
        <w:t xml:space="preserve">Являясь основным подразделением по обеспечению координации воспитательной работы, КДМ </w:t>
      </w:r>
      <w:r w:rsidR="007905E2" w:rsidRPr="001E2364">
        <w:rPr>
          <w:spacing w:val="-6"/>
          <w:sz w:val="28"/>
          <w:szCs w:val="28"/>
        </w:rPr>
        <w:t>KBU</w:t>
      </w:r>
      <w:r w:rsidRPr="001E2364">
        <w:rPr>
          <w:spacing w:val="-6"/>
          <w:sz w:val="28"/>
          <w:szCs w:val="28"/>
        </w:rPr>
        <w:t xml:space="preserve"> взаимодействует со всеми структурными подразделениями университета, </w:t>
      </w:r>
      <w:r w:rsidR="00843AC4" w:rsidRPr="001E2364">
        <w:rPr>
          <w:spacing w:val="-6"/>
          <w:sz w:val="28"/>
          <w:szCs w:val="28"/>
        </w:rPr>
        <w:t xml:space="preserve">независимым </w:t>
      </w:r>
      <w:r w:rsidRPr="001E2364">
        <w:rPr>
          <w:spacing w:val="-6"/>
          <w:sz w:val="28"/>
          <w:szCs w:val="28"/>
        </w:rPr>
        <w:t>профсоюзным комитетом, а также государственными органами и другими общественными, коммерческими, благотворительными организациями. Средние показатели удовлетворенности обучающихся по факультетам, мероприятия по реализации предложений обучающихся, краткая версия студенческого рейтинга преподавателей публикуются на сайтовой страничке Отдела оценки и мониторинга качества образования (</w:t>
      </w:r>
      <w:hyperlink r:id="rId26" w:history="1">
        <w:r w:rsidRPr="001E2364">
          <w:rPr>
            <w:spacing w:val="-6"/>
            <w:sz w:val="28"/>
            <w:szCs w:val="28"/>
          </w:rPr>
          <w:t>http://ksu.kz/?page_id=214&amp;lang=ru</w:t>
        </w:r>
      </w:hyperlink>
      <w:r w:rsidRPr="001E2364">
        <w:rPr>
          <w:spacing w:val="-6"/>
          <w:sz w:val="28"/>
          <w:szCs w:val="28"/>
        </w:rPr>
        <w:t>).</w:t>
      </w:r>
    </w:p>
    <w:p w:rsidR="00E92DB8" w:rsidRPr="001E2364" w:rsidRDefault="00E92DB8" w:rsidP="00CC22E0">
      <w:pPr>
        <w:tabs>
          <w:tab w:val="left" w:pos="9356"/>
        </w:tabs>
        <w:ind w:firstLine="567"/>
        <w:jc w:val="both"/>
        <w:rPr>
          <w:spacing w:val="-6"/>
          <w:sz w:val="28"/>
          <w:szCs w:val="28"/>
        </w:rPr>
      </w:pPr>
      <w:r w:rsidRPr="001E2364">
        <w:rPr>
          <w:spacing w:val="-6"/>
          <w:sz w:val="28"/>
          <w:szCs w:val="28"/>
        </w:rPr>
        <w:t xml:space="preserve">Университетом разработано «Положение о порядке перезачета кредитов по типу ECTS» университета. Адекватное использование кредитной технологии в рамках образовательной программы позволяет успешно претворять в жизнь принципы Болонского процесса: академическая мобильность, система совместных степеней и характеристика разных позиций на образовательной траектории студента, обучение в течение жизни. В качестве инструмента трансферта эта система способствует обмену студентами между странами и вузами Казахстана, и повышает качество таких обменов по образовательным программам, что в конечном итоге решает проблему признания академических квалификаций и документов. </w:t>
      </w:r>
      <w:r w:rsidR="007905E2" w:rsidRPr="001E2364">
        <w:rPr>
          <w:spacing w:val="-6"/>
          <w:sz w:val="28"/>
          <w:szCs w:val="28"/>
        </w:rPr>
        <w:t>KBU</w:t>
      </w:r>
      <w:r w:rsidRPr="001E2364">
        <w:rPr>
          <w:spacing w:val="-6"/>
          <w:sz w:val="28"/>
          <w:szCs w:val="28"/>
        </w:rPr>
        <w:t xml:space="preserve"> имени Е.А. Букетова имеет порядка 20 договоров с вузами для осуществления академической мобильности. </w:t>
      </w:r>
    </w:p>
    <w:p w:rsidR="00E92DB8" w:rsidRPr="001E2364" w:rsidRDefault="00E92DB8" w:rsidP="00CC22E0">
      <w:pPr>
        <w:tabs>
          <w:tab w:val="left" w:pos="9356"/>
        </w:tabs>
        <w:ind w:firstLine="567"/>
        <w:jc w:val="both"/>
        <w:rPr>
          <w:spacing w:val="-6"/>
          <w:sz w:val="28"/>
          <w:szCs w:val="28"/>
        </w:rPr>
      </w:pPr>
      <w:r w:rsidRPr="001E2364">
        <w:rPr>
          <w:spacing w:val="-6"/>
          <w:sz w:val="28"/>
          <w:szCs w:val="28"/>
        </w:rPr>
        <w:t xml:space="preserve">Информация об академических достижениях студентов, систематическое ведение сбора данных по студентам, мониторингу и управлению информацией о прогрессе обучающихся образовательной программыотражена в системе «Электронный университет </w:t>
      </w:r>
      <w:r w:rsidR="007905E2" w:rsidRPr="001E2364">
        <w:rPr>
          <w:spacing w:val="-6"/>
          <w:sz w:val="28"/>
          <w:szCs w:val="28"/>
        </w:rPr>
        <w:t>KBU</w:t>
      </w:r>
      <w:r w:rsidRPr="001E2364">
        <w:rPr>
          <w:spacing w:val="-6"/>
          <w:sz w:val="28"/>
          <w:szCs w:val="28"/>
        </w:rPr>
        <w:t xml:space="preserve">» (пиктограмма «Кредитная система»). </w:t>
      </w:r>
      <w:r w:rsidRPr="001E2364">
        <w:rPr>
          <w:sz w:val="28"/>
          <w:szCs w:val="28"/>
        </w:rPr>
        <w:t xml:space="preserve">Для студента </w:t>
      </w:r>
      <w:r w:rsidRPr="001E2364">
        <w:rPr>
          <w:spacing w:val="-6"/>
          <w:sz w:val="28"/>
          <w:szCs w:val="28"/>
        </w:rPr>
        <w:t xml:space="preserve">в системе «Электронный университет </w:t>
      </w:r>
      <w:r w:rsidR="007905E2" w:rsidRPr="001E2364">
        <w:rPr>
          <w:spacing w:val="-6"/>
          <w:sz w:val="28"/>
          <w:szCs w:val="28"/>
        </w:rPr>
        <w:t>KBU</w:t>
      </w:r>
      <w:r w:rsidRPr="001E2364">
        <w:rPr>
          <w:spacing w:val="-6"/>
          <w:sz w:val="28"/>
          <w:szCs w:val="28"/>
        </w:rPr>
        <w:t xml:space="preserve">» </w:t>
      </w:r>
      <w:r w:rsidRPr="001E2364">
        <w:rPr>
          <w:sz w:val="28"/>
          <w:szCs w:val="28"/>
        </w:rPr>
        <w:t xml:space="preserve">предусмотрен «Личный кабинет студента», доступ в личный кабинет осуществляется только по персональному логину и паролю. </w:t>
      </w:r>
      <w:r w:rsidRPr="001E2364">
        <w:rPr>
          <w:spacing w:val="-6"/>
          <w:sz w:val="28"/>
          <w:szCs w:val="28"/>
        </w:rPr>
        <w:t xml:space="preserve">На заседаниях кафедры тестовые задания по дисциплинам рассматриваются и утверждаются, в установленные сроки преподаватели встраивают в базу тестов университета подготовленные файлы с тестами из своего личного кабинета. На сайте </w:t>
      </w:r>
      <w:r w:rsidR="007905E2" w:rsidRPr="001E2364">
        <w:rPr>
          <w:spacing w:val="-6"/>
          <w:sz w:val="28"/>
          <w:szCs w:val="28"/>
        </w:rPr>
        <w:t>KBU</w:t>
      </w:r>
      <w:r w:rsidRPr="001E2364">
        <w:rPr>
          <w:spacing w:val="-6"/>
          <w:sz w:val="28"/>
          <w:szCs w:val="28"/>
        </w:rPr>
        <w:t xml:space="preserve"> имени Е.А. Букетова (www.ksu.kz) в разделе навигации «Студент-Академический рейтинг студентов» отображена информация о студентах с высоким баллом GPA. </w:t>
      </w:r>
    </w:p>
    <w:p w:rsidR="00E92DB8" w:rsidRPr="001E2364" w:rsidRDefault="00E92DB8" w:rsidP="00CC22E0">
      <w:pPr>
        <w:tabs>
          <w:tab w:val="left" w:pos="9356"/>
        </w:tabs>
        <w:ind w:firstLine="567"/>
        <w:jc w:val="both"/>
        <w:rPr>
          <w:spacing w:val="-6"/>
          <w:sz w:val="28"/>
          <w:szCs w:val="28"/>
        </w:rPr>
      </w:pPr>
      <w:r w:rsidRPr="001E2364">
        <w:rPr>
          <w:spacing w:val="-6"/>
          <w:sz w:val="28"/>
          <w:szCs w:val="28"/>
        </w:rPr>
        <w:t xml:space="preserve">Система оценки знаний обучающихся разработана с учетом общепринятых принципов объективности и прозрачности. Каждый вид контроля имеет свой удельный вес в 100-балльной суммарной оценке знаний по дисциплине. Четко определены границы рейтинг-допуска к экзамену (от 50 до 100), итогового рейтинга (от 50 до 100). Итоговые баллы соотнесены с 4-балльной шкалой (от 0 до 4), буквенными эквивалентами (от «F» до «А»), традиционными оценками (от «неудовлетворительно» до «отлично»). Расчеты итоговой оценки осуществляет автоматизированная система, в которой фиксируются результаты всех видов контролей знаний обучающихся по каждой дисциплине. Все баллы, полученные обучающимися в процессе изучения дисциплины, отражаются в их личных кабинетах. Политика оценивания знаний описана в «Положении об организации учебного процесса в </w:t>
      </w:r>
      <w:r w:rsidR="007905E2" w:rsidRPr="001E2364">
        <w:rPr>
          <w:spacing w:val="-6"/>
          <w:sz w:val="28"/>
          <w:szCs w:val="28"/>
        </w:rPr>
        <w:t>KBU</w:t>
      </w:r>
      <w:r w:rsidRPr="001E2364">
        <w:rPr>
          <w:spacing w:val="-6"/>
          <w:sz w:val="28"/>
          <w:szCs w:val="28"/>
        </w:rPr>
        <w:t xml:space="preserve"> им. Е.А. Букетова», которое соответствует требованиям нормативных документов МОН РК. Уровень проходного GPA утверждается на заседании ректората для каждого курса в отдельности. Обучающиеся с проходным GPA переводятся на следующий курс, даже при наличии задолженностей по отдельным дисциплинам. Так, уровень GPA в 2019-2020 учебном году составил при переводе с первого на второй курс 2,2 балла, со второго на третий курс - 2,4 балла, с третьего  на четвертый курс – 2,6 балла. Форму проведения экзамена определяет преподаватель по согласованию с Советом факультета, с 2017 года – с Ученым советом университета. По статистике, 73,9% дисциплин сдаются в форме тестирования, 8,7% - по билетам, 17,4% - в письменной форме по ОП «6В01406-Визуальное искусство, художественный труд, графика и проектирование».</w:t>
      </w:r>
    </w:p>
    <w:p w:rsidR="00E92DB8" w:rsidRPr="001E2364" w:rsidRDefault="00E92DB8" w:rsidP="00CC22E0">
      <w:pPr>
        <w:tabs>
          <w:tab w:val="left" w:pos="9356"/>
        </w:tabs>
        <w:ind w:firstLine="567"/>
        <w:jc w:val="both"/>
        <w:rPr>
          <w:spacing w:val="-6"/>
          <w:sz w:val="28"/>
          <w:szCs w:val="28"/>
        </w:rPr>
      </w:pPr>
      <w:r w:rsidRPr="001E2364">
        <w:rPr>
          <w:spacing w:val="-6"/>
          <w:sz w:val="28"/>
          <w:szCs w:val="28"/>
        </w:rPr>
        <w:t xml:space="preserve">В 2019 году пересмотрена практика проведения экзаменов в университете: обеспечен переход от письменных экзаменов к устным по представлениям факультетов (на основании решений Советов факультетов как коллегиальных органов управления) с целью реализации студентоцентрированного подхола в части приобретения профессиональных компетенций, соблюдения принципа прозрачности и объективности. Итоговая аттестация выпускников носит комиссионный характер. </w:t>
      </w:r>
    </w:p>
    <w:p w:rsidR="00E92DB8" w:rsidRPr="001E2364" w:rsidRDefault="00E92DB8" w:rsidP="00CC22E0">
      <w:pPr>
        <w:tabs>
          <w:tab w:val="left" w:pos="9356"/>
        </w:tabs>
        <w:ind w:firstLine="567"/>
        <w:jc w:val="both"/>
        <w:rPr>
          <w:spacing w:val="-6"/>
          <w:sz w:val="28"/>
          <w:szCs w:val="28"/>
        </w:rPr>
      </w:pPr>
      <w:r w:rsidRPr="001E2364">
        <w:rPr>
          <w:spacing w:val="-6"/>
          <w:sz w:val="28"/>
          <w:szCs w:val="28"/>
        </w:rPr>
        <w:t>Европейcкое приложение к диплому (Diploma Supplement) является персональным документом и описывает характер, сущность, уровень, контекст, содержание и статус обучения, выпускника которому выдан основной диплом, к которому Приложение относится. В Приложении 25 отражена форма Европейского приложения к диплому «Diploma Supplement».</w:t>
      </w:r>
    </w:p>
    <w:p w:rsidR="00E92DB8" w:rsidRPr="001E2364" w:rsidRDefault="00E92DB8" w:rsidP="00CC22E0">
      <w:pPr>
        <w:tabs>
          <w:tab w:val="left" w:pos="9356"/>
        </w:tabs>
        <w:ind w:firstLine="567"/>
        <w:jc w:val="both"/>
        <w:rPr>
          <w:spacing w:val="-6"/>
          <w:sz w:val="28"/>
          <w:szCs w:val="28"/>
        </w:rPr>
      </w:pPr>
      <w:r w:rsidRPr="001E2364">
        <w:rPr>
          <w:spacing w:val="-6"/>
          <w:sz w:val="28"/>
          <w:szCs w:val="28"/>
        </w:rPr>
        <w:t>Академическая успеваемость обучающихся по ОП «6В01406-Визуальное искусство, художественный труд, графика и проектирование» на протяжении периода анализа, остается достаточно высокого уровня, так показатель успешной сдачи сессий в 2019-2020 уч.г.-91,46% (средний балл – 6,05); в 2020-2021 уч.г. – 91,37% (средний балл – 3,06); в 2021-2022 уч.г. – 84,57% (средний балл – 7,2). Таким образом, среднее значение успеваемости – 70,34%, средний балл – 5,43</w:t>
      </w:r>
    </w:p>
    <w:p w:rsidR="00E92DB8" w:rsidRPr="001E2364" w:rsidRDefault="00E92DB8" w:rsidP="00CC22E0">
      <w:pPr>
        <w:tabs>
          <w:tab w:val="left" w:pos="9356"/>
        </w:tabs>
        <w:ind w:firstLine="567"/>
        <w:jc w:val="both"/>
        <w:rPr>
          <w:spacing w:val="-6"/>
          <w:sz w:val="28"/>
          <w:szCs w:val="28"/>
        </w:rPr>
      </w:pPr>
      <w:r w:rsidRPr="001E2364">
        <w:rPr>
          <w:spacing w:val="-6"/>
          <w:sz w:val="28"/>
          <w:szCs w:val="28"/>
        </w:rPr>
        <w:t xml:space="preserve">На завершающем этапе обучения анализируются результаты государственной итоговой аттестации обучающихся, которая состоит из выпускного экзамена и защиты дипломного проекта. Выпуск по данной образовательной программе не осуществлялся.  </w:t>
      </w:r>
    </w:p>
    <w:p w:rsidR="00E92DB8" w:rsidRPr="001E2364" w:rsidRDefault="00E92DB8" w:rsidP="00CC22E0">
      <w:pPr>
        <w:tabs>
          <w:tab w:val="left" w:pos="9356"/>
        </w:tabs>
        <w:ind w:firstLine="567"/>
        <w:jc w:val="both"/>
        <w:rPr>
          <w:spacing w:val="-6"/>
          <w:sz w:val="28"/>
          <w:szCs w:val="28"/>
        </w:rPr>
      </w:pPr>
      <w:r w:rsidRPr="001E2364">
        <w:rPr>
          <w:spacing w:val="-6"/>
          <w:sz w:val="28"/>
          <w:szCs w:val="28"/>
        </w:rPr>
        <w:t>В университете применяется практика апелляции результатов комплексного тестирования и экзаменационного собеседования. Правилами предусмотрено создание по всем образовательным программам апелляционных комиссий, которые работают в период проведения рубежного, итогового контролей и выпускных экзаменов. По университету формируется апелляционная комиссия приказом ректора. Апелляция проводится на следующий день после проведения экзамена на основании заявления студента. Организация апелляции осуществляется в соответствии со следующим регламентом:студент подает заявление об апелляции в день объявления результатов с указанием дисциплины и номера вопроса, требующего комиссионного рассмотрения; аппеляционная комиссия рассматривает заявление и принимает решение о целесообразности апелляции;офис регистратора издает распоряжение о составе студентов, допущенных к апелляции;офис регистратора издает распоряжение о составе апелляционной комиссии, в которую входят декан факультета, заведующий кафедрой, лектор;результаты апелляции заносятся в апелляционную ведомость, подготовленную офисом регистратора;изменение доэкзаменационного рейтинга студента в ходе апелляции не допускается;результаты апелляции вносятся в зачетную книжку студента.</w:t>
      </w:r>
    </w:p>
    <w:p w:rsidR="00E92DB8" w:rsidRPr="001E2364" w:rsidRDefault="00E92DB8" w:rsidP="00CC22E0">
      <w:pPr>
        <w:tabs>
          <w:tab w:val="left" w:pos="9356"/>
        </w:tabs>
        <w:ind w:firstLine="567"/>
        <w:jc w:val="both"/>
        <w:rPr>
          <w:sz w:val="28"/>
          <w:szCs w:val="28"/>
          <w:lang w:val="kk-KZ"/>
        </w:rPr>
      </w:pPr>
      <w:r w:rsidRPr="001E2364">
        <w:rPr>
          <w:spacing w:val="-6"/>
          <w:sz w:val="28"/>
          <w:szCs w:val="28"/>
        </w:rPr>
        <w:t>На кафедре изобразительного искусства и дизайна среди обучающихся по ОП «6В01406-Визуальное искусство, художественный труд, графика и проектирование» проводится воспитательная, информационно-разъяснительная работа по соблюдению кодекса чести студентами и «нулевой терпимости» ко всякого рода бесчестного отношения к учебе, обучению, получению оценок. Каждый</w:t>
      </w:r>
      <w:r w:rsidRPr="001E2364">
        <w:rPr>
          <w:sz w:val="28"/>
          <w:szCs w:val="28"/>
          <w:lang w:val="kk-KZ"/>
        </w:rPr>
        <w:t xml:space="preserve"> преподаватель, сотрудник и обучающийся, выполняя нормы данного Кодекса и разделяя корпоративные ценности, вносит свой вклад в поддержание внутренней культуры качества, корпоративного единства, академической репутации университета. «Кодекс корпоративной этики» и «Правила академической честности» устанавливают единые требования к поведению преподавателей, сотрудников и студентов, с момента зачисления последних до момента завершения обучения. Данные документы размещены на официальном сайте университета (</w:t>
      </w:r>
      <w:hyperlink r:id="rId27" w:history="1">
        <w:r w:rsidRPr="001E2364">
          <w:rPr>
            <w:sz w:val="28"/>
            <w:szCs w:val="28"/>
            <w:lang w:val="kk-KZ"/>
          </w:rPr>
          <w:t>http://ksu.kz/?page_id=4007&amp;lang=ru</w:t>
        </w:r>
      </w:hyperlink>
      <w:r w:rsidRPr="001E2364">
        <w:rPr>
          <w:sz w:val="28"/>
          <w:szCs w:val="28"/>
          <w:lang w:val="kk-KZ"/>
        </w:rPr>
        <w:t>), (http://pravo.ksu.kz/index.php?name =pages&amp;option=view&amp;id=12), ежегодно публикуются в Справочнике-путеводителе для первокурсников и в университетской газете «Жастар әлемі - Мир молодёжи».</w:t>
      </w:r>
    </w:p>
    <w:p w:rsidR="00E92DB8" w:rsidRPr="001E2364" w:rsidRDefault="00E92DB8" w:rsidP="00CC22E0">
      <w:pPr>
        <w:tabs>
          <w:tab w:val="left" w:pos="9356"/>
        </w:tabs>
        <w:ind w:firstLine="567"/>
        <w:jc w:val="both"/>
        <w:rPr>
          <w:spacing w:val="-6"/>
          <w:sz w:val="28"/>
          <w:szCs w:val="28"/>
        </w:rPr>
      </w:pPr>
      <w:r w:rsidRPr="001E2364">
        <w:rPr>
          <w:sz w:val="28"/>
          <w:szCs w:val="28"/>
          <w:lang w:val="kk-KZ"/>
        </w:rPr>
        <w:t xml:space="preserve">В соответствии с учебной программой в течение учебного года на основе утвержденного академического календаря проводятся текущий, промежуточный и итоговый контроли знаний обучающихся по дисциплинам. В </w:t>
      </w:r>
      <w:r w:rsidR="007905E2" w:rsidRPr="001E2364">
        <w:rPr>
          <w:sz w:val="28"/>
          <w:szCs w:val="28"/>
          <w:lang w:val="kk-KZ"/>
        </w:rPr>
        <w:t>KBU</w:t>
      </w:r>
      <w:r w:rsidRPr="001E2364">
        <w:rPr>
          <w:sz w:val="28"/>
          <w:szCs w:val="28"/>
          <w:lang w:val="kk-KZ"/>
        </w:rPr>
        <w:t xml:space="preserve"> применяется 100-балльная шкала определения рейтинга студента. Текущий контроль оценивается от 50 до 100 баллов и осуществляется ассистентом</w:t>
      </w:r>
      <w:r w:rsidRPr="001E2364">
        <w:rPr>
          <w:spacing w:val="-6"/>
          <w:sz w:val="28"/>
          <w:szCs w:val="28"/>
        </w:rPr>
        <w:t xml:space="preserve"> лектора в рамках практических, лабораторных занятий. Промежуточный контроль знаний обучающихся проводится преподавателем, согласно утвержденному академическому календарю, два раза в течение академического периода. Формой проведения рубежного контроля является компьютерное тестирование, устные экзамены и онлайн-тестирование. Рубежный контроль знаний студентов оценивается от 50 до 100 баллов и проводится лектором в течение академического периода на 6-7 неделе, а также на 11-12 неделе. Итоговая оценка по дисциплине включает оценки текущего, рубежного и итогового контроля и отражается в экзаменационной ведомости. Средние результаты текущего и рубежного контроля студентов ОП за 2019-2022 гг. составляют от 85-98% успеваемости.</w:t>
      </w:r>
    </w:p>
    <w:p w:rsidR="00E92DB8" w:rsidRPr="001E2364" w:rsidRDefault="00E92DB8" w:rsidP="00CC22E0">
      <w:pPr>
        <w:tabs>
          <w:tab w:val="left" w:pos="9356"/>
        </w:tabs>
        <w:ind w:firstLine="567"/>
        <w:jc w:val="both"/>
        <w:rPr>
          <w:spacing w:val="-6"/>
          <w:sz w:val="28"/>
          <w:szCs w:val="28"/>
        </w:rPr>
      </w:pPr>
      <w:r w:rsidRPr="001E2364">
        <w:rPr>
          <w:spacing w:val="-6"/>
          <w:sz w:val="28"/>
          <w:szCs w:val="28"/>
        </w:rPr>
        <w:t xml:space="preserve">Структура образовательной программы позволяет студентам участвовать в научно-исследовательской работе и овладевать культурой исследования. Программа обучения требует от студента обязательной подготовки исследовательских работ, начиная с 3 курса. Альтернативными формами участия студентов в научно-исследовательской работе являются подготовка научных докладов, участие в студенческих конференциях, публикация статей в соавторстве с научным руководителем. </w:t>
      </w:r>
    </w:p>
    <w:p w:rsidR="00AF59A4" w:rsidRPr="001E2364" w:rsidRDefault="00E92DB8" w:rsidP="00CC22E0">
      <w:pPr>
        <w:tabs>
          <w:tab w:val="left" w:pos="9356"/>
        </w:tabs>
        <w:ind w:firstLine="567"/>
        <w:jc w:val="both"/>
        <w:rPr>
          <w:spacing w:val="-6"/>
          <w:sz w:val="28"/>
          <w:szCs w:val="28"/>
          <w:lang w:val="kk-KZ"/>
        </w:rPr>
      </w:pPr>
      <w:r w:rsidRPr="001E2364">
        <w:rPr>
          <w:spacing w:val="-6"/>
          <w:sz w:val="28"/>
          <w:szCs w:val="28"/>
        </w:rPr>
        <w:t xml:space="preserve">В рамках ежегодных планов студенты участвуют в научных исследованиях по приоритетным направлениям НИР кафедр и факультетов, готовят и представляют научные инновационные проекты для участия в международных и региональных конкурсах, готовят выступления на конференциях и научные статьи и т.д. В 2019 г. Опубликовано 11 статей совместно с преподавателями в сборнике научных трудов. В 2020 г. -  За отчетный период студентами совместно с преподавателями опубликовано более 76 научных статей по актуальным проблемам дизайна и искусства. На конкурсы различного уровня в общей сложности было подано более 6студенческих работ и проектов, по которым были получены дипломы, грамоты, сертификаты. </w:t>
      </w:r>
    </w:p>
    <w:p w:rsidR="00E92DB8" w:rsidRPr="001E2364" w:rsidRDefault="00E92DB8" w:rsidP="00CC22E0">
      <w:pPr>
        <w:tabs>
          <w:tab w:val="left" w:pos="9356"/>
        </w:tabs>
        <w:ind w:firstLine="567"/>
        <w:jc w:val="both"/>
        <w:rPr>
          <w:spacing w:val="-6"/>
          <w:sz w:val="28"/>
          <w:szCs w:val="28"/>
        </w:rPr>
      </w:pPr>
      <w:r w:rsidRPr="001E2364">
        <w:rPr>
          <w:spacing w:val="-6"/>
          <w:sz w:val="28"/>
          <w:szCs w:val="28"/>
        </w:rPr>
        <w:t>Студенты ОП активно участвуют в конкурсах различного уровня как в пределах Казахастана, так и за рубежом. На факультете студенты активное участие принимают в публикации научных изысканий в сборнике научных статей. Так, в 2019-2020 г. в сборнике научных статей «Художествен</w:t>
      </w:r>
      <w:r w:rsidR="00AF59A4" w:rsidRPr="001E2364">
        <w:rPr>
          <w:spacing w:val="-6"/>
          <w:sz w:val="28"/>
          <w:szCs w:val="28"/>
        </w:rPr>
        <w:t>ное образование: проблемы, тенд</w:t>
      </w:r>
      <w:r w:rsidR="00AF59A4" w:rsidRPr="001E2364">
        <w:rPr>
          <w:spacing w:val="-6"/>
          <w:sz w:val="28"/>
          <w:szCs w:val="28"/>
          <w:lang w:val="kk-KZ"/>
        </w:rPr>
        <w:t>е</w:t>
      </w:r>
      <w:r w:rsidRPr="001E2364">
        <w:rPr>
          <w:spacing w:val="-6"/>
          <w:sz w:val="28"/>
          <w:szCs w:val="28"/>
        </w:rPr>
        <w:t>нции и перспективы» опубликовано 11 статей студентов ОП, выпуск которого осуществляет кафедра Изобразительного искусства и дизайна од</w:t>
      </w:r>
      <w:r w:rsidR="00FB01FF" w:rsidRPr="001E2364">
        <w:rPr>
          <w:spacing w:val="-6"/>
          <w:sz w:val="28"/>
          <w:szCs w:val="28"/>
        </w:rPr>
        <w:t xml:space="preserve">ин раз в год. В 2020-2021 г. в </w:t>
      </w:r>
      <w:r w:rsidRPr="001E2364">
        <w:rPr>
          <w:spacing w:val="-6"/>
          <w:sz w:val="28"/>
          <w:szCs w:val="28"/>
        </w:rPr>
        <w:t>сборнике научных статей «Инновационные технологии в художественном образовании», выпуск которого осуществляет кафедра Изобразительного искусства и дизайна один раз в год. На сайте факультета (http://www.ksu.kz) представлены научные достижения студентов ОП «6В01406-Визуальное искусство, художественный труд, графика и проектирование».</w:t>
      </w:r>
    </w:p>
    <w:p w:rsidR="0080247E" w:rsidRPr="001E2364" w:rsidRDefault="0080247E" w:rsidP="00CC22E0">
      <w:pPr>
        <w:tabs>
          <w:tab w:val="left" w:pos="9356"/>
        </w:tabs>
        <w:ind w:firstLine="567"/>
        <w:jc w:val="both"/>
        <w:rPr>
          <w:spacing w:val="-6"/>
          <w:sz w:val="28"/>
          <w:szCs w:val="28"/>
        </w:rPr>
      </w:pPr>
      <w:r w:rsidRPr="001E2364">
        <w:rPr>
          <w:spacing w:val="-6"/>
          <w:sz w:val="28"/>
          <w:szCs w:val="28"/>
          <w:lang w:val="kk-KZ"/>
        </w:rPr>
        <w:t>Для совершенствования учебных и научных достижений сттудентов ежегодно библиотечный фонд пополдняется новой уче</w:t>
      </w:r>
      <w:r w:rsidR="00FB01FF" w:rsidRPr="001E2364">
        <w:rPr>
          <w:spacing w:val="-6"/>
          <w:sz w:val="28"/>
          <w:szCs w:val="28"/>
          <w:lang w:val="kk-KZ"/>
        </w:rPr>
        <w:t xml:space="preserve">бно-методической и научной литературой. </w:t>
      </w:r>
      <w:r w:rsidRPr="001E2364">
        <w:rPr>
          <w:spacing w:val="-6"/>
          <w:sz w:val="28"/>
          <w:szCs w:val="28"/>
        </w:rPr>
        <w:t>Деятельность научной библиотеки Карагандинского университета им. академика Е.А. Букетова направлена на повышение качества информационного и библиотечного обслуживания пользователей, а также пополнение библиотечного фонда книжными и периодическими изданиями на бумажных и электронных носителях.</w:t>
      </w:r>
    </w:p>
    <w:p w:rsidR="00183D51" w:rsidRPr="001E2364" w:rsidRDefault="00183D51" w:rsidP="00CC22E0">
      <w:pPr>
        <w:tabs>
          <w:tab w:val="left" w:pos="9356"/>
        </w:tabs>
        <w:ind w:firstLine="567"/>
        <w:jc w:val="both"/>
        <w:rPr>
          <w:spacing w:val="-6"/>
          <w:sz w:val="28"/>
          <w:szCs w:val="28"/>
        </w:rPr>
      </w:pPr>
      <w:r w:rsidRPr="001E2364">
        <w:rPr>
          <w:spacing w:val="-6"/>
          <w:sz w:val="28"/>
          <w:szCs w:val="28"/>
        </w:rPr>
        <w:t>Деятельность научной библиотеки Карагандинского университета им. академика Е.А. Букетова направлена на своевременное обеспечение образовательной и научной деятельности университета учебной и научной литературой, а также информацией о новейших достижениях в области науки, образования, культуры, повышение качества информационного и библиотечного обслуживания пользователей.</w:t>
      </w:r>
    </w:p>
    <w:p w:rsidR="0080247E" w:rsidRPr="001E2364" w:rsidRDefault="0080247E" w:rsidP="00CC22E0">
      <w:pPr>
        <w:tabs>
          <w:tab w:val="left" w:pos="9356"/>
        </w:tabs>
        <w:ind w:firstLine="567"/>
        <w:jc w:val="both"/>
        <w:rPr>
          <w:spacing w:val="-6"/>
          <w:sz w:val="28"/>
          <w:szCs w:val="28"/>
        </w:rPr>
      </w:pPr>
      <w:r w:rsidRPr="001E2364">
        <w:rPr>
          <w:spacing w:val="-6"/>
          <w:sz w:val="28"/>
          <w:szCs w:val="28"/>
        </w:rPr>
        <w:t>Книжный фонд библиотеки составляет 1</w:t>
      </w:r>
      <w:r w:rsidR="00183D51" w:rsidRPr="001E2364">
        <w:rPr>
          <w:spacing w:val="-6"/>
          <w:sz w:val="28"/>
          <w:szCs w:val="28"/>
        </w:rPr>
        <w:t>807</w:t>
      </w:r>
      <w:r w:rsidR="006C3683" w:rsidRPr="001E2364">
        <w:rPr>
          <w:spacing w:val="-6"/>
          <w:sz w:val="28"/>
          <w:szCs w:val="28"/>
        </w:rPr>
        <w:t xml:space="preserve"> </w:t>
      </w:r>
      <w:r w:rsidR="00183D51" w:rsidRPr="001E2364">
        <w:rPr>
          <w:spacing w:val="-6"/>
          <w:sz w:val="28"/>
          <w:szCs w:val="28"/>
        </w:rPr>
        <w:t xml:space="preserve">579 </w:t>
      </w:r>
      <w:r w:rsidRPr="001E2364">
        <w:rPr>
          <w:spacing w:val="-6"/>
          <w:sz w:val="28"/>
          <w:szCs w:val="28"/>
        </w:rPr>
        <w:t>экземпляров научной, учебной, учебно-методической и художественной литературы. В составе фонда - монографии, материалы научных конференций, сборники научных статей, авторефераты диссертаций, словари, справочники, энциклопедии, научные журналы.Структура книжного фонда выглядит следующим образом:</w:t>
      </w:r>
    </w:p>
    <w:p w:rsidR="00183D51" w:rsidRPr="001E2364" w:rsidRDefault="00183D51" w:rsidP="00183D51">
      <w:pPr>
        <w:pStyle w:val="1"/>
        <w:textAlignment w:val="baseline"/>
        <w:rPr>
          <w:b w:val="0"/>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25"/>
        <w:gridCol w:w="2502"/>
        <w:gridCol w:w="659"/>
        <w:gridCol w:w="2908"/>
        <w:gridCol w:w="793"/>
      </w:tblGrid>
      <w:tr w:rsidR="00183D51" w:rsidRPr="001E2364" w:rsidTr="008645E9">
        <w:tc>
          <w:tcPr>
            <w:tcW w:w="5070" w:type="dxa"/>
            <w:gridSpan w:val="2"/>
          </w:tcPr>
          <w:p w:rsidR="00183D51" w:rsidRPr="001E2364" w:rsidRDefault="00183D51" w:rsidP="008645E9">
            <w:pPr>
              <w:pStyle w:val="1"/>
              <w:jc w:val="center"/>
              <w:textAlignment w:val="baseline"/>
              <w:rPr>
                <w:b w:val="0"/>
                <w:sz w:val="28"/>
                <w:szCs w:val="28"/>
              </w:rPr>
            </w:pPr>
            <w:r w:rsidRPr="001E2364">
              <w:rPr>
                <w:b w:val="0"/>
                <w:sz w:val="28"/>
                <w:szCs w:val="28"/>
              </w:rPr>
              <w:t>Учебная и учебно-методическая лит-ра</w:t>
            </w:r>
          </w:p>
        </w:tc>
        <w:tc>
          <w:tcPr>
            <w:tcW w:w="672" w:type="dxa"/>
            <w:vMerge w:val="restart"/>
          </w:tcPr>
          <w:p w:rsidR="00183D51" w:rsidRPr="001E2364" w:rsidRDefault="00183D51" w:rsidP="008645E9">
            <w:pPr>
              <w:pStyle w:val="1"/>
              <w:jc w:val="center"/>
              <w:textAlignment w:val="baseline"/>
              <w:rPr>
                <w:b w:val="0"/>
                <w:sz w:val="28"/>
                <w:szCs w:val="28"/>
                <w:highlight w:val="cyan"/>
              </w:rPr>
            </w:pPr>
            <w:r w:rsidRPr="001E2364">
              <w:rPr>
                <w:b w:val="0"/>
                <w:sz w:val="28"/>
                <w:szCs w:val="28"/>
              </w:rPr>
              <w:t>%</w:t>
            </w:r>
          </w:p>
        </w:tc>
        <w:tc>
          <w:tcPr>
            <w:tcW w:w="3013" w:type="dxa"/>
            <w:vMerge w:val="restart"/>
          </w:tcPr>
          <w:p w:rsidR="00183D51" w:rsidRPr="001E2364" w:rsidRDefault="00183D51" w:rsidP="008645E9">
            <w:pPr>
              <w:pStyle w:val="1"/>
              <w:jc w:val="center"/>
              <w:textAlignment w:val="baseline"/>
              <w:rPr>
                <w:b w:val="0"/>
                <w:sz w:val="28"/>
                <w:szCs w:val="28"/>
                <w:highlight w:val="cyan"/>
              </w:rPr>
            </w:pPr>
            <w:r w:rsidRPr="001E2364">
              <w:rPr>
                <w:b w:val="0"/>
                <w:sz w:val="28"/>
                <w:szCs w:val="28"/>
              </w:rPr>
              <w:t>Научная литература</w:t>
            </w:r>
          </w:p>
        </w:tc>
        <w:tc>
          <w:tcPr>
            <w:tcW w:w="816" w:type="dxa"/>
            <w:vMerge w:val="restart"/>
          </w:tcPr>
          <w:p w:rsidR="00183D51" w:rsidRPr="001E2364" w:rsidRDefault="00183D51" w:rsidP="008645E9">
            <w:pPr>
              <w:pStyle w:val="1"/>
              <w:jc w:val="center"/>
              <w:textAlignment w:val="baseline"/>
              <w:rPr>
                <w:b w:val="0"/>
                <w:sz w:val="28"/>
                <w:szCs w:val="28"/>
              </w:rPr>
            </w:pPr>
            <w:r w:rsidRPr="001E2364">
              <w:rPr>
                <w:b w:val="0"/>
                <w:sz w:val="28"/>
                <w:szCs w:val="28"/>
              </w:rPr>
              <w:t>%</w:t>
            </w:r>
          </w:p>
        </w:tc>
      </w:tr>
      <w:tr w:rsidR="00183D51" w:rsidRPr="001E2364" w:rsidTr="008645E9">
        <w:tc>
          <w:tcPr>
            <w:tcW w:w="2518" w:type="dxa"/>
          </w:tcPr>
          <w:p w:rsidR="00183D51" w:rsidRPr="001E2364" w:rsidRDefault="00183D51" w:rsidP="008645E9">
            <w:pPr>
              <w:pStyle w:val="1"/>
              <w:jc w:val="center"/>
              <w:textAlignment w:val="baseline"/>
              <w:rPr>
                <w:b w:val="0"/>
                <w:sz w:val="28"/>
                <w:szCs w:val="28"/>
              </w:rPr>
            </w:pPr>
            <w:r w:rsidRPr="001E2364">
              <w:rPr>
                <w:b w:val="0"/>
                <w:sz w:val="28"/>
                <w:szCs w:val="28"/>
              </w:rPr>
              <w:t>Учебная</w:t>
            </w:r>
          </w:p>
        </w:tc>
        <w:tc>
          <w:tcPr>
            <w:tcW w:w="2552" w:type="dxa"/>
          </w:tcPr>
          <w:p w:rsidR="00183D51" w:rsidRPr="001E2364" w:rsidRDefault="00183D51" w:rsidP="008645E9">
            <w:pPr>
              <w:pStyle w:val="1"/>
              <w:textAlignment w:val="baseline"/>
              <w:rPr>
                <w:b w:val="0"/>
                <w:sz w:val="28"/>
                <w:szCs w:val="28"/>
              </w:rPr>
            </w:pPr>
            <w:r w:rsidRPr="001E2364">
              <w:rPr>
                <w:b w:val="0"/>
                <w:sz w:val="28"/>
                <w:szCs w:val="28"/>
              </w:rPr>
              <w:t>В т.ч. учебно-методическая</w:t>
            </w:r>
          </w:p>
        </w:tc>
        <w:tc>
          <w:tcPr>
            <w:tcW w:w="672" w:type="dxa"/>
            <w:vMerge/>
          </w:tcPr>
          <w:p w:rsidR="00183D51" w:rsidRPr="001E2364" w:rsidRDefault="00183D51" w:rsidP="008645E9">
            <w:pPr>
              <w:pStyle w:val="1"/>
              <w:textAlignment w:val="baseline"/>
              <w:rPr>
                <w:b w:val="0"/>
                <w:sz w:val="28"/>
                <w:szCs w:val="28"/>
                <w:highlight w:val="cyan"/>
              </w:rPr>
            </w:pPr>
          </w:p>
        </w:tc>
        <w:tc>
          <w:tcPr>
            <w:tcW w:w="3013" w:type="dxa"/>
            <w:vMerge/>
          </w:tcPr>
          <w:p w:rsidR="00183D51" w:rsidRPr="001E2364" w:rsidRDefault="00183D51" w:rsidP="008645E9">
            <w:pPr>
              <w:pStyle w:val="1"/>
              <w:textAlignment w:val="baseline"/>
              <w:rPr>
                <w:b w:val="0"/>
                <w:sz w:val="28"/>
                <w:szCs w:val="28"/>
                <w:highlight w:val="cyan"/>
              </w:rPr>
            </w:pPr>
          </w:p>
        </w:tc>
        <w:tc>
          <w:tcPr>
            <w:tcW w:w="816" w:type="dxa"/>
            <w:vMerge/>
          </w:tcPr>
          <w:p w:rsidR="00183D51" w:rsidRPr="001E2364" w:rsidRDefault="00183D51" w:rsidP="008645E9">
            <w:pPr>
              <w:pStyle w:val="1"/>
              <w:textAlignment w:val="baseline"/>
              <w:rPr>
                <w:b w:val="0"/>
                <w:sz w:val="28"/>
                <w:szCs w:val="28"/>
              </w:rPr>
            </w:pPr>
          </w:p>
        </w:tc>
      </w:tr>
      <w:tr w:rsidR="00183D51" w:rsidRPr="001E2364" w:rsidTr="008645E9">
        <w:tc>
          <w:tcPr>
            <w:tcW w:w="2518" w:type="dxa"/>
          </w:tcPr>
          <w:p w:rsidR="00183D51" w:rsidRPr="001E2364" w:rsidRDefault="00183D51" w:rsidP="00CC22E0">
            <w:pPr>
              <w:pStyle w:val="1"/>
              <w:jc w:val="center"/>
              <w:textAlignment w:val="baseline"/>
              <w:rPr>
                <w:b w:val="0"/>
                <w:sz w:val="28"/>
                <w:szCs w:val="28"/>
              </w:rPr>
            </w:pPr>
            <w:r w:rsidRPr="001E2364">
              <w:rPr>
                <w:b w:val="0"/>
                <w:sz w:val="28"/>
                <w:szCs w:val="28"/>
              </w:rPr>
              <w:t>99</w:t>
            </w:r>
            <w:r w:rsidRPr="001E2364">
              <w:rPr>
                <w:b w:val="0"/>
                <w:sz w:val="28"/>
                <w:szCs w:val="28"/>
                <w:lang w:val="kk-KZ"/>
              </w:rPr>
              <w:t>1</w:t>
            </w:r>
            <w:r w:rsidR="00CC22E0" w:rsidRPr="001E2364">
              <w:rPr>
                <w:b w:val="0"/>
                <w:sz w:val="28"/>
                <w:szCs w:val="28"/>
                <w:lang w:val="kk-KZ"/>
              </w:rPr>
              <w:t xml:space="preserve"> </w:t>
            </w:r>
            <w:r w:rsidRPr="001E2364">
              <w:rPr>
                <w:b w:val="0"/>
                <w:sz w:val="28"/>
                <w:szCs w:val="28"/>
                <w:lang w:val="kk-KZ"/>
              </w:rPr>
              <w:t>367</w:t>
            </w:r>
            <w:r w:rsidRPr="001E2364">
              <w:rPr>
                <w:b w:val="0"/>
                <w:sz w:val="28"/>
                <w:szCs w:val="28"/>
              </w:rPr>
              <w:t xml:space="preserve"> экз.</w:t>
            </w:r>
          </w:p>
        </w:tc>
        <w:tc>
          <w:tcPr>
            <w:tcW w:w="2552" w:type="dxa"/>
          </w:tcPr>
          <w:p w:rsidR="00183D51" w:rsidRPr="001E2364" w:rsidRDefault="00183D51" w:rsidP="008645E9">
            <w:pPr>
              <w:pStyle w:val="1"/>
              <w:jc w:val="center"/>
              <w:textAlignment w:val="baseline"/>
              <w:rPr>
                <w:b w:val="0"/>
                <w:sz w:val="28"/>
                <w:szCs w:val="28"/>
              </w:rPr>
            </w:pPr>
            <w:r w:rsidRPr="001E2364">
              <w:rPr>
                <w:b w:val="0"/>
                <w:sz w:val="28"/>
                <w:szCs w:val="28"/>
              </w:rPr>
              <w:t>2</w:t>
            </w:r>
            <w:r w:rsidRPr="001E2364">
              <w:rPr>
                <w:b w:val="0"/>
                <w:sz w:val="28"/>
                <w:szCs w:val="28"/>
                <w:lang w:val="kk-KZ"/>
              </w:rPr>
              <w:t>16 714</w:t>
            </w:r>
            <w:r w:rsidRPr="001E2364">
              <w:rPr>
                <w:b w:val="0"/>
                <w:sz w:val="28"/>
                <w:szCs w:val="28"/>
              </w:rPr>
              <w:t xml:space="preserve"> экз.</w:t>
            </w:r>
          </w:p>
        </w:tc>
        <w:tc>
          <w:tcPr>
            <w:tcW w:w="672" w:type="dxa"/>
          </w:tcPr>
          <w:p w:rsidR="00183D51" w:rsidRPr="001E2364" w:rsidRDefault="00183D51" w:rsidP="008645E9">
            <w:pPr>
              <w:pStyle w:val="1"/>
              <w:textAlignment w:val="baseline"/>
              <w:rPr>
                <w:b w:val="0"/>
                <w:sz w:val="28"/>
                <w:szCs w:val="28"/>
                <w:highlight w:val="cyan"/>
                <w:lang w:val="kk-KZ"/>
              </w:rPr>
            </w:pPr>
            <w:r w:rsidRPr="001E2364">
              <w:rPr>
                <w:b w:val="0"/>
                <w:sz w:val="28"/>
                <w:szCs w:val="28"/>
                <w:lang w:val="kk-KZ"/>
              </w:rPr>
              <w:t xml:space="preserve"> 70</w:t>
            </w:r>
          </w:p>
        </w:tc>
        <w:tc>
          <w:tcPr>
            <w:tcW w:w="3013" w:type="dxa"/>
          </w:tcPr>
          <w:p w:rsidR="00183D51" w:rsidRPr="001E2364" w:rsidRDefault="00183D51" w:rsidP="008645E9">
            <w:pPr>
              <w:pStyle w:val="1"/>
              <w:jc w:val="center"/>
              <w:textAlignment w:val="baseline"/>
              <w:rPr>
                <w:b w:val="0"/>
                <w:sz w:val="28"/>
                <w:szCs w:val="28"/>
                <w:highlight w:val="cyan"/>
              </w:rPr>
            </w:pPr>
            <w:r w:rsidRPr="001E2364">
              <w:rPr>
                <w:b w:val="0"/>
                <w:sz w:val="28"/>
                <w:szCs w:val="28"/>
                <w:lang w:val="kk-KZ"/>
              </w:rPr>
              <w:t>530 906</w:t>
            </w:r>
            <w:r w:rsidRPr="001E2364">
              <w:rPr>
                <w:b w:val="0"/>
                <w:sz w:val="28"/>
                <w:szCs w:val="28"/>
              </w:rPr>
              <w:t xml:space="preserve"> экз.</w:t>
            </w:r>
          </w:p>
        </w:tc>
        <w:tc>
          <w:tcPr>
            <w:tcW w:w="816" w:type="dxa"/>
          </w:tcPr>
          <w:p w:rsidR="00183D51" w:rsidRPr="001E2364" w:rsidRDefault="00183D51" w:rsidP="008645E9">
            <w:pPr>
              <w:pStyle w:val="1"/>
              <w:jc w:val="center"/>
              <w:textAlignment w:val="baseline"/>
              <w:rPr>
                <w:b w:val="0"/>
                <w:sz w:val="28"/>
                <w:szCs w:val="28"/>
                <w:lang w:val="kk-KZ"/>
              </w:rPr>
            </w:pPr>
            <w:r w:rsidRPr="001E2364">
              <w:rPr>
                <w:b w:val="0"/>
                <w:sz w:val="28"/>
                <w:szCs w:val="28"/>
                <w:lang w:val="kk-KZ"/>
              </w:rPr>
              <w:t>30</w:t>
            </w:r>
          </w:p>
        </w:tc>
      </w:tr>
    </w:tbl>
    <w:p w:rsidR="00183D51" w:rsidRPr="001E2364" w:rsidRDefault="00183D51" w:rsidP="00183D51">
      <w:pPr>
        <w:pStyle w:val="1"/>
        <w:textAlignment w:val="baseline"/>
        <w:rPr>
          <w:b w:val="0"/>
          <w:sz w:val="28"/>
          <w:szCs w:val="28"/>
        </w:rPr>
      </w:pPr>
    </w:p>
    <w:p w:rsidR="0080247E" w:rsidRPr="001E2364" w:rsidRDefault="0080247E" w:rsidP="00CC22E0">
      <w:pPr>
        <w:tabs>
          <w:tab w:val="left" w:pos="9356"/>
        </w:tabs>
        <w:ind w:firstLine="567"/>
        <w:jc w:val="both"/>
        <w:rPr>
          <w:spacing w:val="-6"/>
          <w:sz w:val="28"/>
          <w:szCs w:val="28"/>
          <w:lang w:val="kk-KZ"/>
        </w:rPr>
      </w:pPr>
      <w:r w:rsidRPr="001E2364">
        <w:rPr>
          <w:spacing w:val="-6"/>
          <w:sz w:val="28"/>
          <w:szCs w:val="28"/>
        </w:rPr>
        <w:t>Книжный фонд в целом ежегодно обновляется на</w:t>
      </w:r>
      <w:r w:rsidR="001C1D4C" w:rsidRPr="001E2364">
        <w:rPr>
          <w:spacing w:val="-6"/>
          <w:sz w:val="28"/>
          <w:szCs w:val="28"/>
          <w:lang w:val="kk-KZ"/>
        </w:rPr>
        <w:t xml:space="preserve"> </w:t>
      </w:r>
      <w:r w:rsidRPr="001E2364">
        <w:rPr>
          <w:spacing w:val="-6"/>
          <w:sz w:val="28"/>
          <w:szCs w:val="28"/>
        </w:rPr>
        <w:t>4,5%-5%, что соответствует «Правилам по формированию, использованию и сохранению фонда библиотек государственных организаций образования».Приказ МОНРК от 19 января 2016 года № 44 (Пункт 29, изменения от 13.05.2021 № 211)</w:t>
      </w:r>
      <w:r w:rsidR="00AF59A4" w:rsidRPr="001E2364">
        <w:rPr>
          <w:spacing w:val="-6"/>
          <w:sz w:val="28"/>
          <w:szCs w:val="28"/>
          <w:lang w:val="kk-KZ"/>
        </w:rPr>
        <w:t>.</w:t>
      </w:r>
    </w:p>
    <w:p w:rsidR="0080247E" w:rsidRPr="001E2364" w:rsidRDefault="0080247E" w:rsidP="00CC22E0">
      <w:pPr>
        <w:tabs>
          <w:tab w:val="left" w:pos="9356"/>
        </w:tabs>
        <w:ind w:firstLine="567"/>
        <w:jc w:val="both"/>
        <w:rPr>
          <w:spacing w:val="-6"/>
          <w:sz w:val="28"/>
          <w:szCs w:val="28"/>
        </w:rPr>
      </w:pPr>
      <w:r w:rsidRPr="001E2364">
        <w:rPr>
          <w:spacing w:val="-6"/>
          <w:sz w:val="28"/>
          <w:szCs w:val="28"/>
        </w:rPr>
        <w:t>Ежегодно на приобретение новых книг выделяется более 50 млн. тенге.</w:t>
      </w:r>
      <w:r w:rsidR="006C3683" w:rsidRPr="001E2364">
        <w:rPr>
          <w:spacing w:val="-6"/>
          <w:sz w:val="28"/>
          <w:szCs w:val="28"/>
        </w:rPr>
        <w:t xml:space="preserve"> </w:t>
      </w:r>
      <w:r w:rsidRPr="001E2364">
        <w:rPr>
          <w:spacing w:val="-6"/>
          <w:sz w:val="28"/>
          <w:szCs w:val="28"/>
        </w:rPr>
        <w:t>Приобретение новых книг осуществляется в соответствии с заявками кафедр и факультетов, их количествоза последние пять лет составило48824экземпляр, в т.ч. по годам:</w:t>
      </w:r>
    </w:p>
    <w:p w:rsidR="0080247E" w:rsidRPr="001E2364" w:rsidRDefault="0080247E" w:rsidP="00CC22E0">
      <w:pPr>
        <w:tabs>
          <w:tab w:val="left" w:pos="9356"/>
        </w:tabs>
        <w:ind w:firstLine="567"/>
        <w:jc w:val="both"/>
        <w:rPr>
          <w:spacing w:val="-6"/>
          <w:sz w:val="28"/>
          <w:szCs w:val="28"/>
        </w:rPr>
      </w:pPr>
    </w:p>
    <w:tbl>
      <w:tblPr>
        <w:tblW w:w="89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05"/>
        <w:gridCol w:w="3336"/>
        <w:gridCol w:w="2490"/>
      </w:tblGrid>
      <w:tr w:rsidR="00FB01FF" w:rsidRPr="001E2364" w:rsidTr="008645E9">
        <w:trPr>
          <w:trHeight w:val="291"/>
        </w:trPr>
        <w:tc>
          <w:tcPr>
            <w:tcW w:w="3105" w:type="dxa"/>
          </w:tcPr>
          <w:p w:rsidR="00FB01FF" w:rsidRPr="001E2364" w:rsidRDefault="00FB01FF" w:rsidP="008645E9">
            <w:pPr>
              <w:tabs>
                <w:tab w:val="left" w:pos="9356"/>
              </w:tabs>
              <w:ind w:firstLine="454"/>
              <w:jc w:val="both"/>
              <w:rPr>
                <w:spacing w:val="-6"/>
                <w:sz w:val="28"/>
                <w:szCs w:val="28"/>
              </w:rPr>
            </w:pPr>
            <w:r w:rsidRPr="001E2364">
              <w:rPr>
                <w:spacing w:val="-6"/>
                <w:sz w:val="28"/>
                <w:szCs w:val="28"/>
              </w:rPr>
              <w:t>2019-2020гг.</w:t>
            </w:r>
          </w:p>
        </w:tc>
        <w:tc>
          <w:tcPr>
            <w:tcW w:w="3336" w:type="dxa"/>
          </w:tcPr>
          <w:p w:rsidR="00FB01FF" w:rsidRPr="001E2364" w:rsidRDefault="00FB01FF" w:rsidP="008645E9">
            <w:pPr>
              <w:tabs>
                <w:tab w:val="left" w:pos="9356"/>
              </w:tabs>
              <w:ind w:firstLine="454"/>
              <w:jc w:val="both"/>
              <w:rPr>
                <w:spacing w:val="-6"/>
                <w:sz w:val="28"/>
                <w:szCs w:val="28"/>
              </w:rPr>
            </w:pPr>
            <w:r w:rsidRPr="001E2364">
              <w:rPr>
                <w:spacing w:val="-6"/>
                <w:sz w:val="28"/>
                <w:szCs w:val="28"/>
              </w:rPr>
              <w:t>2020-2021гг.</w:t>
            </w:r>
          </w:p>
        </w:tc>
        <w:tc>
          <w:tcPr>
            <w:tcW w:w="2490" w:type="dxa"/>
          </w:tcPr>
          <w:p w:rsidR="00FB01FF" w:rsidRPr="001E2364" w:rsidRDefault="00FB01FF" w:rsidP="008645E9">
            <w:pPr>
              <w:tabs>
                <w:tab w:val="left" w:pos="9356"/>
              </w:tabs>
              <w:ind w:firstLine="454"/>
              <w:jc w:val="both"/>
              <w:rPr>
                <w:spacing w:val="-6"/>
                <w:sz w:val="28"/>
                <w:szCs w:val="28"/>
              </w:rPr>
            </w:pPr>
            <w:r w:rsidRPr="001E2364">
              <w:rPr>
                <w:spacing w:val="-6"/>
                <w:sz w:val="28"/>
                <w:szCs w:val="28"/>
              </w:rPr>
              <w:t>2021-2022 гг.</w:t>
            </w:r>
          </w:p>
        </w:tc>
      </w:tr>
      <w:tr w:rsidR="00FB01FF" w:rsidRPr="001E2364" w:rsidTr="008645E9">
        <w:trPr>
          <w:trHeight w:val="304"/>
        </w:trPr>
        <w:tc>
          <w:tcPr>
            <w:tcW w:w="3105" w:type="dxa"/>
          </w:tcPr>
          <w:p w:rsidR="00FB01FF" w:rsidRPr="001E2364" w:rsidRDefault="00FB01FF" w:rsidP="008645E9">
            <w:pPr>
              <w:tabs>
                <w:tab w:val="left" w:pos="9356"/>
              </w:tabs>
              <w:ind w:firstLine="454"/>
              <w:jc w:val="both"/>
              <w:rPr>
                <w:spacing w:val="-6"/>
                <w:sz w:val="28"/>
                <w:szCs w:val="28"/>
              </w:rPr>
            </w:pPr>
            <w:r w:rsidRPr="001E2364">
              <w:rPr>
                <w:spacing w:val="-6"/>
                <w:sz w:val="28"/>
                <w:szCs w:val="28"/>
              </w:rPr>
              <w:t>4 352 экз.</w:t>
            </w:r>
          </w:p>
        </w:tc>
        <w:tc>
          <w:tcPr>
            <w:tcW w:w="3336" w:type="dxa"/>
          </w:tcPr>
          <w:p w:rsidR="00FB01FF" w:rsidRPr="001E2364" w:rsidRDefault="00FB01FF" w:rsidP="008645E9">
            <w:pPr>
              <w:tabs>
                <w:tab w:val="left" w:pos="9356"/>
              </w:tabs>
              <w:ind w:firstLine="454"/>
              <w:jc w:val="both"/>
              <w:rPr>
                <w:spacing w:val="-6"/>
                <w:sz w:val="28"/>
                <w:szCs w:val="28"/>
              </w:rPr>
            </w:pPr>
            <w:r w:rsidRPr="001E2364">
              <w:rPr>
                <w:spacing w:val="-6"/>
                <w:sz w:val="28"/>
                <w:szCs w:val="28"/>
              </w:rPr>
              <w:t>5186 экз.</w:t>
            </w:r>
          </w:p>
        </w:tc>
        <w:tc>
          <w:tcPr>
            <w:tcW w:w="2490" w:type="dxa"/>
          </w:tcPr>
          <w:p w:rsidR="00FB01FF" w:rsidRPr="001E2364" w:rsidRDefault="00183D51" w:rsidP="008645E9">
            <w:pPr>
              <w:tabs>
                <w:tab w:val="left" w:pos="9356"/>
              </w:tabs>
              <w:ind w:firstLine="454"/>
              <w:jc w:val="both"/>
              <w:rPr>
                <w:spacing w:val="-6"/>
                <w:sz w:val="28"/>
                <w:szCs w:val="28"/>
              </w:rPr>
            </w:pPr>
            <w:r w:rsidRPr="001E2364">
              <w:rPr>
                <w:sz w:val="28"/>
                <w:szCs w:val="28"/>
                <w:lang w:val="kk-KZ"/>
              </w:rPr>
              <w:t>10 557 экз.</w:t>
            </w:r>
          </w:p>
        </w:tc>
      </w:tr>
    </w:tbl>
    <w:p w:rsidR="0080247E" w:rsidRPr="001E2364" w:rsidRDefault="0080247E" w:rsidP="00B7150B">
      <w:pPr>
        <w:tabs>
          <w:tab w:val="left" w:pos="9356"/>
        </w:tabs>
        <w:ind w:firstLine="454"/>
        <w:jc w:val="both"/>
        <w:rPr>
          <w:spacing w:val="-6"/>
          <w:sz w:val="28"/>
          <w:szCs w:val="28"/>
        </w:rPr>
      </w:pPr>
    </w:p>
    <w:p w:rsidR="0080247E" w:rsidRPr="001E2364" w:rsidRDefault="0080247E" w:rsidP="00CC22E0">
      <w:pPr>
        <w:tabs>
          <w:tab w:val="left" w:pos="9356"/>
        </w:tabs>
        <w:ind w:firstLine="567"/>
        <w:jc w:val="both"/>
        <w:rPr>
          <w:spacing w:val="-6"/>
          <w:sz w:val="28"/>
          <w:szCs w:val="28"/>
        </w:rPr>
      </w:pPr>
      <w:r w:rsidRPr="001E2364">
        <w:rPr>
          <w:spacing w:val="-6"/>
          <w:sz w:val="28"/>
          <w:szCs w:val="28"/>
        </w:rPr>
        <w:t>За последние пятьлет на приобретение новых книг выделено более 167 млн. тенге. Обязательная литература, рекомендованная в качестве основной по циклам дисциплин, представлена в библиотеке в полном объеме и соответствует квалификационным требованиям, предъявляемых к образовательной деятельности.</w:t>
      </w:r>
      <w:r w:rsidR="006C3683" w:rsidRPr="001E2364">
        <w:rPr>
          <w:spacing w:val="-6"/>
          <w:sz w:val="28"/>
          <w:szCs w:val="28"/>
        </w:rPr>
        <w:t xml:space="preserve"> </w:t>
      </w:r>
      <w:r w:rsidRPr="001E2364">
        <w:rPr>
          <w:spacing w:val="-6"/>
          <w:sz w:val="28"/>
          <w:szCs w:val="28"/>
        </w:rPr>
        <w:t>В библиотечном фонде имеется в наличии и используется в учебном процессе достаточное количество изданий, рекомендуемых в качестве дополнительной литературы.</w:t>
      </w:r>
    </w:p>
    <w:p w:rsidR="0080247E" w:rsidRPr="001E2364" w:rsidRDefault="0080247E" w:rsidP="00CC22E0">
      <w:pPr>
        <w:tabs>
          <w:tab w:val="left" w:pos="9356"/>
        </w:tabs>
        <w:ind w:firstLine="567"/>
        <w:jc w:val="both"/>
        <w:rPr>
          <w:spacing w:val="-6"/>
          <w:sz w:val="28"/>
          <w:szCs w:val="28"/>
        </w:rPr>
      </w:pPr>
      <w:r w:rsidRPr="001E2364">
        <w:rPr>
          <w:spacing w:val="-6"/>
          <w:sz w:val="28"/>
          <w:szCs w:val="28"/>
        </w:rPr>
        <w:t>В рамках проекта «Новое гуманитарное знание. 100 новых учебников на казахском языке»</w:t>
      </w:r>
      <w:r w:rsidR="006C3683" w:rsidRPr="001E2364">
        <w:rPr>
          <w:spacing w:val="-6"/>
          <w:sz w:val="28"/>
          <w:szCs w:val="28"/>
        </w:rPr>
        <w:t xml:space="preserve"> </w:t>
      </w:r>
      <w:r w:rsidRPr="001E2364">
        <w:rPr>
          <w:spacing w:val="-6"/>
          <w:sz w:val="28"/>
          <w:szCs w:val="28"/>
        </w:rPr>
        <w:t xml:space="preserve">в библиотеку поступило111 наименований книгв количестве 24072 экземпляра по отраслям науки, в том числелучшие интеллектуальные труды Великобритании, Франции, России, Швейцарии, США. </w:t>
      </w:r>
    </w:p>
    <w:p w:rsidR="0080247E" w:rsidRPr="001E2364" w:rsidRDefault="0080247E" w:rsidP="00CC22E0">
      <w:pPr>
        <w:tabs>
          <w:tab w:val="left" w:pos="9356"/>
        </w:tabs>
        <w:ind w:firstLine="567"/>
        <w:jc w:val="both"/>
        <w:rPr>
          <w:spacing w:val="-6"/>
          <w:sz w:val="28"/>
          <w:szCs w:val="28"/>
        </w:rPr>
      </w:pPr>
      <w:r w:rsidRPr="001E2364">
        <w:rPr>
          <w:spacing w:val="-6"/>
          <w:sz w:val="28"/>
          <w:szCs w:val="28"/>
        </w:rPr>
        <w:t xml:space="preserve">Ежегодно библиотека осуществляет подписку на периодические издания на сумму более </w:t>
      </w:r>
      <w:r w:rsidR="00183D51" w:rsidRPr="001E2364">
        <w:rPr>
          <w:sz w:val="28"/>
          <w:szCs w:val="28"/>
          <w:lang w:val="kk-KZ"/>
        </w:rPr>
        <w:t>24 091 889</w:t>
      </w:r>
      <w:r w:rsidR="00183D51" w:rsidRPr="001E2364">
        <w:rPr>
          <w:spacing w:val="-6"/>
          <w:sz w:val="28"/>
          <w:szCs w:val="28"/>
        </w:rPr>
        <w:t xml:space="preserve">. Это почти 685 </w:t>
      </w:r>
      <w:r w:rsidRPr="001E2364">
        <w:rPr>
          <w:spacing w:val="-6"/>
          <w:sz w:val="28"/>
          <w:szCs w:val="28"/>
        </w:rPr>
        <w:t>наименований современных научных журналов и газетКазахстана и зарубежных стран, как в печатном, так и в электронном виде.</w:t>
      </w:r>
    </w:p>
    <w:p w:rsidR="0061224E" w:rsidRPr="001E2364" w:rsidRDefault="0061224E" w:rsidP="00CC22E0">
      <w:pPr>
        <w:tabs>
          <w:tab w:val="left" w:pos="9356"/>
        </w:tabs>
        <w:ind w:firstLine="567"/>
        <w:jc w:val="both"/>
        <w:rPr>
          <w:spacing w:val="-6"/>
          <w:sz w:val="28"/>
          <w:szCs w:val="28"/>
        </w:rPr>
      </w:pPr>
      <w:r w:rsidRPr="001E2364">
        <w:rPr>
          <w:spacing w:val="-6"/>
          <w:sz w:val="28"/>
          <w:szCs w:val="28"/>
        </w:rPr>
        <w:t>Информационное и библиотечное обслуживание читателей библиотеки организовано в 10-ти читальных залах, 10-ти абонементах, 8-ми залах электронных ресурсов. В семи общежитиях университета функционируют читальные комнаты. Организация работы по обслуживанию читателей соответствует основным направлениям образовательных программ обучения. Общее число посадочных мест составляет 1 078, в том числе 380 мест оборудовано персональными компьютерами с выходом в интернет. В читальном зале главного корпуса и в учебной библиотеке биолого-географического факультета внедрены RFID-технологии (радиочастотная идентификация фонда). Система позволяет автоматизировать в библиотеке следующие процессы: прием новых поступлений; возврат книги; инвентаризация фонда; выдача книги пользователям; контроль выноса книг из библиотеки. Имеется высокоскоростной планетарный сканер для оцифровки книжного фонда.</w:t>
      </w:r>
    </w:p>
    <w:p w:rsidR="0061224E" w:rsidRPr="001E2364" w:rsidRDefault="0061224E" w:rsidP="00CC22E0">
      <w:pPr>
        <w:tabs>
          <w:tab w:val="left" w:pos="9356"/>
        </w:tabs>
        <w:ind w:firstLine="567"/>
        <w:jc w:val="both"/>
        <w:rPr>
          <w:spacing w:val="-6"/>
          <w:sz w:val="28"/>
          <w:szCs w:val="28"/>
        </w:rPr>
      </w:pPr>
      <w:r w:rsidRPr="001E2364">
        <w:rPr>
          <w:spacing w:val="-6"/>
          <w:sz w:val="28"/>
          <w:szCs w:val="28"/>
        </w:rPr>
        <w:t>Развитие библиотечно-информационных технологий сегодня невозможно без формирования электронного каталога, в котором отражается вся информация о библиотечных фондах. Электронный каталог позволяет студентам и преподавателям осуществлять многоаспектный и полнотекстовый поиск книг и других материалов при подготовке к учебным занятиям, в том числе в рамках самостоятельной работы студентов, магистрантов. Объем электронного каталога составляет более 600 тысяч библиографических записей. Для эффективных методов обслуживания читателей и организации информационного пространства внедрена автоматизированная система «Книговыдача».  Для оперативного обслуживания читателей на всех точках обслуживания установлены считыватели для ID карт.</w:t>
      </w:r>
    </w:p>
    <w:p w:rsidR="0061224E" w:rsidRPr="001E2364" w:rsidRDefault="0061224E" w:rsidP="00CC22E0">
      <w:pPr>
        <w:tabs>
          <w:tab w:val="left" w:pos="9356"/>
        </w:tabs>
        <w:ind w:firstLine="567"/>
        <w:jc w:val="both"/>
        <w:rPr>
          <w:spacing w:val="-6"/>
          <w:sz w:val="28"/>
          <w:szCs w:val="28"/>
        </w:rPr>
      </w:pPr>
      <w:r w:rsidRPr="001E2364">
        <w:rPr>
          <w:spacing w:val="-6"/>
          <w:sz w:val="28"/>
          <w:szCs w:val="28"/>
        </w:rPr>
        <w:t xml:space="preserve">Основными направлениями работы библиотеки в области информатизации является комплексная автоматизация всех библиотечных процессов, а именно формирование электронной библиотеки. Объем электронной библиотеки составляет порядка 70 тысяч образовательных и научных документов, это курсы лекций, УМКД, учебные презентации профессорско-преподавательского состава, оцифрованные учебные издания и научные статьи, включая электронный вариант «Вестника Карагандинского университета», базы данных собственной генерации: «Alma Mater КарУ», «Академик Е.А. Букетов», «Экология Центрального Казахстана». </w:t>
      </w:r>
    </w:p>
    <w:p w:rsidR="0061224E" w:rsidRPr="001E2364" w:rsidRDefault="0061224E" w:rsidP="00CC22E0">
      <w:pPr>
        <w:tabs>
          <w:tab w:val="left" w:pos="9356"/>
        </w:tabs>
        <w:ind w:firstLine="567"/>
        <w:jc w:val="both"/>
        <w:rPr>
          <w:spacing w:val="-6"/>
          <w:sz w:val="28"/>
          <w:szCs w:val="28"/>
        </w:rPr>
      </w:pPr>
      <w:r w:rsidRPr="001E2364">
        <w:rPr>
          <w:spacing w:val="-6"/>
          <w:sz w:val="28"/>
          <w:szCs w:val="28"/>
        </w:rPr>
        <w:t xml:space="preserve">Библиотечные информационные ресурсы доступны через сайт библиотеки по адресу </w:t>
      </w:r>
      <w:hyperlink r:id="rId28" w:history="1">
        <w:r w:rsidRPr="001E2364">
          <w:rPr>
            <w:spacing w:val="-6"/>
            <w:sz w:val="28"/>
            <w:szCs w:val="28"/>
          </w:rPr>
          <w:t>https://library.ksu.kz</w:t>
        </w:r>
      </w:hyperlink>
      <w:r w:rsidRPr="001E2364">
        <w:rPr>
          <w:spacing w:val="-6"/>
          <w:sz w:val="28"/>
          <w:szCs w:val="28"/>
        </w:rPr>
        <w:t>. Сайт библиотеки выполняет информационную и образовательную функции, где представлена справочная  информация о новых учебных изданиях (Бюллетень новых поступлений), о выписываемых периодических изданиях (Бюллетень периодических изданий), о виртуальных выставках книг, о проводимых мероприятиях для студентов, магистрантов и ППС. Каждый пользователь имеет логин и пароль для получения доступа к полнотекстовым коллекциям электронной библиотеки.</w:t>
      </w:r>
    </w:p>
    <w:p w:rsidR="0061224E" w:rsidRPr="001E2364" w:rsidRDefault="0061224E" w:rsidP="00CC22E0">
      <w:pPr>
        <w:tabs>
          <w:tab w:val="left" w:pos="9356"/>
        </w:tabs>
        <w:ind w:firstLine="567"/>
        <w:jc w:val="both"/>
        <w:rPr>
          <w:spacing w:val="-6"/>
          <w:sz w:val="28"/>
          <w:szCs w:val="28"/>
        </w:rPr>
      </w:pPr>
      <w:r w:rsidRPr="001E2364">
        <w:rPr>
          <w:spacing w:val="-6"/>
          <w:sz w:val="28"/>
          <w:szCs w:val="28"/>
        </w:rPr>
        <w:t>Формирование открытой полнотекстовой базы научных трудов сотрудников университета является на сегодняшний день актуальной и приоритетной задачей каждой вузовской и академической библиотеки. Репозиторий обеспечивает современный уровень научных коммуникаций, способствует формированию и укреплению имиджа университета, существенно улучшает публичность и доступность результатов научных исследований, более оперативно распространяет новые научные знания, повышает координированность научных исследований. В институциональном репозитории университета отражено более 12 тыс. интеллектуальных разработок профессорско-преподавательского состава университета. Это статьи из всех серий «Вестника Карагандинского университета», материалы научных конференций, отдельные сборники научных трудов, монографии, а также публикации ученых в высокорейтинговых журналах. Доступ к репозиторию предоставляется по адресу (</w:t>
      </w:r>
      <w:hyperlink r:id="rId29" w:history="1">
        <w:r w:rsidRPr="001E2364">
          <w:rPr>
            <w:spacing w:val="-6"/>
            <w:sz w:val="28"/>
            <w:szCs w:val="28"/>
          </w:rPr>
          <w:t>http://rep.ksu.kz</w:t>
        </w:r>
      </w:hyperlink>
      <w:r w:rsidRPr="001E2364">
        <w:rPr>
          <w:spacing w:val="-6"/>
          <w:sz w:val="28"/>
          <w:szCs w:val="28"/>
        </w:rPr>
        <w:t>). Репозиторий университета зарегистрирован в международном каталоге OpenDOAR (</w:t>
      </w:r>
      <w:hyperlink r:id="rId30" w:history="1">
        <w:r w:rsidRPr="001E2364">
          <w:rPr>
            <w:spacing w:val="-6"/>
            <w:sz w:val="28"/>
            <w:szCs w:val="28"/>
          </w:rPr>
          <w:t>http://www.opendoar.org</w:t>
        </w:r>
      </w:hyperlink>
      <w:r w:rsidRPr="001E2364">
        <w:rPr>
          <w:spacing w:val="-6"/>
          <w:sz w:val="28"/>
          <w:szCs w:val="28"/>
        </w:rPr>
        <w:t>), через который пользователи имеют доступ к результатам научных исследований университетов мира.</w:t>
      </w:r>
    </w:p>
    <w:p w:rsidR="0061224E" w:rsidRPr="001E2364" w:rsidRDefault="0061224E" w:rsidP="00CC22E0">
      <w:pPr>
        <w:tabs>
          <w:tab w:val="left" w:pos="9356"/>
        </w:tabs>
        <w:ind w:firstLine="567"/>
        <w:jc w:val="both"/>
        <w:rPr>
          <w:spacing w:val="-6"/>
          <w:sz w:val="28"/>
          <w:szCs w:val="28"/>
        </w:rPr>
      </w:pPr>
      <w:r w:rsidRPr="001E2364">
        <w:rPr>
          <w:spacing w:val="-6"/>
          <w:sz w:val="28"/>
          <w:szCs w:val="28"/>
        </w:rPr>
        <w:t>Для поддержки исследовательской работы ученых была приобретена коллекция научных ресурсов издательской компании Wiley (</w:t>
      </w:r>
      <w:hyperlink r:id="rId31" w:history="1">
        <w:r w:rsidRPr="001E2364">
          <w:rPr>
            <w:spacing w:val="-6"/>
            <w:sz w:val="28"/>
            <w:szCs w:val="28"/>
          </w:rPr>
          <w:t>https://onlinelibrary.wiley.com</w:t>
        </w:r>
      </w:hyperlink>
      <w:r w:rsidRPr="001E2364">
        <w:rPr>
          <w:spacing w:val="-6"/>
          <w:sz w:val="28"/>
          <w:szCs w:val="28"/>
        </w:rPr>
        <w:t xml:space="preserve">). Издательство открывает возможности для публикации лучших достижений ученых, повышения их признания в мире науки и тесного сотрудничества в международном научном сообществе, а также публикует высококачественные рецензируемые научные статьи. Публикация результатов своих исследований в таком авторитетном журнале открывает для молодого ученого широкие перспективы. </w:t>
      </w:r>
    </w:p>
    <w:p w:rsidR="0061224E" w:rsidRPr="001E2364" w:rsidRDefault="0061224E" w:rsidP="00CC22E0">
      <w:pPr>
        <w:tabs>
          <w:tab w:val="left" w:pos="9356"/>
        </w:tabs>
        <w:ind w:firstLine="567"/>
        <w:jc w:val="both"/>
        <w:rPr>
          <w:rFonts w:cs="Times New Roman"/>
          <w:sz w:val="28"/>
          <w:szCs w:val="28"/>
        </w:rPr>
      </w:pPr>
      <w:r w:rsidRPr="001E2364">
        <w:rPr>
          <w:spacing w:val="-6"/>
          <w:sz w:val="28"/>
          <w:szCs w:val="28"/>
        </w:rPr>
        <w:t>Сведения о наличии фонда учебной</w:t>
      </w:r>
      <w:r w:rsidRPr="001E2364">
        <w:rPr>
          <w:rFonts w:cs="Times New Roman"/>
          <w:sz w:val="28"/>
          <w:szCs w:val="28"/>
        </w:rPr>
        <w:t xml:space="preserve"> и научной литературы</w:t>
      </w:r>
    </w:p>
    <w:p w:rsidR="0061224E" w:rsidRPr="001E2364" w:rsidRDefault="0061224E" w:rsidP="0061224E">
      <w:pPr>
        <w:jc w:val="center"/>
        <w:rPr>
          <w:rFonts w:cs="Times New Roman"/>
          <w:sz w:val="28"/>
          <w:szCs w:val="28"/>
        </w:rPr>
      </w:pPr>
    </w:p>
    <w:tbl>
      <w:tblPr>
        <w:tblW w:w="964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9"/>
        <w:gridCol w:w="1984"/>
        <w:gridCol w:w="709"/>
        <w:gridCol w:w="709"/>
        <w:gridCol w:w="567"/>
        <w:gridCol w:w="567"/>
        <w:gridCol w:w="850"/>
        <w:gridCol w:w="709"/>
        <w:gridCol w:w="709"/>
        <w:gridCol w:w="567"/>
      </w:tblGrid>
      <w:tr w:rsidR="0061224E" w:rsidRPr="001E2364" w:rsidTr="008645E9">
        <w:trPr>
          <w:trHeight w:val="692"/>
        </w:trPr>
        <w:tc>
          <w:tcPr>
            <w:tcW w:w="2269" w:type="dxa"/>
            <w:vMerge w:val="restart"/>
          </w:tcPr>
          <w:p w:rsidR="0061224E" w:rsidRPr="001E2364" w:rsidRDefault="0061224E" w:rsidP="00B11119">
            <w:pPr>
              <w:rPr>
                <w:sz w:val="28"/>
                <w:szCs w:val="28"/>
              </w:rPr>
            </w:pPr>
          </w:p>
          <w:p w:rsidR="0061224E" w:rsidRPr="001E2364" w:rsidRDefault="0061224E" w:rsidP="00B11119">
            <w:pPr>
              <w:rPr>
                <w:sz w:val="28"/>
                <w:szCs w:val="28"/>
              </w:rPr>
            </w:pPr>
            <w:r w:rsidRPr="001E2364">
              <w:rPr>
                <w:sz w:val="28"/>
                <w:szCs w:val="28"/>
              </w:rPr>
              <w:t>Направление</w:t>
            </w:r>
          </w:p>
        </w:tc>
        <w:tc>
          <w:tcPr>
            <w:tcW w:w="1984" w:type="dxa"/>
            <w:vMerge w:val="restart"/>
          </w:tcPr>
          <w:p w:rsidR="0061224E" w:rsidRPr="001E2364" w:rsidRDefault="0061224E" w:rsidP="00B11119">
            <w:pPr>
              <w:rPr>
                <w:rFonts w:cs="Times New Roman"/>
                <w:sz w:val="28"/>
                <w:szCs w:val="28"/>
              </w:rPr>
            </w:pPr>
            <w:r w:rsidRPr="001E2364">
              <w:rPr>
                <w:rFonts w:cs="Times New Roman"/>
                <w:sz w:val="28"/>
                <w:szCs w:val="28"/>
              </w:rPr>
              <w:t>Специальность</w:t>
            </w:r>
          </w:p>
        </w:tc>
        <w:tc>
          <w:tcPr>
            <w:tcW w:w="2552" w:type="dxa"/>
            <w:gridSpan w:val="4"/>
          </w:tcPr>
          <w:p w:rsidR="0061224E" w:rsidRPr="001E2364" w:rsidRDefault="0061224E" w:rsidP="00B11119">
            <w:pPr>
              <w:rPr>
                <w:sz w:val="28"/>
                <w:szCs w:val="28"/>
              </w:rPr>
            </w:pPr>
            <w:r w:rsidRPr="001E2364">
              <w:rPr>
                <w:sz w:val="28"/>
                <w:szCs w:val="28"/>
              </w:rPr>
              <w:t>Кол-во учебной литературы</w:t>
            </w:r>
          </w:p>
          <w:p w:rsidR="0061224E" w:rsidRPr="001E2364" w:rsidRDefault="0061224E" w:rsidP="00B11119">
            <w:pPr>
              <w:rPr>
                <w:sz w:val="28"/>
                <w:szCs w:val="28"/>
              </w:rPr>
            </w:pPr>
          </w:p>
        </w:tc>
        <w:tc>
          <w:tcPr>
            <w:tcW w:w="2835" w:type="dxa"/>
            <w:gridSpan w:val="4"/>
          </w:tcPr>
          <w:p w:rsidR="0061224E" w:rsidRPr="001E2364" w:rsidRDefault="0061224E" w:rsidP="00B11119">
            <w:pPr>
              <w:rPr>
                <w:sz w:val="28"/>
                <w:szCs w:val="28"/>
              </w:rPr>
            </w:pPr>
            <w:r w:rsidRPr="001E2364">
              <w:rPr>
                <w:sz w:val="28"/>
                <w:szCs w:val="28"/>
              </w:rPr>
              <w:t>Кол-во учебно-метод., науной литературы</w:t>
            </w:r>
          </w:p>
        </w:tc>
      </w:tr>
      <w:tr w:rsidR="0061224E" w:rsidRPr="001E2364" w:rsidTr="008645E9">
        <w:trPr>
          <w:trHeight w:val="70"/>
        </w:trPr>
        <w:tc>
          <w:tcPr>
            <w:tcW w:w="2269" w:type="dxa"/>
            <w:vMerge/>
          </w:tcPr>
          <w:p w:rsidR="0061224E" w:rsidRPr="001E2364" w:rsidRDefault="0061224E" w:rsidP="00B11119">
            <w:pPr>
              <w:rPr>
                <w:rFonts w:cs="Times New Roman"/>
                <w:sz w:val="28"/>
                <w:szCs w:val="28"/>
              </w:rPr>
            </w:pPr>
          </w:p>
        </w:tc>
        <w:tc>
          <w:tcPr>
            <w:tcW w:w="1984" w:type="dxa"/>
            <w:vMerge/>
          </w:tcPr>
          <w:p w:rsidR="0061224E" w:rsidRPr="001E2364" w:rsidRDefault="0061224E" w:rsidP="00B11119">
            <w:pPr>
              <w:rPr>
                <w:rFonts w:cs="Times New Roman"/>
                <w:sz w:val="28"/>
                <w:szCs w:val="28"/>
              </w:rPr>
            </w:pPr>
          </w:p>
        </w:tc>
        <w:tc>
          <w:tcPr>
            <w:tcW w:w="709" w:type="dxa"/>
          </w:tcPr>
          <w:p w:rsidR="0061224E" w:rsidRPr="001E2364" w:rsidRDefault="0061224E" w:rsidP="00B11119">
            <w:pPr>
              <w:rPr>
                <w:sz w:val="28"/>
                <w:szCs w:val="28"/>
              </w:rPr>
            </w:pPr>
            <w:r w:rsidRPr="001E2364">
              <w:rPr>
                <w:sz w:val="28"/>
                <w:szCs w:val="28"/>
              </w:rPr>
              <w:t>Всего</w:t>
            </w:r>
          </w:p>
        </w:tc>
        <w:tc>
          <w:tcPr>
            <w:tcW w:w="709" w:type="dxa"/>
          </w:tcPr>
          <w:p w:rsidR="0061224E" w:rsidRPr="001E2364" w:rsidRDefault="0061224E" w:rsidP="00B11119">
            <w:pPr>
              <w:rPr>
                <w:sz w:val="28"/>
                <w:szCs w:val="28"/>
              </w:rPr>
            </w:pPr>
            <w:r w:rsidRPr="001E2364">
              <w:rPr>
                <w:sz w:val="28"/>
                <w:szCs w:val="28"/>
              </w:rPr>
              <w:t>Каз</w:t>
            </w:r>
          </w:p>
        </w:tc>
        <w:tc>
          <w:tcPr>
            <w:tcW w:w="567" w:type="dxa"/>
          </w:tcPr>
          <w:p w:rsidR="0061224E" w:rsidRPr="001E2364" w:rsidRDefault="0061224E" w:rsidP="00B11119">
            <w:pPr>
              <w:rPr>
                <w:sz w:val="28"/>
                <w:szCs w:val="28"/>
              </w:rPr>
            </w:pPr>
            <w:r w:rsidRPr="001E2364">
              <w:rPr>
                <w:sz w:val="28"/>
                <w:szCs w:val="28"/>
              </w:rPr>
              <w:t>Рус</w:t>
            </w:r>
          </w:p>
        </w:tc>
        <w:tc>
          <w:tcPr>
            <w:tcW w:w="567" w:type="dxa"/>
          </w:tcPr>
          <w:p w:rsidR="0061224E" w:rsidRPr="001E2364" w:rsidRDefault="0061224E" w:rsidP="00B11119">
            <w:pPr>
              <w:rPr>
                <w:sz w:val="28"/>
                <w:szCs w:val="28"/>
              </w:rPr>
            </w:pPr>
            <w:r w:rsidRPr="001E2364">
              <w:rPr>
                <w:sz w:val="28"/>
                <w:szCs w:val="28"/>
              </w:rPr>
              <w:t>Анг</w:t>
            </w:r>
          </w:p>
        </w:tc>
        <w:tc>
          <w:tcPr>
            <w:tcW w:w="850" w:type="dxa"/>
          </w:tcPr>
          <w:p w:rsidR="0061224E" w:rsidRPr="001E2364" w:rsidRDefault="0061224E" w:rsidP="00B11119">
            <w:pPr>
              <w:rPr>
                <w:sz w:val="28"/>
                <w:szCs w:val="28"/>
              </w:rPr>
            </w:pPr>
            <w:r w:rsidRPr="001E2364">
              <w:rPr>
                <w:sz w:val="28"/>
                <w:szCs w:val="28"/>
              </w:rPr>
              <w:t>Всего</w:t>
            </w:r>
          </w:p>
        </w:tc>
        <w:tc>
          <w:tcPr>
            <w:tcW w:w="709" w:type="dxa"/>
          </w:tcPr>
          <w:p w:rsidR="0061224E" w:rsidRPr="001E2364" w:rsidRDefault="0061224E" w:rsidP="00B11119">
            <w:pPr>
              <w:rPr>
                <w:sz w:val="28"/>
                <w:szCs w:val="28"/>
              </w:rPr>
            </w:pPr>
            <w:r w:rsidRPr="001E2364">
              <w:rPr>
                <w:sz w:val="28"/>
                <w:szCs w:val="28"/>
              </w:rPr>
              <w:t>Каз</w:t>
            </w:r>
          </w:p>
        </w:tc>
        <w:tc>
          <w:tcPr>
            <w:tcW w:w="709" w:type="dxa"/>
          </w:tcPr>
          <w:p w:rsidR="0061224E" w:rsidRPr="001E2364" w:rsidRDefault="0061224E" w:rsidP="00B11119">
            <w:pPr>
              <w:rPr>
                <w:sz w:val="28"/>
                <w:szCs w:val="28"/>
              </w:rPr>
            </w:pPr>
            <w:r w:rsidRPr="001E2364">
              <w:rPr>
                <w:sz w:val="28"/>
                <w:szCs w:val="28"/>
              </w:rPr>
              <w:t>Рус</w:t>
            </w:r>
          </w:p>
        </w:tc>
        <w:tc>
          <w:tcPr>
            <w:tcW w:w="567" w:type="dxa"/>
          </w:tcPr>
          <w:p w:rsidR="0061224E" w:rsidRPr="001E2364" w:rsidRDefault="0061224E" w:rsidP="00B11119">
            <w:pPr>
              <w:rPr>
                <w:sz w:val="28"/>
                <w:szCs w:val="28"/>
              </w:rPr>
            </w:pPr>
            <w:r w:rsidRPr="001E2364">
              <w:rPr>
                <w:sz w:val="28"/>
                <w:szCs w:val="28"/>
              </w:rPr>
              <w:t>Анг</w:t>
            </w:r>
          </w:p>
        </w:tc>
      </w:tr>
      <w:tr w:rsidR="0061224E" w:rsidRPr="001E2364" w:rsidTr="008645E9">
        <w:trPr>
          <w:trHeight w:val="70"/>
        </w:trPr>
        <w:tc>
          <w:tcPr>
            <w:tcW w:w="2269" w:type="dxa"/>
          </w:tcPr>
          <w:p w:rsidR="0061224E" w:rsidRPr="001E2364" w:rsidRDefault="0061224E" w:rsidP="00B11119">
            <w:pPr>
              <w:rPr>
                <w:rFonts w:cs="Times New Roman"/>
                <w:sz w:val="28"/>
                <w:szCs w:val="28"/>
                <w:lang w:val="kk-KZ"/>
              </w:rPr>
            </w:pPr>
            <w:r w:rsidRPr="001E2364">
              <w:rPr>
                <w:rFonts w:cs="Times New Roman"/>
                <w:sz w:val="28"/>
                <w:szCs w:val="28"/>
                <w:lang w:val="kk-KZ"/>
              </w:rPr>
              <w:t>Подготовка педагогов с предметной специализацией общего развития</w:t>
            </w:r>
          </w:p>
        </w:tc>
        <w:tc>
          <w:tcPr>
            <w:tcW w:w="1984" w:type="dxa"/>
          </w:tcPr>
          <w:p w:rsidR="0061224E" w:rsidRPr="001E2364" w:rsidRDefault="0061224E" w:rsidP="00B11119">
            <w:pPr>
              <w:rPr>
                <w:rFonts w:cs="Times New Roman"/>
                <w:sz w:val="28"/>
                <w:szCs w:val="28"/>
              </w:rPr>
            </w:pPr>
            <w:r w:rsidRPr="001E2364">
              <w:rPr>
                <w:rFonts w:cs="Times New Roman"/>
                <w:sz w:val="28"/>
                <w:szCs w:val="28"/>
              </w:rPr>
              <w:t>6В01406-Визуальное искусство, художественный труд, графика и проектирование</w:t>
            </w:r>
          </w:p>
        </w:tc>
        <w:tc>
          <w:tcPr>
            <w:tcW w:w="709" w:type="dxa"/>
            <w:vAlign w:val="center"/>
          </w:tcPr>
          <w:p w:rsidR="0061224E" w:rsidRPr="001E2364" w:rsidRDefault="0061224E" w:rsidP="008645E9">
            <w:pPr>
              <w:jc w:val="center"/>
              <w:rPr>
                <w:rFonts w:cs="Times New Roman"/>
                <w:sz w:val="28"/>
                <w:szCs w:val="28"/>
              </w:rPr>
            </w:pPr>
            <w:r w:rsidRPr="001E2364">
              <w:rPr>
                <w:rFonts w:cs="Times New Roman"/>
                <w:sz w:val="28"/>
                <w:szCs w:val="28"/>
              </w:rPr>
              <w:t>9546</w:t>
            </w:r>
          </w:p>
        </w:tc>
        <w:tc>
          <w:tcPr>
            <w:tcW w:w="709" w:type="dxa"/>
            <w:vAlign w:val="center"/>
          </w:tcPr>
          <w:p w:rsidR="0061224E" w:rsidRPr="001E2364" w:rsidRDefault="0061224E" w:rsidP="008645E9">
            <w:pPr>
              <w:jc w:val="center"/>
              <w:rPr>
                <w:rFonts w:cs="Times New Roman"/>
                <w:sz w:val="28"/>
                <w:szCs w:val="28"/>
              </w:rPr>
            </w:pPr>
            <w:r w:rsidRPr="001E2364">
              <w:rPr>
                <w:rFonts w:cs="Times New Roman"/>
                <w:sz w:val="28"/>
                <w:szCs w:val="28"/>
              </w:rPr>
              <w:t>2014</w:t>
            </w:r>
          </w:p>
        </w:tc>
        <w:tc>
          <w:tcPr>
            <w:tcW w:w="567" w:type="dxa"/>
            <w:vAlign w:val="center"/>
          </w:tcPr>
          <w:p w:rsidR="0061224E" w:rsidRPr="001E2364" w:rsidRDefault="0061224E" w:rsidP="008645E9">
            <w:pPr>
              <w:jc w:val="center"/>
              <w:rPr>
                <w:rFonts w:cs="Times New Roman"/>
                <w:sz w:val="28"/>
                <w:szCs w:val="28"/>
              </w:rPr>
            </w:pPr>
            <w:r w:rsidRPr="001E2364">
              <w:rPr>
                <w:rFonts w:cs="Times New Roman"/>
                <w:sz w:val="28"/>
                <w:szCs w:val="28"/>
              </w:rPr>
              <w:t>7320</w:t>
            </w:r>
          </w:p>
        </w:tc>
        <w:tc>
          <w:tcPr>
            <w:tcW w:w="567" w:type="dxa"/>
            <w:vAlign w:val="center"/>
          </w:tcPr>
          <w:p w:rsidR="0061224E" w:rsidRPr="001E2364" w:rsidRDefault="0061224E" w:rsidP="008645E9">
            <w:pPr>
              <w:jc w:val="center"/>
              <w:rPr>
                <w:rFonts w:cs="Times New Roman"/>
                <w:sz w:val="28"/>
                <w:szCs w:val="28"/>
                <w:lang w:val="kk-KZ"/>
              </w:rPr>
            </w:pPr>
            <w:r w:rsidRPr="001E2364">
              <w:rPr>
                <w:rFonts w:cs="Times New Roman"/>
                <w:sz w:val="28"/>
                <w:szCs w:val="28"/>
                <w:lang w:val="kk-KZ"/>
              </w:rPr>
              <w:t>212</w:t>
            </w:r>
          </w:p>
        </w:tc>
        <w:tc>
          <w:tcPr>
            <w:tcW w:w="850" w:type="dxa"/>
            <w:vAlign w:val="center"/>
          </w:tcPr>
          <w:p w:rsidR="0061224E" w:rsidRPr="001E2364" w:rsidRDefault="0061224E" w:rsidP="008645E9">
            <w:pPr>
              <w:jc w:val="center"/>
              <w:rPr>
                <w:rFonts w:cs="Times New Roman"/>
                <w:sz w:val="28"/>
                <w:szCs w:val="28"/>
              </w:rPr>
            </w:pPr>
            <w:r w:rsidRPr="001E2364">
              <w:rPr>
                <w:rFonts w:cs="Times New Roman"/>
                <w:sz w:val="28"/>
                <w:szCs w:val="28"/>
              </w:rPr>
              <w:t>5759</w:t>
            </w:r>
          </w:p>
        </w:tc>
        <w:tc>
          <w:tcPr>
            <w:tcW w:w="709" w:type="dxa"/>
            <w:vAlign w:val="center"/>
          </w:tcPr>
          <w:p w:rsidR="0061224E" w:rsidRPr="001E2364" w:rsidRDefault="0061224E" w:rsidP="008645E9">
            <w:pPr>
              <w:jc w:val="center"/>
              <w:rPr>
                <w:rFonts w:cs="Times New Roman"/>
                <w:sz w:val="28"/>
                <w:szCs w:val="28"/>
              </w:rPr>
            </w:pPr>
            <w:r w:rsidRPr="001E2364">
              <w:rPr>
                <w:rFonts w:cs="Times New Roman"/>
                <w:sz w:val="28"/>
                <w:szCs w:val="28"/>
              </w:rPr>
              <w:t>2298</w:t>
            </w:r>
          </w:p>
        </w:tc>
        <w:tc>
          <w:tcPr>
            <w:tcW w:w="709" w:type="dxa"/>
            <w:vAlign w:val="center"/>
          </w:tcPr>
          <w:p w:rsidR="0061224E" w:rsidRPr="001E2364" w:rsidRDefault="0061224E" w:rsidP="008645E9">
            <w:pPr>
              <w:jc w:val="center"/>
              <w:rPr>
                <w:rFonts w:cs="Times New Roman"/>
                <w:sz w:val="28"/>
                <w:szCs w:val="28"/>
              </w:rPr>
            </w:pPr>
            <w:r w:rsidRPr="001E2364">
              <w:rPr>
                <w:rFonts w:cs="Times New Roman"/>
                <w:sz w:val="28"/>
                <w:szCs w:val="28"/>
              </w:rPr>
              <w:t>3254</w:t>
            </w:r>
          </w:p>
        </w:tc>
        <w:tc>
          <w:tcPr>
            <w:tcW w:w="567" w:type="dxa"/>
            <w:vAlign w:val="center"/>
          </w:tcPr>
          <w:p w:rsidR="0061224E" w:rsidRPr="001E2364" w:rsidRDefault="0061224E" w:rsidP="008645E9">
            <w:pPr>
              <w:jc w:val="center"/>
              <w:rPr>
                <w:rFonts w:cs="Times New Roman"/>
                <w:sz w:val="28"/>
                <w:szCs w:val="28"/>
                <w:lang w:val="kk-KZ"/>
              </w:rPr>
            </w:pPr>
            <w:r w:rsidRPr="001E2364">
              <w:rPr>
                <w:rFonts w:cs="Times New Roman"/>
                <w:sz w:val="28"/>
                <w:szCs w:val="28"/>
                <w:lang w:val="kk-KZ"/>
              </w:rPr>
              <w:t>207</w:t>
            </w:r>
          </w:p>
        </w:tc>
      </w:tr>
    </w:tbl>
    <w:p w:rsidR="0061224E" w:rsidRPr="001E2364" w:rsidRDefault="0061224E" w:rsidP="0061224E">
      <w:pPr>
        <w:rPr>
          <w:rFonts w:cs="Times New Roman"/>
          <w:sz w:val="28"/>
          <w:szCs w:val="28"/>
        </w:rPr>
      </w:pPr>
    </w:p>
    <w:p w:rsidR="0061224E" w:rsidRPr="001E2364" w:rsidRDefault="0061224E" w:rsidP="00CC22E0">
      <w:pPr>
        <w:tabs>
          <w:tab w:val="left" w:pos="9356"/>
        </w:tabs>
        <w:ind w:firstLine="567"/>
        <w:jc w:val="both"/>
        <w:rPr>
          <w:spacing w:val="-6"/>
          <w:sz w:val="28"/>
          <w:szCs w:val="28"/>
        </w:rPr>
      </w:pPr>
      <w:r w:rsidRPr="001E2364">
        <w:rPr>
          <w:spacing w:val="-6"/>
          <w:sz w:val="28"/>
          <w:szCs w:val="28"/>
        </w:rPr>
        <w:t>Таким образом, информационное и библиотечное обслуживание образовательных программ университета соответствует квалификационным требованиям, предъявляемых к образовательной деятельности.</w:t>
      </w:r>
    </w:p>
    <w:p w:rsidR="00E92DB8" w:rsidRPr="001E2364" w:rsidRDefault="00E92DB8" w:rsidP="00CC22E0">
      <w:pPr>
        <w:tabs>
          <w:tab w:val="left" w:pos="9356"/>
        </w:tabs>
        <w:ind w:firstLine="567"/>
        <w:jc w:val="both"/>
        <w:rPr>
          <w:sz w:val="28"/>
          <w:szCs w:val="28"/>
          <w:lang w:val="kk-KZ"/>
        </w:rPr>
      </w:pPr>
      <w:r w:rsidRPr="001E2364">
        <w:rPr>
          <w:spacing w:val="-6"/>
          <w:sz w:val="28"/>
          <w:szCs w:val="28"/>
        </w:rPr>
        <w:t xml:space="preserve">В университете функционирует компьютерная сеть с выходом в Интернет, которая охватывает все подразделения университета, компьютерные классы и электронный читальный зал библиотеки. Пропускная способность подключения к Интернет составляет 500 Мбит/сек. Точки доступа Wi-Fi имеются во всех корпусах </w:t>
      </w:r>
      <w:r w:rsidR="007905E2" w:rsidRPr="001E2364">
        <w:rPr>
          <w:spacing w:val="-6"/>
          <w:sz w:val="28"/>
          <w:szCs w:val="28"/>
        </w:rPr>
        <w:t>KBU</w:t>
      </w:r>
      <w:r w:rsidRPr="001E2364">
        <w:rPr>
          <w:spacing w:val="-6"/>
          <w:sz w:val="28"/>
          <w:szCs w:val="28"/>
        </w:rPr>
        <w:t>. Университет имеет официальный Web-сайт (</w:t>
      </w:r>
      <w:hyperlink r:id="rId32" w:history="1">
        <w:r w:rsidRPr="001E2364">
          <w:rPr>
            <w:spacing w:val="-6"/>
            <w:sz w:val="28"/>
            <w:szCs w:val="28"/>
          </w:rPr>
          <w:t>www.ksu.kz</w:t>
        </w:r>
      </w:hyperlink>
      <w:r w:rsidRPr="001E2364">
        <w:rPr>
          <w:spacing w:val="-6"/>
          <w:sz w:val="28"/>
          <w:szCs w:val="28"/>
        </w:rPr>
        <w:t>) на казахском, русском, английском языках. В университете функционирует единая корпоративная информационная система преподавателей и студентов «Электронный</w:t>
      </w:r>
      <w:r w:rsidRPr="001E2364">
        <w:rPr>
          <w:sz w:val="28"/>
          <w:szCs w:val="28"/>
          <w:lang w:val="kk-KZ"/>
        </w:rPr>
        <w:t xml:space="preserve"> университет» (</w:t>
      </w:r>
      <w:hyperlink r:id="rId33" w:history="1">
        <w:r w:rsidRPr="001E2364">
          <w:rPr>
            <w:sz w:val="28"/>
            <w:szCs w:val="28"/>
            <w:lang w:val="kk-KZ"/>
          </w:rPr>
          <w:t>e.ksu.kz</w:t>
        </w:r>
      </w:hyperlink>
      <w:r w:rsidRPr="001E2364">
        <w:rPr>
          <w:sz w:val="28"/>
          <w:szCs w:val="28"/>
          <w:lang w:val="kk-KZ"/>
        </w:rPr>
        <w:t>), которая включает такие модули, как «Система электронного университета», «Учебные планы» и др. Модуль «Личный кабинент студента» предоставляет обучающемуся авторизованный доступ к личным результатам учебных достижений на протяжении всего периода обучения. В рамках сайта функционирует социальная сеть «Студенческий Мир–Универ» (student.ksu.kz), которая обеспечивает общение обучающихся в Интернет-пространстве. На протяжении последних лет сайт университета занимает лидирующие позиции - 4 место среди сайтов вузов Казахстана в мировом рейтинге лучших сайтов ведущих университетов мира Webometrics. Кроме этого, на странице педагогического факультета представлена информация о кафедрах, преподавателях, международном сотрудничестве и т.д.</w:t>
      </w:r>
    </w:p>
    <w:p w:rsidR="00E92DB8" w:rsidRPr="001E2364" w:rsidRDefault="00E92DB8" w:rsidP="00B7150B">
      <w:pPr>
        <w:tabs>
          <w:tab w:val="left" w:pos="709"/>
          <w:tab w:val="left" w:pos="993"/>
        </w:tabs>
        <w:ind w:firstLine="454"/>
        <w:jc w:val="both"/>
        <w:rPr>
          <w:b/>
          <w:color w:val="000000"/>
          <w:sz w:val="28"/>
          <w:szCs w:val="28"/>
          <w:lang w:val="kk-KZ"/>
        </w:rPr>
      </w:pPr>
    </w:p>
    <w:p w:rsidR="007107AC" w:rsidRPr="001E2364" w:rsidRDefault="007107AC" w:rsidP="007107AC">
      <w:pPr>
        <w:widowControl w:val="0"/>
        <w:tabs>
          <w:tab w:val="left" w:pos="0"/>
          <w:tab w:val="left" w:pos="30"/>
        </w:tabs>
        <w:ind w:firstLine="454"/>
        <w:jc w:val="center"/>
        <w:textAlignment w:val="baseline"/>
        <w:rPr>
          <w:sz w:val="28"/>
          <w:szCs w:val="28"/>
          <w:lang w:eastAsia="fa-IR" w:bidi="fa-IR"/>
        </w:rPr>
      </w:pPr>
      <w:r w:rsidRPr="001E2364">
        <w:rPr>
          <w:sz w:val="28"/>
          <w:szCs w:val="28"/>
          <w:lang w:val="en-US" w:eastAsia="fa-IR" w:bidi="fa-IR"/>
        </w:rPr>
        <w:t xml:space="preserve">SWOT- </w:t>
      </w:r>
      <w:r w:rsidRPr="001E2364">
        <w:rPr>
          <w:sz w:val="28"/>
          <w:szCs w:val="28"/>
          <w:lang w:eastAsia="fa-IR" w:bidi="fa-IR"/>
        </w:rPr>
        <w:t>анализ</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5"/>
        <w:gridCol w:w="4526"/>
      </w:tblGrid>
      <w:tr w:rsidR="007107AC" w:rsidRPr="001E2364" w:rsidTr="008645E9">
        <w:tc>
          <w:tcPr>
            <w:tcW w:w="4535" w:type="dxa"/>
          </w:tcPr>
          <w:p w:rsidR="007107AC" w:rsidRPr="001E2364" w:rsidRDefault="007107AC" w:rsidP="008645E9">
            <w:pPr>
              <w:pStyle w:val="TableParagraph"/>
              <w:tabs>
                <w:tab w:val="left" w:pos="709"/>
                <w:tab w:val="left" w:pos="8647"/>
              </w:tabs>
              <w:spacing w:before="0"/>
              <w:ind w:left="0" w:firstLine="454"/>
              <w:jc w:val="both"/>
              <w:rPr>
                <w:sz w:val="28"/>
                <w:szCs w:val="28"/>
              </w:rPr>
            </w:pPr>
            <w:r w:rsidRPr="001E2364">
              <w:rPr>
                <w:sz w:val="28"/>
                <w:szCs w:val="28"/>
              </w:rPr>
              <w:t>S (strength) – сильные стороны (потенциально позитивные внутренние факторы)</w:t>
            </w:r>
          </w:p>
        </w:tc>
        <w:tc>
          <w:tcPr>
            <w:tcW w:w="4526" w:type="dxa"/>
          </w:tcPr>
          <w:p w:rsidR="007107AC" w:rsidRPr="001E2364" w:rsidRDefault="007107AC" w:rsidP="008645E9">
            <w:pPr>
              <w:pStyle w:val="TableParagraph"/>
              <w:tabs>
                <w:tab w:val="left" w:pos="709"/>
                <w:tab w:val="left" w:pos="8647"/>
              </w:tabs>
              <w:spacing w:before="0"/>
              <w:ind w:left="0" w:firstLine="454"/>
              <w:jc w:val="both"/>
              <w:rPr>
                <w:sz w:val="28"/>
                <w:szCs w:val="28"/>
              </w:rPr>
            </w:pPr>
            <w:r w:rsidRPr="001E2364">
              <w:rPr>
                <w:sz w:val="28"/>
                <w:szCs w:val="28"/>
              </w:rPr>
              <w:t>W (weakness) – слабые стороны (потенциально негативные внутренние факторы)</w:t>
            </w:r>
          </w:p>
        </w:tc>
      </w:tr>
      <w:tr w:rsidR="007107AC" w:rsidRPr="001E2364" w:rsidTr="008645E9">
        <w:tc>
          <w:tcPr>
            <w:tcW w:w="4535" w:type="dxa"/>
          </w:tcPr>
          <w:p w:rsidR="007107AC" w:rsidRPr="001E2364" w:rsidRDefault="007107AC" w:rsidP="008645E9">
            <w:pPr>
              <w:pStyle w:val="bodytext0"/>
              <w:spacing w:before="0" w:beforeAutospacing="0" w:after="0" w:afterAutospacing="0"/>
              <w:jc w:val="both"/>
              <w:rPr>
                <w:rFonts w:ascii="Times New Roman" w:hAnsi="Times New Roman" w:cs="Times New Roman"/>
                <w:sz w:val="28"/>
                <w:szCs w:val="28"/>
              </w:rPr>
            </w:pPr>
            <w:r w:rsidRPr="001E2364">
              <w:rPr>
                <w:rFonts w:ascii="Times New Roman" w:hAnsi="Times New Roman" w:cs="Times New Roman"/>
                <w:sz w:val="28"/>
                <w:szCs w:val="28"/>
                <w:lang w:val="kk-KZ"/>
              </w:rPr>
              <w:t>Высокий</w:t>
            </w:r>
            <w:r w:rsidRPr="001E2364">
              <w:rPr>
                <w:rFonts w:ascii="Times New Roman" w:hAnsi="Times New Roman" w:cs="Times New Roman"/>
                <w:sz w:val="28"/>
                <w:szCs w:val="28"/>
              </w:rPr>
              <w:t xml:space="preserve"> уровень результативности участия студентов в научных и творческих конкурсах различного уровня.</w:t>
            </w:r>
          </w:p>
          <w:p w:rsidR="007107AC" w:rsidRPr="001E2364" w:rsidRDefault="007107AC" w:rsidP="008645E9">
            <w:pPr>
              <w:pStyle w:val="bodytext0"/>
              <w:spacing w:before="0" w:beforeAutospacing="0" w:after="0" w:afterAutospacing="0"/>
              <w:jc w:val="both"/>
              <w:rPr>
                <w:rFonts w:ascii="Times New Roman" w:hAnsi="Times New Roman" w:cs="Times New Roman"/>
                <w:sz w:val="28"/>
                <w:szCs w:val="28"/>
              </w:rPr>
            </w:pPr>
            <w:r w:rsidRPr="001E2364">
              <w:rPr>
                <w:rFonts w:ascii="Times New Roman" w:hAnsi="Times New Roman" w:cs="Times New Roman"/>
                <w:sz w:val="28"/>
                <w:szCs w:val="28"/>
              </w:rPr>
              <w:t>2. Наличие эффективных механизмов мониторинга качества преподавания дисциплин и оценки удовлетворенности обучающихся и работодателей результатами подготовки выпускников программы.</w:t>
            </w:r>
          </w:p>
          <w:p w:rsidR="007107AC" w:rsidRPr="001E2364" w:rsidRDefault="007107AC" w:rsidP="008645E9">
            <w:pPr>
              <w:pStyle w:val="bodytext0"/>
              <w:spacing w:before="0" w:beforeAutospacing="0" w:after="0" w:afterAutospacing="0"/>
              <w:jc w:val="both"/>
              <w:rPr>
                <w:rFonts w:ascii="Times New Roman" w:hAnsi="Times New Roman" w:cs="Times New Roman"/>
                <w:sz w:val="28"/>
                <w:szCs w:val="28"/>
              </w:rPr>
            </w:pPr>
            <w:r w:rsidRPr="001E2364">
              <w:rPr>
                <w:rFonts w:ascii="Times New Roman" w:hAnsi="Times New Roman" w:cs="Times New Roman"/>
                <w:sz w:val="28"/>
                <w:szCs w:val="28"/>
              </w:rPr>
              <w:t>3. Внедрение студентоцентированного обучения.</w:t>
            </w:r>
          </w:p>
          <w:p w:rsidR="007107AC" w:rsidRPr="001E2364" w:rsidRDefault="007107AC" w:rsidP="008645E9">
            <w:pPr>
              <w:pStyle w:val="bodytext0"/>
              <w:spacing w:before="0" w:beforeAutospacing="0" w:after="0" w:afterAutospacing="0"/>
              <w:jc w:val="both"/>
              <w:rPr>
                <w:rFonts w:ascii="Times New Roman" w:hAnsi="Times New Roman" w:cs="Times New Roman"/>
                <w:sz w:val="28"/>
                <w:szCs w:val="28"/>
              </w:rPr>
            </w:pPr>
            <w:r w:rsidRPr="001E2364">
              <w:rPr>
                <w:rFonts w:ascii="Times New Roman" w:hAnsi="Times New Roman" w:cs="Times New Roman"/>
                <w:sz w:val="28"/>
                <w:szCs w:val="28"/>
              </w:rPr>
              <w:t>4.Гибкость образовательной программы, позволяющей приобрести профессиональные компетенции в своей области и в смежных областях, а также личностные компетенции.</w:t>
            </w:r>
          </w:p>
          <w:p w:rsidR="007107AC" w:rsidRPr="001E2364" w:rsidRDefault="007107AC" w:rsidP="008645E9">
            <w:pPr>
              <w:pStyle w:val="bodytext0"/>
              <w:spacing w:before="0" w:beforeAutospacing="0" w:after="0" w:afterAutospacing="0"/>
              <w:jc w:val="both"/>
              <w:rPr>
                <w:rFonts w:ascii="Times New Roman" w:hAnsi="Times New Roman" w:cs="Times New Roman"/>
                <w:sz w:val="28"/>
                <w:szCs w:val="28"/>
              </w:rPr>
            </w:pPr>
            <w:r w:rsidRPr="001E2364">
              <w:rPr>
                <w:rFonts w:ascii="Times New Roman" w:hAnsi="Times New Roman" w:cs="Times New Roman"/>
                <w:sz w:val="28"/>
                <w:szCs w:val="28"/>
              </w:rPr>
              <w:t>5. Следование Кодексу корпоративной этики.</w:t>
            </w:r>
          </w:p>
          <w:p w:rsidR="007107AC" w:rsidRPr="001E2364" w:rsidRDefault="007107AC" w:rsidP="008645E9">
            <w:pPr>
              <w:pStyle w:val="bodytext0"/>
              <w:spacing w:before="0" w:beforeAutospacing="0" w:after="0" w:afterAutospacing="0"/>
              <w:jc w:val="both"/>
              <w:rPr>
                <w:sz w:val="28"/>
                <w:szCs w:val="28"/>
              </w:rPr>
            </w:pPr>
            <w:r w:rsidRPr="001E2364">
              <w:rPr>
                <w:rFonts w:ascii="Times New Roman" w:hAnsi="Times New Roman" w:cs="Times New Roman"/>
                <w:sz w:val="28"/>
                <w:szCs w:val="28"/>
              </w:rPr>
              <w:t xml:space="preserve">6. Наличие </w:t>
            </w:r>
            <w:r w:rsidR="0061183C" w:rsidRPr="001E2364">
              <w:rPr>
                <w:rFonts w:ascii="Times New Roman" w:hAnsi="Times New Roman" w:cs="Times New Roman"/>
                <w:sz w:val="28"/>
                <w:szCs w:val="28"/>
              </w:rPr>
              <w:t>Отдела</w:t>
            </w:r>
            <w:r w:rsidRPr="001E2364">
              <w:rPr>
                <w:rFonts w:ascii="Times New Roman" w:hAnsi="Times New Roman" w:cs="Times New Roman"/>
                <w:sz w:val="28"/>
                <w:szCs w:val="28"/>
              </w:rPr>
              <w:t xml:space="preserve"> карьеры</w:t>
            </w:r>
          </w:p>
        </w:tc>
        <w:tc>
          <w:tcPr>
            <w:tcW w:w="4526" w:type="dxa"/>
          </w:tcPr>
          <w:p w:rsidR="006A655D" w:rsidRPr="001E2364" w:rsidRDefault="006A655D" w:rsidP="008645E9">
            <w:pPr>
              <w:pStyle w:val="bodytext0"/>
              <w:spacing w:before="0" w:beforeAutospacing="0" w:after="0" w:afterAutospacing="0"/>
              <w:jc w:val="both"/>
              <w:rPr>
                <w:rFonts w:ascii="Times New Roman" w:hAnsi="Times New Roman" w:cs="Times New Roman"/>
                <w:sz w:val="28"/>
                <w:szCs w:val="28"/>
                <w:lang w:val="kk-KZ"/>
              </w:rPr>
            </w:pPr>
            <w:r w:rsidRPr="001E2364">
              <w:rPr>
                <w:rFonts w:ascii="Times New Roman" w:hAnsi="Times New Roman" w:cs="Times New Roman"/>
                <w:sz w:val="28"/>
                <w:szCs w:val="28"/>
              </w:rPr>
              <w:t>Низкий образовательный уровень выпускников школ</w:t>
            </w:r>
          </w:p>
          <w:p w:rsidR="007107AC" w:rsidRPr="001E2364" w:rsidRDefault="007107AC" w:rsidP="008645E9">
            <w:pPr>
              <w:pStyle w:val="TableParagraph"/>
              <w:tabs>
                <w:tab w:val="left" w:pos="709"/>
                <w:tab w:val="left" w:pos="8647"/>
              </w:tabs>
              <w:spacing w:before="0"/>
              <w:ind w:left="0" w:firstLine="454"/>
              <w:jc w:val="both"/>
              <w:rPr>
                <w:sz w:val="28"/>
                <w:szCs w:val="28"/>
                <w:lang w:val="kk-KZ"/>
              </w:rPr>
            </w:pPr>
          </w:p>
        </w:tc>
      </w:tr>
    </w:tbl>
    <w:p w:rsidR="007107AC" w:rsidRPr="001E2364" w:rsidRDefault="007107AC" w:rsidP="00B7150B">
      <w:pPr>
        <w:tabs>
          <w:tab w:val="left" w:pos="709"/>
          <w:tab w:val="left" w:pos="993"/>
        </w:tabs>
        <w:ind w:firstLine="454"/>
        <w:jc w:val="both"/>
        <w:rPr>
          <w:b/>
          <w:color w:val="000000"/>
          <w:sz w:val="28"/>
          <w:szCs w:val="28"/>
        </w:rPr>
      </w:pPr>
    </w:p>
    <w:p w:rsidR="007107AC" w:rsidRPr="001E2364" w:rsidRDefault="007107AC" w:rsidP="00B7150B">
      <w:pPr>
        <w:tabs>
          <w:tab w:val="left" w:pos="709"/>
          <w:tab w:val="left" w:pos="993"/>
        </w:tabs>
        <w:ind w:firstLine="454"/>
        <w:jc w:val="both"/>
        <w:rPr>
          <w:b/>
          <w:color w:val="000000"/>
          <w:sz w:val="28"/>
          <w:szCs w:val="28"/>
          <w:lang w:val="kk-KZ"/>
        </w:rPr>
      </w:pPr>
    </w:p>
    <w:p w:rsidR="00E50F35" w:rsidRPr="001E2364" w:rsidRDefault="006A2FE4" w:rsidP="001B6101">
      <w:pPr>
        <w:suppressAutoHyphens w:val="0"/>
        <w:spacing w:after="160" w:line="259" w:lineRule="auto"/>
        <w:ind w:firstLine="567"/>
        <w:jc w:val="both"/>
        <w:rPr>
          <w:rFonts w:cs="Times New Roman"/>
          <w:b/>
          <w:sz w:val="28"/>
          <w:szCs w:val="28"/>
        </w:rPr>
      </w:pPr>
      <w:r w:rsidRPr="001E2364">
        <w:rPr>
          <w:rFonts w:cs="Times New Roman"/>
          <w:b/>
          <w:sz w:val="28"/>
          <w:szCs w:val="28"/>
        </w:rPr>
        <w:br w:type="page"/>
      </w:r>
      <w:r w:rsidR="00BD559F" w:rsidRPr="001E2364">
        <w:rPr>
          <w:rFonts w:cs="Times New Roman"/>
          <w:b/>
          <w:sz w:val="28"/>
          <w:szCs w:val="28"/>
        </w:rPr>
        <w:t>Глава</w:t>
      </w:r>
      <w:r w:rsidR="00E50F35" w:rsidRPr="001E2364">
        <w:rPr>
          <w:rFonts w:cs="Times New Roman"/>
          <w:b/>
          <w:sz w:val="28"/>
          <w:szCs w:val="28"/>
        </w:rPr>
        <w:t xml:space="preserve"> 4. СТУДЕНТЫ: ПРИЕМ, СОПРОВОЖДЕНИЕ УЧЕБНЫХ ДОСТИЖЕНИЙ, СЕРТИФИКАЦИЯ</w:t>
      </w:r>
    </w:p>
    <w:p w:rsidR="00E92DB8" w:rsidRPr="001E2364" w:rsidRDefault="00E92DB8" w:rsidP="00CC22E0">
      <w:pPr>
        <w:tabs>
          <w:tab w:val="left" w:pos="2694"/>
        </w:tabs>
        <w:ind w:firstLine="567"/>
        <w:rPr>
          <w:sz w:val="28"/>
          <w:szCs w:val="28"/>
        </w:rPr>
      </w:pPr>
    </w:p>
    <w:p w:rsidR="00E92DB8" w:rsidRPr="001E2364" w:rsidRDefault="00E92DB8" w:rsidP="00CC22E0">
      <w:pPr>
        <w:shd w:val="clear" w:color="auto" w:fill="FFFFFF"/>
        <w:tabs>
          <w:tab w:val="left" w:pos="993"/>
        </w:tabs>
        <w:ind w:firstLine="567"/>
        <w:jc w:val="both"/>
        <w:rPr>
          <w:spacing w:val="-6"/>
          <w:sz w:val="28"/>
          <w:szCs w:val="28"/>
          <w:lang w:val="kk-KZ"/>
        </w:rPr>
      </w:pPr>
      <w:r w:rsidRPr="001E2364">
        <w:rPr>
          <w:spacing w:val="-6"/>
          <w:sz w:val="28"/>
          <w:szCs w:val="28"/>
        </w:rPr>
        <w:t xml:space="preserve">Особую роль в обеспечении стабильного набора играет </w:t>
      </w:r>
      <w:r w:rsidRPr="001E2364">
        <w:rPr>
          <w:iCs/>
          <w:spacing w:val="-6"/>
          <w:sz w:val="28"/>
          <w:szCs w:val="28"/>
        </w:rPr>
        <w:t>профориентационная работа</w:t>
      </w:r>
      <w:r w:rsidRPr="001E2364">
        <w:rPr>
          <w:i/>
          <w:iCs/>
          <w:spacing w:val="-6"/>
          <w:sz w:val="28"/>
          <w:szCs w:val="28"/>
        </w:rPr>
        <w:t>,</w:t>
      </w:r>
      <w:r w:rsidRPr="001E2364">
        <w:rPr>
          <w:spacing w:val="-6"/>
          <w:sz w:val="28"/>
          <w:szCs w:val="28"/>
        </w:rPr>
        <w:t xml:space="preserve"> которая носит плановый характер. В университете функционирует Приемная комиссия, формирующая годовой план профориентационной работы университета и график выездных встреч с учащимися. Университетом ежегодно переиздаётся рекламно-информационный буклет «Компас абитуриента», публикуются тематические выпуски университетской газеты «Жастар </w:t>
      </w:r>
      <w:r w:rsidRPr="001E2364">
        <w:rPr>
          <w:spacing w:val="-6"/>
          <w:sz w:val="28"/>
          <w:szCs w:val="28"/>
          <w:lang w:val="kk-KZ"/>
        </w:rPr>
        <w:t>ә</w:t>
      </w:r>
      <w:r w:rsidRPr="001E2364">
        <w:rPr>
          <w:spacing w:val="-6"/>
          <w:sz w:val="28"/>
          <w:szCs w:val="28"/>
        </w:rPr>
        <w:t xml:space="preserve">лемі. Мир молодежи», подготовлен видеоролик, имиджевая продукция с логотипом </w:t>
      </w:r>
      <w:r w:rsidR="007905E2" w:rsidRPr="001E2364">
        <w:rPr>
          <w:spacing w:val="-6"/>
          <w:sz w:val="28"/>
          <w:szCs w:val="28"/>
        </w:rPr>
        <w:t>KBU</w:t>
      </w:r>
      <w:r w:rsidRPr="001E2364">
        <w:rPr>
          <w:spacing w:val="-6"/>
          <w:sz w:val="28"/>
          <w:szCs w:val="28"/>
        </w:rPr>
        <w:t xml:space="preserve">. </w:t>
      </w:r>
    </w:p>
    <w:p w:rsidR="00E92DB8" w:rsidRPr="001E2364" w:rsidRDefault="00E92DB8" w:rsidP="00CC22E0">
      <w:pPr>
        <w:shd w:val="clear" w:color="auto" w:fill="FFFFFF"/>
        <w:tabs>
          <w:tab w:val="left" w:pos="993"/>
        </w:tabs>
        <w:ind w:firstLine="567"/>
        <w:jc w:val="both"/>
        <w:rPr>
          <w:color w:val="646464"/>
          <w:sz w:val="28"/>
          <w:szCs w:val="28"/>
          <w:lang w:val="kk-KZ"/>
        </w:rPr>
      </w:pPr>
      <w:r w:rsidRPr="001E2364">
        <w:rPr>
          <w:spacing w:val="-6"/>
          <w:sz w:val="28"/>
          <w:szCs w:val="28"/>
        </w:rPr>
        <w:t>На сайте университета (</w:t>
      </w:r>
      <w:r w:rsidRPr="001E2364">
        <w:rPr>
          <w:spacing w:val="-6"/>
          <w:sz w:val="28"/>
          <w:szCs w:val="28"/>
          <w:lang w:val="en-US"/>
        </w:rPr>
        <w:t>www</w:t>
      </w:r>
      <w:r w:rsidRPr="001E2364">
        <w:rPr>
          <w:spacing w:val="-6"/>
          <w:sz w:val="28"/>
          <w:szCs w:val="28"/>
        </w:rPr>
        <w:t>.</w:t>
      </w:r>
      <w:r w:rsidRPr="001E2364">
        <w:rPr>
          <w:spacing w:val="-6"/>
          <w:sz w:val="28"/>
          <w:szCs w:val="28"/>
          <w:lang w:val="en-US"/>
        </w:rPr>
        <w:t>ksu</w:t>
      </w:r>
      <w:r w:rsidRPr="001E2364">
        <w:rPr>
          <w:spacing w:val="-6"/>
          <w:sz w:val="28"/>
          <w:szCs w:val="28"/>
        </w:rPr>
        <w:t>.</w:t>
      </w:r>
      <w:r w:rsidRPr="001E2364">
        <w:rPr>
          <w:spacing w:val="-6"/>
          <w:sz w:val="28"/>
          <w:szCs w:val="28"/>
          <w:lang w:val="en-US"/>
        </w:rPr>
        <w:t>kz</w:t>
      </w:r>
      <w:r w:rsidRPr="001E2364">
        <w:rPr>
          <w:spacing w:val="-6"/>
          <w:sz w:val="28"/>
          <w:szCs w:val="28"/>
        </w:rPr>
        <w:t>) размещена виртуальная экскурсия по университету в формате 3D, на сайте факультета размещена подробная информация о</w:t>
      </w:r>
      <w:r w:rsidRPr="001E2364">
        <w:rPr>
          <w:spacing w:val="-6"/>
          <w:sz w:val="28"/>
          <w:szCs w:val="28"/>
          <w:lang w:val="kk-KZ"/>
        </w:rPr>
        <w:t>б</w:t>
      </w:r>
      <w:r w:rsidRPr="001E2364">
        <w:rPr>
          <w:spacing w:val="-6"/>
          <w:sz w:val="28"/>
          <w:szCs w:val="28"/>
        </w:rPr>
        <w:t xml:space="preserve"> образовательной программе </w:t>
      </w:r>
      <w:r w:rsidRPr="001E2364">
        <w:rPr>
          <w:sz w:val="28"/>
          <w:szCs w:val="28"/>
          <w:lang w:val="kk-KZ"/>
        </w:rPr>
        <w:t>«</w:t>
      </w:r>
      <w:r w:rsidRPr="001E2364">
        <w:rPr>
          <w:color w:val="000000"/>
          <w:sz w:val="28"/>
          <w:szCs w:val="28"/>
        </w:rPr>
        <w:t>6В01</w:t>
      </w:r>
      <w:r w:rsidRPr="001E2364">
        <w:rPr>
          <w:color w:val="000000"/>
          <w:sz w:val="28"/>
          <w:szCs w:val="28"/>
          <w:lang w:val="kk-KZ"/>
        </w:rPr>
        <w:t>4</w:t>
      </w:r>
      <w:r w:rsidRPr="001E2364">
        <w:rPr>
          <w:color w:val="000000"/>
          <w:sz w:val="28"/>
          <w:szCs w:val="28"/>
        </w:rPr>
        <w:t>0</w:t>
      </w:r>
      <w:r w:rsidRPr="001E2364">
        <w:rPr>
          <w:color w:val="000000"/>
          <w:sz w:val="28"/>
          <w:szCs w:val="28"/>
          <w:lang w:val="kk-KZ"/>
        </w:rPr>
        <w:t>6</w:t>
      </w:r>
      <w:r w:rsidRPr="001E2364">
        <w:rPr>
          <w:color w:val="000000"/>
          <w:sz w:val="28"/>
          <w:szCs w:val="28"/>
        </w:rPr>
        <w:t>-</w:t>
      </w:r>
      <w:r w:rsidRPr="001E2364">
        <w:rPr>
          <w:color w:val="000000"/>
          <w:sz w:val="28"/>
          <w:szCs w:val="28"/>
          <w:lang w:val="kk-KZ"/>
        </w:rPr>
        <w:t>Визуальное искусство, художественный труд, графика и проектирование</w:t>
      </w:r>
      <w:r w:rsidRPr="001E2364">
        <w:rPr>
          <w:sz w:val="28"/>
          <w:szCs w:val="28"/>
          <w:lang w:val="kk-KZ"/>
        </w:rPr>
        <w:t>»</w:t>
      </w:r>
      <w:r w:rsidR="006C3683" w:rsidRPr="001E2364">
        <w:rPr>
          <w:sz w:val="28"/>
          <w:szCs w:val="28"/>
          <w:lang w:val="kk-KZ"/>
        </w:rPr>
        <w:t xml:space="preserve"> </w:t>
      </w:r>
      <w:r w:rsidRPr="001E2364">
        <w:rPr>
          <w:spacing w:val="-6"/>
          <w:sz w:val="28"/>
          <w:szCs w:val="28"/>
        </w:rPr>
        <w:t xml:space="preserve">с указанием профессиональной сферы будущих специалистов. Кроме этого, профориентационная работа ведётся через деятельность университетского пункта МОН РК по проведению ЕНТ и Учебно-методического и научно-производственного комплекса </w:t>
      </w:r>
      <w:r w:rsidR="007905E2" w:rsidRPr="001E2364">
        <w:rPr>
          <w:spacing w:val="-6"/>
          <w:sz w:val="28"/>
          <w:szCs w:val="28"/>
        </w:rPr>
        <w:t>KBU</w:t>
      </w:r>
      <w:r w:rsidRPr="001E2364">
        <w:rPr>
          <w:spacing w:val="-6"/>
          <w:sz w:val="28"/>
          <w:szCs w:val="28"/>
        </w:rPr>
        <w:t>, который включает 43 школы города и области.</w:t>
      </w:r>
    </w:p>
    <w:p w:rsidR="00E92DB8" w:rsidRPr="001E2364" w:rsidRDefault="00E92DB8" w:rsidP="00CC22E0">
      <w:pPr>
        <w:pStyle w:val="a7"/>
        <w:ind w:left="0" w:firstLine="567"/>
        <w:rPr>
          <w:bCs/>
          <w:spacing w:val="-6"/>
          <w:sz w:val="28"/>
          <w:szCs w:val="28"/>
          <w:lang w:val="kk-KZ"/>
        </w:rPr>
      </w:pPr>
      <w:r w:rsidRPr="001E2364">
        <w:rPr>
          <w:bCs/>
          <w:spacing w:val="-6"/>
          <w:sz w:val="28"/>
          <w:szCs w:val="28"/>
        </w:rPr>
        <w:t>Преподаватели кафедры в закрепленныхобразовательных учреждених проводят профориентационные беседы: Карагандинский гуманитарный колледж, КГУ Школа-лицей №57 им. С. Саттарова г. Караганды</w:t>
      </w:r>
      <w:r w:rsidRPr="001E2364">
        <w:rPr>
          <w:bCs/>
          <w:spacing w:val="-6"/>
          <w:sz w:val="28"/>
          <w:szCs w:val="28"/>
          <w:lang w:val="kk-KZ"/>
        </w:rPr>
        <w:t>, КГУ школа-лицей 101, 81, 16, 66</w:t>
      </w:r>
      <w:r w:rsidRPr="001E2364">
        <w:rPr>
          <w:bCs/>
          <w:spacing w:val="-6"/>
          <w:sz w:val="28"/>
          <w:szCs w:val="28"/>
        </w:rPr>
        <w:t xml:space="preserve"> и др. В результате формируется целевая группа абитуриентов, ориентированных на поступление в </w:t>
      </w:r>
      <w:r w:rsidR="007905E2" w:rsidRPr="001E2364">
        <w:rPr>
          <w:bCs/>
          <w:spacing w:val="-6"/>
          <w:sz w:val="28"/>
          <w:szCs w:val="28"/>
        </w:rPr>
        <w:t>KBU</w:t>
      </w:r>
      <w:r w:rsidRPr="001E2364">
        <w:rPr>
          <w:bCs/>
          <w:spacing w:val="-6"/>
          <w:sz w:val="28"/>
          <w:szCs w:val="28"/>
        </w:rPr>
        <w:t xml:space="preserve">, анкетные сведения которой предоставляются факультетам для проведения адресной работы. Для желающих поступить в </w:t>
      </w:r>
      <w:r w:rsidR="007905E2" w:rsidRPr="001E2364">
        <w:rPr>
          <w:bCs/>
          <w:spacing w:val="-6"/>
          <w:sz w:val="28"/>
          <w:szCs w:val="28"/>
        </w:rPr>
        <w:t>KBU</w:t>
      </w:r>
      <w:r w:rsidRPr="001E2364">
        <w:rPr>
          <w:bCs/>
          <w:spacing w:val="-6"/>
          <w:sz w:val="28"/>
          <w:szCs w:val="28"/>
        </w:rPr>
        <w:t xml:space="preserve"> ведутся платные подготовительные курсы.</w:t>
      </w:r>
    </w:p>
    <w:p w:rsidR="00E92DB8" w:rsidRPr="001E2364" w:rsidRDefault="00E92DB8" w:rsidP="00CC22E0">
      <w:pPr>
        <w:widowControl w:val="0"/>
        <w:ind w:firstLine="567"/>
        <w:jc w:val="both"/>
        <w:rPr>
          <w:spacing w:val="-6"/>
          <w:sz w:val="28"/>
          <w:szCs w:val="28"/>
        </w:rPr>
      </w:pPr>
      <w:r w:rsidRPr="001E2364">
        <w:rPr>
          <w:sz w:val="28"/>
          <w:szCs w:val="28"/>
          <w:lang w:val="kk-KZ"/>
        </w:rPr>
        <w:t>Статистика отчётного периода показывает, что</w:t>
      </w:r>
      <w:r w:rsidRPr="001E2364">
        <w:rPr>
          <w:spacing w:val="-6"/>
          <w:sz w:val="28"/>
          <w:szCs w:val="28"/>
        </w:rPr>
        <w:t xml:space="preserve"> балл абитуриентов, поступивших на программу, в среднем составляет 74 баллов из 120, что свидетельствует о выполнении установленных требований. При этом средний балл абитуриентов, получивших государственные образовательные гранты, составил 114 баллов из 120.</w:t>
      </w:r>
    </w:p>
    <w:p w:rsidR="00B7580D" w:rsidRPr="001E2364" w:rsidRDefault="00B7580D" w:rsidP="00CC22E0">
      <w:pPr>
        <w:widowControl w:val="0"/>
        <w:ind w:firstLine="567"/>
        <w:jc w:val="both"/>
        <w:rPr>
          <w:spacing w:val="-6"/>
          <w:sz w:val="28"/>
          <w:szCs w:val="28"/>
        </w:rPr>
      </w:pPr>
      <w:r w:rsidRPr="001E2364">
        <w:rPr>
          <w:spacing w:val="-6"/>
          <w:sz w:val="28"/>
          <w:szCs w:val="28"/>
        </w:rPr>
        <w:t>Профориентационная работа в НАО «Карагандинский университет имени академика Е.А.Букетова» проводится в соответствии со следующими нормативно-правовыми актами:</w:t>
      </w:r>
      <w:r w:rsidR="001C1D4C" w:rsidRPr="001E2364">
        <w:rPr>
          <w:spacing w:val="-6"/>
          <w:sz w:val="28"/>
          <w:szCs w:val="28"/>
          <w:lang w:val="kk-KZ"/>
        </w:rPr>
        <w:t xml:space="preserve"> </w:t>
      </w:r>
      <w:r w:rsidRPr="001E2364">
        <w:rPr>
          <w:spacing w:val="-6"/>
          <w:sz w:val="28"/>
          <w:szCs w:val="28"/>
        </w:rPr>
        <w:t>Законом Республики Казахстан «Об образовании» от 27 июля 2007 года № 319-III, Законом Республики Казахстан «О правах ребенка в Республике Казахстан»от 8 августа 2002 года № 345-II;</w:t>
      </w:r>
      <w:r w:rsidR="006C3683" w:rsidRPr="001E2364">
        <w:rPr>
          <w:spacing w:val="-6"/>
          <w:sz w:val="28"/>
          <w:szCs w:val="28"/>
        </w:rPr>
        <w:t xml:space="preserve"> </w:t>
      </w:r>
      <w:r w:rsidRPr="001E2364">
        <w:rPr>
          <w:spacing w:val="-6"/>
          <w:sz w:val="28"/>
          <w:szCs w:val="28"/>
        </w:rPr>
        <w:t>Методическими рекомендациями по проведению диагностики и определению профессиональной ориентации обучающихся в организациях среднего образования Республики Казахстан, утвержденными приказом Министра образования и науки Республики Казахстан от «19» декабря 2018 года № 692;</w:t>
      </w:r>
      <w:r w:rsidR="006C3683" w:rsidRPr="001E2364">
        <w:rPr>
          <w:spacing w:val="-6"/>
          <w:sz w:val="28"/>
          <w:szCs w:val="28"/>
        </w:rPr>
        <w:t xml:space="preserve"> </w:t>
      </w:r>
      <w:r w:rsidRPr="001E2364">
        <w:rPr>
          <w:spacing w:val="-6"/>
          <w:sz w:val="28"/>
          <w:szCs w:val="28"/>
        </w:rPr>
        <w:t>Положением о профориентационной работе НАО «Карагандинский университет имени академика Е.А. Букетова» от 28 октября 2020 г.</w:t>
      </w:r>
    </w:p>
    <w:p w:rsidR="00B7580D" w:rsidRPr="001E2364" w:rsidRDefault="00B7580D" w:rsidP="00CC22E0">
      <w:pPr>
        <w:widowControl w:val="0"/>
        <w:ind w:firstLine="567"/>
        <w:jc w:val="both"/>
        <w:rPr>
          <w:spacing w:val="-6"/>
          <w:sz w:val="28"/>
          <w:szCs w:val="28"/>
        </w:rPr>
      </w:pPr>
      <w:r w:rsidRPr="001E2364">
        <w:rPr>
          <w:spacing w:val="-6"/>
          <w:sz w:val="28"/>
          <w:szCs w:val="28"/>
        </w:rPr>
        <w:t xml:space="preserve">Привлечение выпускников в университет предполагает проведение комплексных маркетинговых мероприятий с использованием следующих механизмов и инструментов: </w:t>
      </w:r>
    </w:p>
    <w:p w:rsidR="00B7580D" w:rsidRPr="001E2364" w:rsidRDefault="00B7580D" w:rsidP="00CC22E0">
      <w:pPr>
        <w:widowControl w:val="0"/>
        <w:ind w:firstLine="567"/>
        <w:jc w:val="both"/>
        <w:rPr>
          <w:spacing w:val="-6"/>
          <w:sz w:val="28"/>
          <w:szCs w:val="28"/>
        </w:rPr>
      </w:pPr>
      <w:r w:rsidRPr="001E2364">
        <w:rPr>
          <w:spacing w:val="-6"/>
          <w:sz w:val="28"/>
          <w:szCs w:val="28"/>
        </w:rPr>
        <w:t>1. Онлайн профориентационная работа включает:</w:t>
      </w:r>
    </w:p>
    <w:p w:rsidR="00B7580D" w:rsidRPr="001E2364" w:rsidRDefault="00B7580D" w:rsidP="00CC22E0">
      <w:pPr>
        <w:widowControl w:val="0"/>
        <w:ind w:firstLine="567"/>
        <w:jc w:val="both"/>
        <w:rPr>
          <w:spacing w:val="-6"/>
          <w:sz w:val="28"/>
          <w:szCs w:val="28"/>
        </w:rPr>
      </w:pPr>
      <w:r w:rsidRPr="001E2364">
        <w:rPr>
          <w:spacing w:val="-6"/>
          <w:sz w:val="28"/>
          <w:szCs w:val="28"/>
        </w:rPr>
        <w:t>проведение онлайн встреч,семинаров, онлайн-выставок по профориентационной работе с выпускниками школ и колледжей Карагандинского региона и других регионов республикив прямом эфире в сетях YouTube, Instagram;</w:t>
      </w:r>
    </w:p>
    <w:p w:rsidR="00B7580D" w:rsidRPr="001E2364" w:rsidRDefault="00B7580D" w:rsidP="00CC22E0">
      <w:pPr>
        <w:widowControl w:val="0"/>
        <w:ind w:firstLine="567"/>
        <w:jc w:val="both"/>
        <w:rPr>
          <w:spacing w:val="-6"/>
          <w:sz w:val="28"/>
          <w:szCs w:val="28"/>
        </w:rPr>
      </w:pPr>
      <w:r w:rsidRPr="001E2364">
        <w:rPr>
          <w:spacing w:val="-6"/>
          <w:sz w:val="28"/>
          <w:szCs w:val="28"/>
        </w:rPr>
        <w:t>проведениеонлайн презентаций видеороликов и других информационных материалов о бренде «KaragandaBuketov University».</w:t>
      </w:r>
    </w:p>
    <w:p w:rsidR="00B7580D" w:rsidRPr="001E2364" w:rsidRDefault="00B7580D" w:rsidP="00CC22E0">
      <w:pPr>
        <w:widowControl w:val="0"/>
        <w:ind w:firstLine="567"/>
        <w:jc w:val="both"/>
        <w:rPr>
          <w:spacing w:val="-6"/>
          <w:sz w:val="28"/>
          <w:szCs w:val="28"/>
        </w:rPr>
      </w:pPr>
      <w:r w:rsidRPr="001E2364">
        <w:rPr>
          <w:spacing w:val="-6"/>
          <w:sz w:val="28"/>
          <w:szCs w:val="28"/>
        </w:rPr>
        <w:t>Так, в 2020-2021 учебном году</w:t>
      </w:r>
      <w:r w:rsidR="001B6101" w:rsidRPr="001E2364">
        <w:rPr>
          <w:spacing w:val="-6"/>
          <w:sz w:val="28"/>
          <w:szCs w:val="28"/>
          <w:lang w:val="kk-KZ"/>
        </w:rPr>
        <w:t xml:space="preserve"> </w:t>
      </w:r>
      <w:r w:rsidRPr="001E2364">
        <w:rPr>
          <w:spacing w:val="-6"/>
          <w:sz w:val="28"/>
          <w:szCs w:val="28"/>
        </w:rPr>
        <w:t>Управлением маркетинга и рекрутинга организовано и проведено 20 онлайн встреч с выпускниками Карагандинской области, в том числе совместно с региональным научно-практическим центром «Сарыарқа</w:t>
      </w:r>
      <w:r w:rsidR="006C3683" w:rsidRPr="001E2364">
        <w:rPr>
          <w:spacing w:val="-6"/>
          <w:sz w:val="28"/>
          <w:szCs w:val="28"/>
        </w:rPr>
        <w:t xml:space="preserve"> </w:t>
      </w:r>
      <w:r w:rsidRPr="001E2364">
        <w:rPr>
          <w:spacing w:val="-6"/>
          <w:sz w:val="28"/>
          <w:szCs w:val="28"/>
        </w:rPr>
        <w:t>дарыны» Управления образования Карагандинской области; 5 онлайн встреч в прямом эфире на площадке YouTube с участием выпускников школ Мангистауской, Актюбинской, Западно-Казахстанской, Туркестанской, Атырауской областей и г. Шымкент. Охват данных мероприятий составил более 6000 выпускников школ и колледжей.</w:t>
      </w:r>
    </w:p>
    <w:p w:rsidR="00B7580D" w:rsidRPr="001E2364" w:rsidRDefault="00B7580D" w:rsidP="00CC22E0">
      <w:pPr>
        <w:widowControl w:val="0"/>
        <w:ind w:firstLine="567"/>
        <w:jc w:val="both"/>
        <w:rPr>
          <w:spacing w:val="-6"/>
          <w:sz w:val="28"/>
          <w:szCs w:val="28"/>
        </w:rPr>
      </w:pPr>
      <w:r w:rsidRPr="001E2364">
        <w:rPr>
          <w:spacing w:val="-6"/>
          <w:sz w:val="28"/>
          <w:szCs w:val="28"/>
        </w:rPr>
        <w:t xml:space="preserve">2. Оффлайн профориентационная работа </w:t>
      </w:r>
      <w:bookmarkStart w:id="6" w:name="_Hlk86652266"/>
      <w:r w:rsidRPr="001E2364">
        <w:rPr>
          <w:spacing w:val="-6"/>
          <w:sz w:val="28"/>
          <w:szCs w:val="28"/>
        </w:rPr>
        <w:t>включает</w:t>
      </w:r>
      <w:bookmarkEnd w:id="6"/>
      <w:r w:rsidRPr="001E2364">
        <w:rPr>
          <w:spacing w:val="-6"/>
          <w:sz w:val="28"/>
          <w:szCs w:val="28"/>
        </w:rPr>
        <w:t>:</w:t>
      </w:r>
    </w:p>
    <w:p w:rsidR="00B7580D" w:rsidRPr="001E2364" w:rsidRDefault="00B7580D" w:rsidP="00CC22E0">
      <w:pPr>
        <w:widowControl w:val="0"/>
        <w:ind w:firstLine="567"/>
        <w:jc w:val="both"/>
        <w:rPr>
          <w:spacing w:val="-6"/>
          <w:sz w:val="28"/>
          <w:szCs w:val="28"/>
        </w:rPr>
      </w:pPr>
      <w:r w:rsidRPr="001E2364">
        <w:rPr>
          <w:spacing w:val="-6"/>
          <w:sz w:val="28"/>
          <w:szCs w:val="28"/>
        </w:rPr>
        <w:t>формирование рабочих групп из числа профессорско-преподавательского состава факультетов,</w:t>
      </w:r>
      <w:r w:rsidR="001B6101" w:rsidRPr="001E2364">
        <w:rPr>
          <w:spacing w:val="-6"/>
          <w:sz w:val="28"/>
          <w:szCs w:val="28"/>
          <w:lang w:val="kk-KZ"/>
        </w:rPr>
        <w:t xml:space="preserve"> </w:t>
      </w:r>
      <w:r w:rsidRPr="001E2364">
        <w:rPr>
          <w:spacing w:val="-6"/>
          <w:sz w:val="28"/>
          <w:szCs w:val="28"/>
        </w:rPr>
        <w:t>включающих</w:t>
      </w:r>
      <w:r w:rsidR="001B6101" w:rsidRPr="001E2364">
        <w:rPr>
          <w:spacing w:val="-6"/>
          <w:sz w:val="28"/>
          <w:szCs w:val="28"/>
          <w:lang w:val="kk-KZ"/>
        </w:rPr>
        <w:t xml:space="preserve"> </w:t>
      </w:r>
      <w:r w:rsidRPr="001E2364">
        <w:rPr>
          <w:spacing w:val="-6"/>
          <w:sz w:val="28"/>
          <w:szCs w:val="28"/>
        </w:rPr>
        <w:t>заведующих кафедрами, деканов факультетов,</w:t>
      </w:r>
      <w:r w:rsidR="001B6101" w:rsidRPr="001E2364">
        <w:rPr>
          <w:spacing w:val="-6"/>
          <w:sz w:val="28"/>
          <w:szCs w:val="28"/>
          <w:lang w:val="kk-KZ"/>
        </w:rPr>
        <w:t xml:space="preserve"> </w:t>
      </w:r>
      <w:r w:rsidRPr="001E2364">
        <w:rPr>
          <w:spacing w:val="-6"/>
          <w:sz w:val="28"/>
          <w:szCs w:val="28"/>
        </w:rPr>
        <w:t>для проведения</w:t>
      </w:r>
      <w:r w:rsidR="001B6101" w:rsidRPr="001E2364">
        <w:rPr>
          <w:spacing w:val="-6"/>
          <w:sz w:val="28"/>
          <w:szCs w:val="28"/>
          <w:lang w:val="kk-KZ"/>
        </w:rPr>
        <w:t xml:space="preserve"> </w:t>
      </w:r>
      <w:r w:rsidRPr="001E2364">
        <w:rPr>
          <w:spacing w:val="-6"/>
          <w:sz w:val="28"/>
          <w:szCs w:val="28"/>
        </w:rPr>
        <w:t>оффлайн профориентационной работы</w:t>
      </w:r>
      <w:r w:rsidR="001B6101" w:rsidRPr="001E2364">
        <w:rPr>
          <w:spacing w:val="-6"/>
          <w:sz w:val="28"/>
          <w:szCs w:val="28"/>
          <w:lang w:val="kk-KZ"/>
        </w:rPr>
        <w:t xml:space="preserve"> </w:t>
      </w:r>
      <w:r w:rsidRPr="001E2364">
        <w:rPr>
          <w:spacing w:val="-6"/>
          <w:sz w:val="28"/>
          <w:szCs w:val="28"/>
        </w:rPr>
        <w:t>среди</w:t>
      </w:r>
      <w:r w:rsidR="001B6101" w:rsidRPr="001E2364">
        <w:rPr>
          <w:spacing w:val="-6"/>
          <w:sz w:val="28"/>
          <w:szCs w:val="28"/>
          <w:lang w:val="kk-KZ"/>
        </w:rPr>
        <w:t xml:space="preserve"> </w:t>
      </w:r>
      <w:r w:rsidRPr="001E2364">
        <w:rPr>
          <w:spacing w:val="-6"/>
          <w:sz w:val="28"/>
          <w:szCs w:val="28"/>
        </w:rPr>
        <w:t>выпускников школ и колледжей;</w:t>
      </w:r>
    </w:p>
    <w:p w:rsidR="00B7580D" w:rsidRPr="001E2364" w:rsidRDefault="00B7580D" w:rsidP="00CC22E0">
      <w:pPr>
        <w:widowControl w:val="0"/>
        <w:ind w:firstLine="567"/>
        <w:jc w:val="both"/>
        <w:rPr>
          <w:spacing w:val="-6"/>
          <w:sz w:val="28"/>
          <w:szCs w:val="28"/>
        </w:rPr>
      </w:pPr>
      <w:r w:rsidRPr="001E2364">
        <w:rPr>
          <w:spacing w:val="-6"/>
          <w:sz w:val="28"/>
          <w:szCs w:val="28"/>
        </w:rPr>
        <w:t>разработку и обновление информационных материалов об университете: раздаточных</w:t>
      </w:r>
      <w:r w:rsidR="001B6101" w:rsidRPr="001E2364">
        <w:rPr>
          <w:spacing w:val="-6"/>
          <w:sz w:val="28"/>
          <w:szCs w:val="28"/>
          <w:lang w:val="kk-KZ"/>
        </w:rPr>
        <w:t xml:space="preserve"> </w:t>
      </w:r>
      <w:r w:rsidRPr="001E2364">
        <w:rPr>
          <w:spacing w:val="-6"/>
          <w:sz w:val="28"/>
          <w:szCs w:val="28"/>
        </w:rPr>
        <w:t>буклетов, Rollup-баннеров, информационныхафиш и другихнаглядных материалов для онлайн рассылки;</w:t>
      </w:r>
    </w:p>
    <w:p w:rsidR="00B7580D" w:rsidRPr="001E2364" w:rsidRDefault="00B7580D" w:rsidP="00CC22E0">
      <w:pPr>
        <w:widowControl w:val="0"/>
        <w:ind w:firstLine="567"/>
        <w:jc w:val="both"/>
        <w:rPr>
          <w:spacing w:val="-6"/>
          <w:sz w:val="28"/>
          <w:szCs w:val="28"/>
        </w:rPr>
      </w:pPr>
      <w:r w:rsidRPr="001E2364">
        <w:rPr>
          <w:spacing w:val="-6"/>
          <w:sz w:val="28"/>
          <w:szCs w:val="28"/>
        </w:rPr>
        <w:t>организацию и проведение выездной профориентационной работы по согласованию с Областным Управлением образования среди выпускников школ городов и районных центров Карагандинской области;</w:t>
      </w:r>
    </w:p>
    <w:p w:rsidR="00B7580D" w:rsidRPr="001E2364" w:rsidRDefault="00B7580D" w:rsidP="00CC22E0">
      <w:pPr>
        <w:widowControl w:val="0"/>
        <w:ind w:firstLine="567"/>
        <w:jc w:val="both"/>
        <w:rPr>
          <w:spacing w:val="-6"/>
          <w:sz w:val="28"/>
          <w:szCs w:val="28"/>
        </w:rPr>
      </w:pPr>
      <w:r w:rsidRPr="001E2364">
        <w:rPr>
          <w:spacing w:val="-6"/>
          <w:sz w:val="28"/>
          <w:szCs w:val="28"/>
        </w:rPr>
        <w:t>организацию и проведение выездной профориентационной работы специальной рабочей группы университета по привлечению выпускников школ западных и южных регионов Казахстана, поступающих по государственной образовательной программе «Серпін».</w:t>
      </w:r>
    </w:p>
    <w:p w:rsidR="00B7580D" w:rsidRPr="001E2364" w:rsidRDefault="00B7580D" w:rsidP="00CC22E0">
      <w:pPr>
        <w:widowControl w:val="0"/>
        <w:ind w:firstLine="567"/>
        <w:jc w:val="both"/>
        <w:rPr>
          <w:spacing w:val="-6"/>
          <w:sz w:val="28"/>
          <w:szCs w:val="28"/>
        </w:rPr>
      </w:pPr>
      <w:r w:rsidRPr="001E2364">
        <w:rPr>
          <w:spacing w:val="-6"/>
          <w:sz w:val="28"/>
          <w:szCs w:val="28"/>
        </w:rPr>
        <w:t>3. Рекламные и PR мероприятия, направленные на усиление профориентационной работы:</w:t>
      </w:r>
    </w:p>
    <w:p w:rsidR="00B7580D" w:rsidRPr="001E2364" w:rsidRDefault="00B7580D" w:rsidP="00CC22E0">
      <w:pPr>
        <w:widowControl w:val="0"/>
        <w:ind w:firstLine="567"/>
        <w:jc w:val="both"/>
        <w:rPr>
          <w:spacing w:val="-6"/>
          <w:sz w:val="28"/>
          <w:szCs w:val="28"/>
        </w:rPr>
      </w:pPr>
      <w:r w:rsidRPr="001E2364">
        <w:rPr>
          <w:spacing w:val="-6"/>
          <w:sz w:val="28"/>
          <w:szCs w:val="28"/>
        </w:rPr>
        <w:t>организация и проведение в университете олимпиад, конкурсов и других проектов, привлекательных для выпускников школ;</w:t>
      </w:r>
    </w:p>
    <w:p w:rsidR="00B7580D" w:rsidRPr="001E2364" w:rsidRDefault="00B7580D" w:rsidP="00CC22E0">
      <w:pPr>
        <w:widowControl w:val="0"/>
        <w:ind w:firstLine="567"/>
        <w:jc w:val="both"/>
        <w:rPr>
          <w:spacing w:val="-6"/>
          <w:sz w:val="28"/>
          <w:szCs w:val="28"/>
        </w:rPr>
      </w:pPr>
      <w:r w:rsidRPr="001E2364">
        <w:rPr>
          <w:spacing w:val="-6"/>
          <w:sz w:val="28"/>
          <w:szCs w:val="28"/>
        </w:rPr>
        <w:t>проведение на региональном и республиканском уровнях рекламных мероприятий для выпускников школ и их родителей в телевизионных, аудиоинформационных средствах и социальных сетях;</w:t>
      </w:r>
    </w:p>
    <w:p w:rsidR="00B7580D" w:rsidRPr="001E2364" w:rsidRDefault="00B7580D" w:rsidP="00CC22E0">
      <w:pPr>
        <w:widowControl w:val="0"/>
        <w:ind w:firstLine="567"/>
        <w:jc w:val="both"/>
        <w:rPr>
          <w:spacing w:val="-6"/>
          <w:sz w:val="28"/>
          <w:szCs w:val="28"/>
        </w:rPr>
      </w:pPr>
      <w:r w:rsidRPr="001E2364">
        <w:rPr>
          <w:spacing w:val="-6"/>
          <w:sz w:val="28"/>
          <w:szCs w:val="28"/>
        </w:rPr>
        <w:t>активное таргетированиебрендаKaragandaBuketov University в сетях Инстаграм, Facebook, Youtube, TikTok;</w:t>
      </w:r>
    </w:p>
    <w:p w:rsidR="00B7580D" w:rsidRPr="001E2364" w:rsidRDefault="00B7580D" w:rsidP="00CC22E0">
      <w:pPr>
        <w:widowControl w:val="0"/>
        <w:ind w:firstLine="567"/>
        <w:jc w:val="both"/>
        <w:rPr>
          <w:spacing w:val="-6"/>
          <w:sz w:val="28"/>
          <w:szCs w:val="28"/>
        </w:rPr>
      </w:pPr>
      <w:r w:rsidRPr="001E2364">
        <w:rPr>
          <w:spacing w:val="-6"/>
          <w:sz w:val="28"/>
          <w:szCs w:val="28"/>
        </w:rPr>
        <w:t>организация и проведение культурно-спортивных имиджевых мероприятий с участием выпускников школ города Караганды и Карагандинского региона;</w:t>
      </w:r>
    </w:p>
    <w:p w:rsidR="00B7580D" w:rsidRPr="001E2364" w:rsidRDefault="00B7580D" w:rsidP="00CC22E0">
      <w:pPr>
        <w:widowControl w:val="0"/>
        <w:ind w:firstLine="567"/>
        <w:jc w:val="both"/>
        <w:rPr>
          <w:spacing w:val="-6"/>
          <w:sz w:val="28"/>
          <w:szCs w:val="28"/>
        </w:rPr>
      </w:pPr>
      <w:r w:rsidRPr="001E2364">
        <w:rPr>
          <w:spacing w:val="-6"/>
          <w:sz w:val="28"/>
          <w:szCs w:val="28"/>
        </w:rPr>
        <w:t>размещение рекламных баннеров с логотипом и слоганом KaragandaBuketov University на билбордахгородаКараганды и районных центров;</w:t>
      </w:r>
    </w:p>
    <w:p w:rsidR="00B7580D" w:rsidRPr="001E2364" w:rsidRDefault="00B7580D" w:rsidP="00CC22E0">
      <w:pPr>
        <w:widowControl w:val="0"/>
        <w:ind w:firstLine="567"/>
        <w:jc w:val="both"/>
        <w:rPr>
          <w:spacing w:val="-6"/>
          <w:sz w:val="28"/>
          <w:szCs w:val="28"/>
        </w:rPr>
      </w:pPr>
      <w:r w:rsidRPr="001E2364">
        <w:rPr>
          <w:spacing w:val="-6"/>
          <w:sz w:val="28"/>
          <w:szCs w:val="28"/>
        </w:rPr>
        <w:t>проведение мероприятий в южных и западных регионах Казахстана в целях привлечения выпускников школ, поступающих по государственной программе «Серпін», таких как:распространение рекламных видео- и аудиоматериалов об университете на местных теле- и радиоканалах;размещение рекламных билбордов, пропагандирующих бренд KaragandaBuketov University,в городах и районных центрахрегионов;</w:t>
      </w:r>
    </w:p>
    <w:p w:rsidR="00B7580D" w:rsidRPr="001E2364" w:rsidRDefault="00B7580D" w:rsidP="00CC22E0">
      <w:pPr>
        <w:widowControl w:val="0"/>
        <w:ind w:firstLine="567"/>
        <w:jc w:val="both"/>
        <w:rPr>
          <w:spacing w:val="-6"/>
          <w:sz w:val="28"/>
          <w:szCs w:val="28"/>
        </w:rPr>
      </w:pPr>
      <w:r w:rsidRPr="001E2364">
        <w:rPr>
          <w:spacing w:val="-6"/>
          <w:sz w:val="28"/>
          <w:szCs w:val="28"/>
        </w:rPr>
        <w:t>реализация системы поощрения и учебно-методической поддержки со стороны университета классных руководителей, руководящих работников, активно пропагандирующих</w:t>
      </w:r>
      <w:r w:rsidR="001B6101" w:rsidRPr="001E2364">
        <w:rPr>
          <w:spacing w:val="-6"/>
          <w:sz w:val="28"/>
          <w:szCs w:val="28"/>
          <w:lang w:val="kk-KZ"/>
        </w:rPr>
        <w:t xml:space="preserve"> </w:t>
      </w:r>
      <w:r w:rsidRPr="001E2364">
        <w:rPr>
          <w:spacing w:val="-6"/>
          <w:sz w:val="28"/>
          <w:szCs w:val="28"/>
        </w:rPr>
        <w:t>Karaganda</w:t>
      </w:r>
      <w:r w:rsidR="001B6101" w:rsidRPr="001E2364">
        <w:rPr>
          <w:spacing w:val="-6"/>
          <w:sz w:val="28"/>
          <w:szCs w:val="28"/>
          <w:lang w:val="kk-KZ"/>
        </w:rPr>
        <w:t xml:space="preserve"> </w:t>
      </w:r>
      <w:r w:rsidRPr="001E2364">
        <w:rPr>
          <w:spacing w:val="-6"/>
          <w:sz w:val="28"/>
          <w:szCs w:val="28"/>
        </w:rPr>
        <w:t>Buketov University</w:t>
      </w:r>
      <w:r w:rsidR="001B6101" w:rsidRPr="001E2364">
        <w:rPr>
          <w:spacing w:val="-6"/>
          <w:sz w:val="28"/>
          <w:szCs w:val="28"/>
          <w:lang w:val="kk-KZ"/>
        </w:rPr>
        <w:t xml:space="preserve"> </w:t>
      </w:r>
      <w:r w:rsidRPr="001E2364">
        <w:rPr>
          <w:spacing w:val="-6"/>
          <w:sz w:val="28"/>
          <w:szCs w:val="28"/>
        </w:rPr>
        <w:t>при работе с выпускниками средних школ и колледжей г. Караганды и районных центров Карагандинской области;</w:t>
      </w:r>
    </w:p>
    <w:p w:rsidR="00B7580D" w:rsidRPr="001E2364" w:rsidRDefault="00B7580D" w:rsidP="00CC22E0">
      <w:pPr>
        <w:widowControl w:val="0"/>
        <w:ind w:firstLine="567"/>
        <w:jc w:val="both"/>
        <w:rPr>
          <w:spacing w:val="-6"/>
          <w:sz w:val="28"/>
          <w:szCs w:val="28"/>
        </w:rPr>
      </w:pPr>
      <w:r w:rsidRPr="001E2364">
        <w:rPr>
          <w:spacing w:val="-6"/>
          <w:sz w:val="28"/>
          <w:szCs w:val="28"/>
        </w:rPr>
        <w:t>изготовление и выпуск имиджевой продукции с брендом Karaganda</w:t>
      </w:r>
      <w:r w:rsidR="001B6101" w:rsidRPr="001E2364">
        <w:rPr>
          <w:spacing w:val="-6"/>
          <w:sz w:val="28"/>
          <w:szCs w:val="28"/>
          <w:lang w:val="kk-KZ"/>
        </w:rPr>
        <w:t xml:space="preserve"> </w:t>
      </w:r>
      <w:r w:rsidRPr="001E2364">
        <w:rPr>
          <w:spacing w:val="-6"/>
          <w:sz w:val="28"/>
          <w:szCs w:val="28"/>
        </w:rPr>
        <w:t>Buketov University в широком ассортименте</w:t>
      </w:r>
      <w:r w:rsidR="001B6101" w:rsidRPr="001E2364">
        <w:rPr>
          <w:spacing w:val="-6"/>
          <w:sz w:val="28"/>
          <w:szCs w:val="28"/>
          <w:lang w:val="kk-KZ"/>
        </w:rPr>
        <w:t xml:space="preserve"> </w:t>
      </w:r>
      <w:r w:rsidRPr="001E2364">
        <w:rPr>
          <w:spacing w:val="-6"/>
          <w:sz w:val="28"/>
          <w:szCs w:val="28"/>
        </w:rPr>
        <w:t>для распространения среди выпускников школ, активно участвующих в университетских учебно-научных и других имиджевых мероприятиях.</w:t>
      </w:r>
    </w:p>
    <w:p w:rsidR="00B7580D" w:rsidRPr="001E2364" w:rsidRDefault="00B7580D" w:rsidP="00CC22E0">
      <w:pPr>
        <w:widowControl w:val="0"/>
        <w:ind w:firstLine="567"/>
        <w:jc w:val="both"/>
        <w:rPr>
          <w:spacing w:val="-6"/>
          <w:sz w:val="28"/>
          <w:szCs w:val="28"/>
        </w:rPr>
      </w:pPr>
      <w:r w:rsidRPr="001E2364">
        <w:rPr>
          <w:spacing w:val="-6"/>
          <w:sz w:val="28"/>
          <w:szCs w:val="28"/>
        </w:rPr>
        <w:t xml:space="preserve">4. Рекрутинговая работа </w:t>
      </w:r>
    </w:p>
    <w:p w:rsidR="00B7580D" w:rsidRPr="001E2364" w:rsidRDefault="00B7580D" w:rsidP="00CC22E0">
      <w:pPr>
        <w:widowControl w:val="0"/>
        <w:ind w:firstLine="567"/>
        <w:jc w:val="both"/>
        <w:rPr>
          <w:spacing w:val="-6"/>
          <w:sz w:val="28"/>
          <w:szCs w:val="28"/>
        </w:rPr>
      </w:pPr>
      <w:r w:rsidRPr="001E2364">
        <w:rPr>
          <w:spacing w:val="-6"/>
          <w:sz w:val="28"/>
          <w:szCs w:val="28"/>
        </w:rPr>
        <w:t>заключение договоров и меморандумов с надежными рекрутинговыми агентствами иностранных государств ипроведение рекламных PR-кампаний для привлечения выпускников иностранных государств;</w:t>
      </w:r>
    </w:p>
    <w:p w:rsidR="00B7580D" w:rsidRPr="001E2364" w:rsidRDefault="00B7580D" w:rsidP="00CC22E0">
      <w:pPr>
        <w:widowControl w:val="0"/>
        <w:ind w:firstLine="567"/>
        <w:jc w:val="both"/>
        <w:rPr>
          <w:spacing w:val="-6"/>
          <w:sz w:val="28"/>
          <w:szCs w:val="28"/>
        </w:rPr>
      </w:pPr>
      <w:r w:rsidRPr="001E2364">
        <w:rPr>
          <w:spacing w:val="-6"/>
          <w:sz w:val="28"/>
          <w:szCs w:val="28"/>
        </w:rPr>
        <w:t>проведение онлайн встреч и «круглых столов» с представителями среднего образования, рекрутинговых организаций для проведения профориентационной работы среди выпускников школ иностранных государств;</w:t>
      </w:r>
    </w:p>
    <w:p w:rsidR="00B7580D" w:rsidRPr="001E2364" w:rsidRDefault="00B7580D" w:rsidP="00CC22E0">
      <w:pPr>
        <w:widowControl w:val="0"/>
        <w:ind w:firstLine="567"/>
        <w:jc w:val="both"/>
        <w:rPr>
          <w:spacing w:val="-6"/>
          <w:sz w:val="28"/>
          <w:szCs w:val="28"/>
        </w:rPr>
      </w:pPr>
      <w:r w:rsidRPr="001E2364">
        <w:rPr>
          <w:spacing w:val="-6"/>
          <w:sz w:val="28"/>
          <w:szCs w:val="28"/>
        </w:rPr>
        <w:t>организация и проведение выездных рекрутинговых работ среди иностранных абитуриентов.</w:t>
      </w:r>
    </w:p>
    <w:p w:rsidR="00B7580D" w:rsidRPr="001E2364" w:rsidRDefault="00B7580D" w:rsidP="00CC22E0">
      <w:pPr>
        <w:widowControl w:val="0"/>
        <w:ind w:firstLine="567"/>
        <w:jc w:val="both"/>
        <w:rPr>
          <w:spacing w:val="-6"/>
          <w:sz w:val="28"/>
          <w:szCs w:val="28"/>
        </w:rPr>
      </w:pPr>
      <w:r w:rsidRPr="001E2364">
        <w:rPr>
          <w:spacing w:val="-6"/>
          <w:sz w:val="28"/>
          <w:szCs w:val="28"/>
        </w:rPr>
        <w:t>В 2020-2021 учебном году, например, Управлением маркетинга и рекрутинга проведена выездная рекрутинговая работа среди выпускников школ и колледжей городов Узбекистана. В рамках поездки было охвачено около 500 абитуриентов из городов Бухара, Самарканд, Наманган, Хива и др.</w:t>
      </w:r>
    </w:p>
    <w:p w:rsidR="00165E95" w:rsidRPr="001E2364" w:rsidRDefault="00E92DB8" w:rsidP="00CC22E0">
      <w:pPr>
        <w:widowControl w:val="0"/>
        <w:ind w:firstLine="567"/>
        <w:jc w:val="both"/>
        <w:rPr>
          <w:spacing w:val="-6"/>
          <w:sz w:val="28"/>
          <w:szCs w:val="28"/>
          <w:lang w:val="kk-KZ"/>
        </w:rPr>
      </w:pPr>
      <w:r w:rsidRPr="001E2364">
        <w:rPr>
          <w:spacing w:val="-6"/>
          <w:sz w:val="28"/>
          <w:szCs w:val="28"/>
        </w:rPr>
        <w:t xml:space="preserve">Политика формирования контингента студентов складывается из нормативных требований процедуры приёма, форм профориентационной работы, информирования общественности об академических возможностях университета, механизмов социальной поддержки, включая льготы по оплате за обучение, доступные тарифы за проживание в общежитиях, лечение в профилактории, услуги студенческого бытового комплекса. Процедура приёма студентов в университет определяется нормативными документами МОН РК. Согласно типовым правилам, отбор абитуриентов проводится посредством Единого национального тестирования по 2 обязательным предметам и сдаче творческих экзаменов для </w:t>
      </w:r>
      <w:r w:rsidRPr="001E2364">
        <w:rPr>
          <w:spacing w:val="-6"/>
          <w:sz w:val="28"/>
          <w:szCs w:val="28"/>
          <w:lang w:val="kk-KZ"/>
        </w:rPr>
        <w:t xml:space="preserve">образовательной программы </w:t>
      </w:r>
      <w:r w:rsidRPr="001E2364">
        <w:rPr>
          <w:spacing w:val="-6"/>
          <w:sz w:val="28"/>
          <w:szCs w:val="28"/>
        </w:rPr>
        <w:t>«</w:t>
      </w:r>
      <w:r w:rsidRPr="001E2364">
        <w:rPr>
          <w:color w:val="000000"/>
          <w:sz w:val="28"/>
          <w:szCs w:val="28"/>
        </w:rPr>
        <w:t>6В01</w:t>
      </w:r>
      <w:r w:rsidRPr="001E2364">
        <w:rPr>
          <w:color w:val="000000"/>
          <w:sz w:val="28"/>
          <w:szCs w:val="28"/>
          <w:lang w:val="kk-KZ"/>
        </w:rPr>
        <w:t>4</w:t>
      </w:r>
      <w:r w:rsidRPr="001E2364">
        <w:rPr>
          <w:color w:val="000000"/>
          <w:sz w:val="28"/>
          <w:szCs w:val="28"/>
        </w:rPr>
        <w:t>0</w:t>
      </w:r>
      <w:r w:rsidRPr="001E2364">
        <w:rPr>
          <w:color w:val="000000"/>
          <w:sz w:val="28"/>
          <w:szCs w:val="28"/>
          <w:lang w:val="kk-KZ"/>
        </w:rPr>
        <w:t>6</w:t>
      </w:r>
      <w:r w:rsidRPr="001E2364">
        <w:rPr>
          <w:color w:val="000000"/>
          <w:sz w:val="28"/>
          <w:szCs w:val="28"/>
        </w:rPr>
        <w:t>-</w:t>
      </w:r>
      <w:r w:rsidRPr="001E2364">
        <w:rPr>
          <w:color w:val="000000"/>
          <w:sz w:val="28"/>
          <w:szCs w:val="28"/>
          <w:lang w:val="kk-KZ"/>
        </w:rPr>
        <w:t>Визуальное искусство, художественный труд, графика и проектирование</w:t>
      </w:r>
      <w:r w:rsidRPr="001E2364">
        <w:rPr>
          <w:sz w:val="28"/>
          <w:szCs w:val="28"/>
          <w:lang w:val="kk-KZ"/>
        </w:rPr>
        <w:t>»</w:t>
      </w:r>
      <w:r w:rsidRPr="001E2364">
        <w:rPr>
          <w:spacing w:val="-6"/>
          <w:sz w:val="28"/>
          <w:szCs w:val="28"/>
        </w:rPr>
        <w:t xml:space="preserve"> на профпригодность. </w:t>
      </w:r>
    </w:p>
    <w:p w:rsidR="00E92DB8" w:rsidRPr="001E2364" w:rsidRDefault="00E92DB8" w:rsidP="00CC22E0">
      <w:pPr>
        <w:widowControl w:val="0"/>
        <w:ind w:firstLine="567"/>
        <w:jc w:val="both"/>
        <w:rPr>
          <w:spacing w:val="-6"/>
          <w:sz w:val="28"/>
          <w:szCs w:val="28"/>
        </w:rPr>
      </w:pPr>
      <w:r w:rsidRPr="001E2364">
        <w:rPr>
          <w:spacing w:val="-6"/>
          <w:sz w:val="28"/>
          <w:szCs w:val="28"/>
        </w:rPr>
        <w:t>Творческие экзамены сдаются по 2 профильным предметам «</w:t>
      </w:r>
      <w:r w:rsidRPr="001E2364">
        <w:rPr>
          <w:spacing w:val="-6"/>
          <w:sz w:val="28"/>
          <w:szCs w:val="28"/>
          <w:lang w:val="kk-KZ"/>
        </w:rPr>
        <w:t>Живопись</w:t>
      </w:r>
      <w:r w:rsidRPr="001E2364">
        <w:rPr>
          <w:spacing w:val="-6"/>
          <w:sz w:val="28"/>
          <w:szCs w:val="28"/>
        </w:rPr>
        <w:t>», «Рисунок», согласно программе школьного учебного предмета «</w:t>
      </w:r>
      <w:r w:rsidRPr="001E2364">
        <w:rPr>
          <w:spacing w:val="-6"/>
          <w:sz w:val="28"/>
          <w:szCs w:val="28"/>
          <w:lang w:val="kk-KZ"/>
        </w:rPr>
        <w:t>Художественный труд</w:t>
      </w:r>
      <w:r w:rsidRPr="001E2364">
        <w:rPr>
          <w:spacing w:val="-6"/>
          <w:sz w:val="28"/>
          <w:szCs w:val="28"/>
        </w:rPr>
        <w:t xml:space="preserve">». Максимальное количество баллов составляет </w:t>
      </w:r>
      <w:r w:rsidRPr="001E2364">
        <w:rPr>
          <w:spacing w:val="-6"/>
          <w:sz w:val="28"/>
          <w:szCs w:val="28"/>
          <w:lang w:val="kk-KZ"/>
        </w:rPr>
        <w:t>45</w:t>
      </w:r>
      <w:r w:rsidRPr="001E2364">
        <w:rPr>
          <w:spacing w:val="-6"/>
          <w:sz w:val="28"/>
          <w:szCs w:val="28"/>
        </w:rPr>
        <w:t xml:space="preserve">. Преимущественным правом на получение гранта обладают абитуриенты, окончившие школу с отличием, победившие в республиканских предметных олимпиадах; выпускники сельских школ, представители зарубежной казахской диаспоры, сироты, инвалиды. Абитуриенты, не получившие грант, но преодолевшие пороговый уровень тестирования (50 баллов), имеют право обучаться за счет собственных средств. Абитуриенты могут обучаться по 5-летней (выпускники школ), по 3-летней (выпускники колледжей), по 2-летней (лица с высшим образованием) программам бакалавриата. За отчётный период на обучение по различным формам обучения ОП поступило </w:t>
      </w:r>
      <w:r w:rsidR="00F66FF1" w:rsidRPr="001E2364">
        <w:rPr>
          <w:spacing w:val="-6"/>
          <w:sz w:val="28"/>
          <w:szCs w:val="28"/>
        </w:rPr>
        <w:t>128</w:t>
      </w:r>
      <w:r w:rsidRPr="001E2364">
        <w:rPr>
          <w:spacing w:val="-6"/>
          <w:sz w:val="28"/>
          <w:szCs w:val="28"/>
        </w:rPr>
        <w:t xml:space="preserve"> студентов: в 2019-2020 уч. год - </w:t>
      </w:r>
      <w:r w:rsidR="00F66FF1" w:rsidRPr="001E2364">
        <w:rPr>
          <w:spacing w:val="-6"/>
          <w:sz w:val="28"/>
          <w:szCs w:val="28"/>
        </w:rPr>
        <w:t>31</w:t>
      </w:r>
      <w:r w:rsidRPr="001E2364">
        <w:rPr>
          <w:spacing w:val="-6"/>
          <w:sz w:val="28"/>
          <w:szCs w:val="28"/>
        </w:rPr>
        <w:t xml:space="preserve">; в 2020-2021 уч. год </w:t>
      </w:r>
      <w:r w:rsidR="00F66FF1" w:rsidRPr="001E2364">
        <w:rPr>
          <w:spacing w:val="-6"/>
          <w:sz w:val="28"/>
          <w:szCs w:val="28"/>
        </w:rPr>
        <w:t>–29:</w:t>
      </w:r>
      <w:r w:rsidRPr="001E2364">
        <w:rPr>
          <w:spacing w:val="-6"/>
          <w:sz w:val="28"/>
          <w:szCs w:val="28"/>
        </w:rPr>
        <w:t xml:space="preserve"> в 2021-2022 уч.г. - </w:t>
      </w:r>
      <w:r w:rsidR="00F66FF1" w:rsidRPr="001E2364">
        <w:rPr>
          <w:spacing w:val="-6"/>
          <w:sz w:val="28"/>
          <w:szCs w:val="28"/>
        </w:rPr>
        <w:t>25</w:t>
      </w:r>
      <w:r w:rsidRPr="001E2364">
        <w:rPr>
          <w:spacing w:val="-6"/>
          <w:sz w:val="28"/>
          <w:szCs w:val="28"/>
        </w:rPr>
        <w:t xml:space="preserve">; в 2022-2023 уч.г. – </w:t>
      </w:r>
      <w:r w:rsidR="00F66FF1" w:rsidRPr="001E2364">
        <w:rPr>
          <w:spacing w:val="-6"/>
          <w:sz w:val="28"/>
          <w:szCs w:val="28"/>
        </w:rPr>
        <w:t>43</w:t>
      </w:r>
      <w:r w:rsidRPr="001E2364">
        <w:rPr>
          <w:spacing w:val="-6"/>
          <w:sz w:val="28"/>
          <w:szCs w:val="28"/>
        </w:rPr>
        <w:t>.</w:t>
      </w:r>
    </w:p>
    <w:p w:rsidR="00E92DB8" w:rsidRPr="001E2364" w:rsidRDefault="00E92DB8" w:rsidP="00CC22E0">
      <w:pPr>
        <w:widowControl w:val="0"/>
        <w:ind w:firstLine="567"/>
        <w:jc w:val="both"/>
        <w:rPr>
          <w:spacing w:val="-6"/>
          <w:sz w:val="28"/>
          <w:szCs w:val="28"/>
        </w:rPr>
      </w:pPr>
      <w:r w:rsidRPr="001E2364">
        <w:rPr>
          <w:spacing w:val="-6"/>
          <w:sz w:val="28"/>
          <w:szCs w:val="28"/>
        </w:rPr>
        <w:t xml:space="preserve">После зачисления абитуриентов на образовательную программу, куратором и преподавателями кафедры осуществляется системная и последовательная работа со студентами с 1-го курса до выпускного по формированию профессиональных и личностных компетенций, что способствует прогрессу студентов в их академической карьере. Поступивших на 1 курс студентов университет обеспечивает справочником-путеводителем, в котором отражены вся необходимая для первокурсника информация. Ежегодно, в течение ознакомительной недели с университетом для студентов 1 курса проводятся встречи с администрацией, представителями других служб, ППС кафедры. </w:t>
      </w:r>
    </w:p>
    <w:p w:rsidR="00E92DB8" w:rsidRPr="001E2364" w:rsidRDefault="007107AC" w:rsidP="00CC22E0">
      <w:pPr>
        <w:ind w:firstLine="567"/>
        <w:jc w:val="both"/>
        <w:rPr>
          <w:bCs/>
          <w:spacing w:val="-6"/>
          <w:sz w:val="28"/>
          <w:szCs w:val="28"/>
        </w:rPr>
      </w:pPr>
      <w:r w:rsidRPr="001E2364">
        <w:rPr>
          <w:bCs/>
          <w:sz w:val="28"/>
          <w:szCs w:val="28"/>
          <w:lang w:val="kk-KZ"/>
        </w:rPr>
        <w:t>В 2021-2022 учебном году с</w:t>
      </w:r>
      <w:r w:rsidR="00E92DB8" w:rsidRPr="001E2364">
        <w:rPr>
          <w:bCs/>
          <w:sz w:val="28"/>
          <w:szCs w:val="28"/>
          <w:lang w:val="kk-KZ"/>
        </w:rPr>
        <w:t>туденты гр.ВИ-31 ОП «</w:t>
      </w:r>
      <w:r w:rsidR="00E92DB8" w:rsidRPr="001E2364">
        <w:rPr>
          <w:color w:val="000000"/>
          <w:sz w:val="28"/>
          <w:szCs w:val="28"/>
        </w:rPr>
        <w:t>6В01</w:t>
      </w:r>
      <w:r w:rsidR="00E92DB8" w:rsidRPr="001E2364">
        <w:rPr>
          <w:color w:val="000000"/>
          <w:sz w:val="28"/>
          <w:szCs w:val="28"/>
          <w:lang w:val="kk-KZ"/>
        </w:rPr>
        <w:t>4</w:t>
      </w:r>
      <w:r w:rsidR="00E92DB8" w:rsidRPr="001E2364">
        <w:rPr>
          <w:color w:val="000000"/>
          <w:sz w:val="28"/>
          <w:szCs w:val="28"/>
        </w:rPr>
        <w:t>0</w:t>
      </w:r>
      <w:r w:rsidR="00E92DB8" w:rsidRPr="001E2364">
        <w:rPr>
          <w:color w:val="000000"/>
          <w:sz w:val="28"/>
          <w:szCs w:val="28"/>
          <w:lang w:val="kk-KZ"/>
        </w:rPr>
        <w:t>6</w:t>
      </w:r>
      <w:r w:rsidR="00E92DB8" w:rsidRPr="001E2364">
        <w:rPr>
          <w:color w:val="000000"/>
          <w:sz w:val="28"/>
          <w:szCs w:val="28"/>
        </w:rPr>
        <w:t>-</w:t>
      </w:r>
      <w:r w:rsidR="00E92DB8" w:rsidRPr="001E2364">
        <w:rPr>
          <w:color w:val="000000"/>
          <w:sz w:val="28"/>
          <w:szCs w:val="28"/>
          <w:lang w:val="kk-KZ"/>
        </w:rPr>
        <w:t>Визуальное искусство, художественный труд, графика и проектирование</w:t>
      </w:r>
      <w:r w:rsidR="00E92DB8" w:rsidRPr="001E2364">
        <w:rPr>
          <w:sz w:val="28"/>
          <w:szCs w:val="28"/>
          <w:lang w:val="kk-KZ"/>
        </w:rPr>
        <w:t>»</w:t>
      </w:r>
      <w:r w:rsidR="006C3683" w:rsidRPr="001E2364">
        <w:rPr>
          <w:sz w:val="28"/>
          <w:szCs w:val="28"/>
          <w:lang w:val="kk-KZ"/>
        </w:rPr>
        <w:t xml:space="preserve"> </w:t>
      </w:r>
      <w:r w:rsidR="007905E2" w:rsidRPr="001E2364">
        <w:rPr>
          <w:bCs/>
          <w:sz w:val="28"/>
          <w:szCs w:val="28"/>
          <w:lang w:val="kk-KZ"/>
        </w:rPr>
        <w:t>KBU</w:t>
      </w:r>
      <w:r w:rsidR="00E92DB8" w:rsidRPr="001E2364">
        <w:rPr>
          <w:bCs/>
          <w:sz w:val="28"/>
          <w:szCs w:val="28"/>
          <w:lang w:val="kk-KZ"/>
        </w:rPr>
        <w:t xml:space="preserve"> им. Е.А. Букетова по академической мобильности обучались онлайн в НАО Кызылординском университете им.Коркыт Ата (01.09.2021-30.01.2022г.). В порядке обмена в рамках программы академической мобильности на кафедре в 2021-2022 учебном году </w:t>
      </w:r>
      <w:r w:rsidR="00E92DB8" w:rsidRPr="001E2364">
        <w:rPr>
          <w:sz w:val="28"/>
          <w:szCs w:val="28"/>
        </w:rPr>
        <w:t>(01.09.20</w:t>
      </w:r>
      <w:r w:rsidR="00E92DB8" w:rsidRPr="001E2364">
        <w:rPr>
          <w:sz w:val="28"/>
          <w:szCs w:val="28"/>
          <w:lang w:val="kk-KZ"/>
        </w:rPr>
        <w:t>2</w:t>
      </w:r>
      <w:r w:rsidR="00E92DB8" w:rsidRPr="001E2364">
        <w:rPr>
          <w:sz w:val="28"/>
          <w:szCs w:val="28"/>
        </w:rPr>
        <w:t>1 по 31.12.20</w:t>
      </w:r>
      <w:r w:rsidR="00E92DB8" w:rsidRPr="001E2364">
        <w:rPr>
          <w:sz w:val="28"/>
          <w:szCs w:val="28"/>
          <w:lang w:val="kk-KZ"/>
        </w:rPr>
        <w:t>22</w:t>
      </w:r>
      <w:r w:rsidR="00E92DB8" w:rsidRPr="001E2364">
        <w:rPr>
          <w:sz w:val="28"/>
          <w:szCs w:val="28"/>
        </w:rPr>
        <w:t>)</w:t>
      </w:r>
      <w:r w:rsidR="00E92DB8" w:rsidRPr="001E2364">
        <w:rPr>
          <w:bCs/>
          <w:sz w:val="28"/>
          <w:szCs w:val="28"/>
          <w:lang w:val="kk-KZ"/>
        </w:rPr>
        <w:t xml:space="preserve"> старший преподаватель кафедры ИЗО и дизайн м.п.н., член Союза дизайнеров Казахстана Буртибаевой А.К. прочитан курс лекций по дисциплине «Сәндік-қолданбалы өнер» (15 ч.), соответственно – ст.преподаватель, м.п.н., член Союза ремесленников Казахстана</w:t>
      </w:r>
      <w:r w:rsidR="001B6101" w:rsidRPr="001E2364">
        <w:rPr>
          <w:bCs/>
          <w:sz w:val="28"/>
          <w:szCs w:val="28"/>
          <w:lang w:val="kk-KZ"/>
        </w:rPr>
        <w:t xml:space="preserve"> </w:t>
      </w:r>
      <w:r w:rsidR="00E92DB8" w:rsidRPr="001E2364">
        <w:rPr>
          <w:bCs/>
          <w:sz w:val="28"/>
          <w:szCs w:val="28"/>
          <w:lang w:val="kk-KZ"/>
        </w:rPr>
        <w:t>Әлайдаровой Ә.А. прочитан курс лекций в объеме 15 ч. по дисциплине «Кәдесый бұйымдарының дизайны» для ОП «</w:t>
      </w:r>
      <w:r w:rsidR="00E92DB8" w:rsidRPr="001E2364">
        <w:rPr>
          <w:color w:val="000000"/>
          <w:sz w:val="28"/>
          <w:szCs w:val="28"/>
        </w:rPr>
        <w:t>6В01</w:t>
      </w:r>
      <w:r w:rsidR="00E92DB8" w:rsidRPr="001E2364">
        <w:rPr>
          <w:color w:val="000000"/>
          <w:sz w:val="28"/>
          <w:szCs w:val="28"/>
          <w:lang w:val="kk-KZ"/>
        </w:rPr>
        <w:t>4</w:t>
      </w:r>
      <w:r w:rsidR="00E92DB8" w:rsidRPr="001E2364">
        <w:rPr>
          <w:color w:val="000000"/>
          <w:sz w:val="28"/>
          <w:szCs w:val="28"/>
        </w:rPr>
        <w:t>0</w:t>
      </w:r>
      <w:r w:rsidR="00E92DB8" w:rsidRPr="001E2364">
        <w:rPr>
          <w:color w:val="000000"/>
          <w:sz w:val="28"/>
          <w:szCs w:val="28"/>
          <w:lang w:val="kk-KZ"/>
        </w:rPr>
        <w:t>6</w:t>
      </w:r>
      <w:r w:rsidR="00E92DB8" w:rsidRPr="001E2364">
        <w:rPr>
          <w:color w:val="000000"/>
          <w:sz w:val="28"/>
          <w:szCs w:val="28"/>
        </w:rPr>
        <w:t>-</w:t>
      </w:r>
      <w:r w:rsidR="00E92DB8" w:rsidRPr="001E2364">
        <w:rPr>
          <w:color w:val="000000"/>
          <w:sz w:val="28"/>
          <w:szCs w:val="28"/>
          <w:lang w:val="kk-KZ"/>
        </w:rPr>
        <w:t>Визуальное искусство, художественный труд, графика и проектирование</w:t>
      </w:r>
      <w:r w:rsidR="00E92DB8" w:rsidRPr="001E2364">
        <w:rPr>
          <w:sz w:val="28"/>
          <w:szCs w:val="28"/>
          <w:lang w:val="kk-KZ"/>
        </w:rPr>
        <w:t>»</w:t>
      </w:r>
      <w:r w:rsidR="00E92DB8" w:rsidRPr="001E2364">
        <w:rPr>
          <w:bCs/>
          <w:sz w:val="28"/>
          <w:szCs w:val="28"/>
          <w:lang w:val="kk-KZ"/>
        </w:rPr>
        <w:t xml:space="preserve"> (Приложение</w:t>
      </w:r>
      <w:r w:rsidR="002E5338" w:rsidRPr="001E2364">
        <w:rPr>
          <w:bCs/>
          <w:sz w:val="28"/>
          <w:szCs w:val="28"/>
          <w:lang w:val="kk-KZ"/>
        </w:rPr>
        <w:t xml:space="preserve"> Г-4</w:t>
      </w:r>
      <w:r w:rsidR="00E92DB8" w:rsidRPr="001E2364">
        <w:rPr>
          <w:bCs/>
          <w:sz w:val="28"/>
          <w:szCs w:val="28"/>
          <w:lang w:val="kk-KZ"/>
        </w:rPr>
        <w:t>)</w:t>
      </w:r>
      <w:r w:rsidR="002E5338" w:rsidRPr="001E2364">
        <w:rPr>
          <w:bCs/>
          <w:sz w:val="28"/>
          <w:szCs w:val="28"/>
          <w:lang w:val="kk-KZ"/>
        </w:rPr>
        <w:t>.</w:t>
      </w:r>
    </w:p>
    <w:p w:rsidR="00E92DB8" w:rsidRPr="001E2364" w:rsidRDefault="00E92DB8" w:rsidP="00CC22E0">
      <w:pPr>
        <w:ind w:firstLine="567"/>
        <w:jc w:val="both"/>
        <w:rPr>
          <w:bCs/>
          <w:sz w:val="28"/>
          <w:szCs w:val="28"/>
          <w:lang w:val="kk-KZ"/>
        </w:rPr>
      </w:pPr>
      <w:r w:rsidRPr="001E2364">
        <w:rPr>
          <w:bCs/>
          <w:sz w:val="28"/>
          <w:szCs w:val="28"/>
          <w:lang w:val="kk-KZ"/>
        </w:rPr>
        <w:t xml:space="preserve">В университете имеется электронная база контингента студентов по видам образовательных программ и уровням образования. В системе электронного университета </w:t>
      </w:r>
      <w:r w:rsidR="007905E2" w:rsidRPr="001E2364">
        <w:rPr>
          <w:bCs/>
          <w:sz w:val="28"/>
          <w:szCs w:val="28"/>
          <w:lang w:val="kk-KZ"/>
        </w:rPr>
        <w:t>KBU</w:t>
      </w:r>
      <w:r w:rsidRPr="001E2364">
        <w:rPr>
          <w:bCs/>
          <w:sz w:val="28"/>
          <w:szCs w:val="28"/>
          <w:lang w:val="kk-KZ"/>
        </w:rPr>
        <w:t xml:space="preserve"> (e.ksu.kz) офис-регистратор через модуль «Кредитная технология» имеет возможность работать с электронной базой контингента студентов по образовательным программам. Политика и маркетинг вуза для привлечения необходимого контингента студентов, условия приема и особые условия допуска к образовательным программам размещены на сайте </w:t>
      </w:r>
      <w:r w:rsidR="007905E2" w:rsidRPr="001E2364">
        <w:rPr>
          <w:bCs/>
          <w:sz w:val="28"/>
          <w:szCs w:val="28"/>
          <w:lang w:val="kk-KZ"/>
        </w:rPr>
        <w:t>KBU</w:t>
      </w:r>
      <w:r w:rsidRPr="001E2364">
        <w:rPr>
          <w:bCs/>
          <w:sz w:val="28"/>
          <w:szCs w:val="28"/>
          <w:lang w:val="kk-KZ"/>
        </w:rPr>
        <w:t>. Также для будущих студентов проводятся ознакомительные презентации и индивидуальные беседы с ними, рекламные акции в СМИ и Дни открытых дверей. Для привлечения необходимого контингента в университете изучается рынок образовательных услуг, заключаются договора о сотрудничестве с организациями и предприятиями по профилю образовательной программы, совершенствуется рекламная деятельность университета.</w:t>
      </w:r>
    </w:p>
    <w:p w:rsidR="00E92DB8" w:rsidRPr="001E2364" w:rsidRDefault="00E92DB8" w:rsidP="00CC22E0">
      <w:pPr>
        <w:ind w:firstLine="567"/>
        <w:jc w:val="both"/>
        <w:rPr>
          <w:bCs/>
          <w:sz w:val="28"/>
          <w:szCs w:val="28"/>
          <w:lang w:val="kk-KZ"/>
        </w:rPr>
      </w:pPr>
      <w:r w:rsidRPr="001E2364">
        <w:rPr>
          <w:bCs/>
          <w:sz w:val="28"/>
          <w:szCs w:val="28"/>
          <w:lang w:val="kk-KZ"/>
        </w:rPr>
        <w:t xml:space="preserve">Студенты программы имеют возможность отслеживать личные академические достижения, посредством использования программного комплекса «Электронный университет» (e.ksu.kz) – модуль «Личный кабинет студента». Доступ к данному модулю производится посредством авторизованного входа каждым студентом. Студент может просматривать результаты сдачи текущих и рубежных контролей, а также экзаменационных сессий. </w:t>
      </w:r>
    </w:p>
    <w:p w:rsidR="00E92DB8" w:rsidRPr="001E2364" w:rsidRDefault="00E92DB8" w:rsidP="00CC22E0">
      <w:pPr>
        <w:ind w:firstLine="567"/>
        <w:jc w:val="both"/>
        <w:rPr>
          <w:spacing w:val="-6"/>
          <w:sz w:val="28"/>
          <w:szCs w:val="28"/>
          <w:lang w:val="kk-KZ"/>
        </w:rPr>
      </w:pPr>
      <w:r w:rsidRPr="001E2364">
        <w:rPr>
          <w:bCs/>
          <w:sz w:val="28"/>
          <w:szCs w:val="28"/>
          <w:lang w:val="kk-KZ"/>
        </w:rPr>
        <w:t xml:space="preserve">Результаты реализации образовательной программы оцениваются через количественные индикаторы. За отчётный период 100% студентов имели отличные и хорошие оценки успеваемости, средний балл студентов – 3,84; показатель успеваемости – 96%. </w:t>
      </w:r>
      <w:r w:rsidRPr="001E2364">
        <w:rPr>
          <w:spacing w:val="-6"/>
          <w:sz w:val="28"/>
          <w:szCs w:val="28"/>
          <w:lang w:val="kk-KZ"/>
        </w:rPr>
        <w:t>Об уровне практической подготовки студентов свидетельствуют высокие показатели прохождения учебной и профессиональной практики. За отчетный период 100% студентов были оценены руководителями практик на «отлично» и «хорошо», средний балл по рез</w:t>
      </w:r>
      <w:r w:rsidR="00F51E73" w:rsidRPr="001E2364">
        <w:rPr>
          <w:spacing w:val="-6"/>
          <w:sz w:val="28"/>
          <w:szCs w:val="28"/>
          <w:lang w:val="kk-KZ"/>
        </w:rPr>
        <w:t>ультатам практик составил 3,91.</w:t>
      </w:r>
    </w:p>
    <w:p w:rsidR="00E92DB8" w:rsidRPr="001E2364" w:rsidRDefault="00E92DB8" w:rsidP="00CC22E0">
      <w:pPr>
        <w:pStyle w:val="af"/>
        <w:ind w:firstLine="567"/>
        <w:jc w:val="both"/>
        <w:rPr>
          <w:rFonts w:ascii="Times New Roman" w:hAnsi="Times New Roman" w:cs="Times New Roman"/>
          <w:spacing w:val="-6"/>
          <w:sz w:val="28"/>
          <w:szCs w:val="28"/>
          <w:lang w:val="kk-KZ" w:eastAsia="en-US"/>
        </w:rPr>
      </w:pPr>
      <w:r w:rsidRPr="001E2364">
        <w:rPr>
          <w:rFonts w:ascii="Times New Roman" w:hAnsi="Times New Roman" w:cs="Times New Roman"/>
          <w:spacing w:val="-6"/>
          <w:sz w:val="28"/>
          <w:szCs w:val="28"/>
          <w:lang w:val="kk-KZ" w:eastAsia="en-US"/>
        </w:rPr>
        <w:t xml:space="preserve">В рамках итоговой государственной аттестации студенты выпускных курсов согласно Рабочего учебного плана проводят научные исследования и пишут дипломные работы, тематика которых на кафедре пересматривается, обновляется в среднем на 30-40%. </w:t>
      </w:r>
    </w:p>
    <w:p w:rsidR="00E92DB8" w:rsidRPr="001E2364" w:rsidRDefault="00E92DB8" w:rsidP="00CC22E0">
      <w:pPr>
        <w:pStyle w:val="af"/>
        <w:ind w:firstLine="567"/>
        <w:jc w:val="both"/>
        <w:rPr>
          <w:rFonts w:ascii="Times New Roman" w:hAnsi="Times New Roman" w:cs="Times New Roman"/>
          <w:bCs/>
          <w:sz w:val="28"/>
          <w:szCs w:val="28"/>
          <w:lang w:val="kk-KZ" w:eastAsia="en-US"/>
        </w:rPr>
      </w:pPr>
      <w:r w:rsidRPr="001E2364">
        <w:rPr>
          <w:rFonts w:ascii="Times New Roman" w:hAnsi="Times New Roman" w:cs="Times New Roman"/>
          <w:spacing w:val="-6"/>
          <w:sz w:val="28"/>
          <w:szCs w:val="28"/>
          <w:lang w:val="kk-KZ" w:eastAsia="en-US"/>
        </w:rPr>
        <w:t xml:space="preserve">В 2019-2020 уч.гг. уровень GPA для специальности не изменялся, сохранился на высоком уровне с целью повышения качества обучения. Перевод обучающегося с курса на курс осуществляется с учетом его переводного балла (GPA). Выпуск по ОП </w:t>
      </w:r>
      <w:r w:rsidRPr="001E2364">
        <w:rPr>
          <w:rFonts w:ascii="Times New Roman" w:hAnsi="Times New Roman" w:cs="Times New Roman"/>
          <w:bCs/>
          <w:sz w:val="28"/>
          <w:szCs w:val="28"/>
          <w:lang w:val="kk-KZ" w:eastAsia="en-US"/>
        </w:rPr>
        <w:t>«6В01406-Визуальное искусство, художественный труд, графика и проектирование» будет осуществлен в 2022-2023 учебном году.</w:t>
      </w:r>
    </w:p>
    <w:p w:rsidR="00113AD5" w:rsidRPr="001E2364" w:rsidRDefault="00113AD5" w:rsidP="00CC22E0">
      <w:pPr>
        <w:pStyle w:val="af"/>
        <w:ind w:firstLine="567"/>
        <w:jc w:val="both"/>
        <w:rPr>
          <w:rFonts w:ascii="Times New Roman" w:hAnsi="Times New Roman" w:cs="Times New Roman"/>
          <w:bCs/>
          <w:sz w:val="28"/>
          <w:szCs w:val="28"/>
          <w:lang w:val="kk-KZ" w:eastAsia="en-US"/>
        </w:rPr>
      </w:pPr>
      <w:r w:rsidRPr="001E2364">
        <w:rPr>
          <w:rFonts w:ascii="Times New Roman" w:hAnsi="Times New Roman" w:cs="Times New Roman"/>
          <w:bCs/>
          <w:sz w:val="28"/>
          <w:szCs w:val="28"/>
          <w:lang w:val="kk-KZ" w:eastAsia="en-US"/>
        </w:rPr>
        <w:t xml:space="preserve">Университетом разработаны процедуры перевода, восстановления и предоставления академического отпуска, которые отражены в «Академической политике Карагандинского университета им.Е.А. Букетова». Восстановление и перевод обучающихся осуществляется в каникулярный период, академический отпуск предоставляется по медицинским показаниям в связи с рождением ребенка, призывом на воинскую службу. При переводе или восстановлении обучающихся определяется академическая разница (не более 30 кредитов), для ликвидации которой обучающийся записывается на учебные дисциплины, изучает их в течение академического периода, сдает все виды контроля. </w:t>
      </w:r>
    </w:p>
    <w:p w:rsidR="00113AD5" w:rsidRPr="001E2364" w:rsidRDefault="00113AD5" w:rsidP="00CC22E0">
      <w:pPr>
        <w:pStyle w:val="af"/>
        <w:ind w:firstLine="567"/>
        <w:jc w:val="both"/>
        <w:rPr>
          <w:rFonts w:ascii="Times New Roman" w:hAnsi="Times New Roman" w:cs="Times New Roman"/>
          <w:bCs/>
          <w:sz w:val="28"/>
          <w:szCs w:val="28"/>
          <w:lang w:val="kk-KZ" w:eastAsia="en-US"/>
        </w:rPr>
      </w:pPr>
      <w:r w:rsidRPr="001E2364">
        <w:rPr>
          <w:rFonts w:ascii="Times New Roman" w:hAnsi="Times New Roman" w:cs="Times New Roman"/>
          <w:bCs/>
          <w:sz w:val="28"/>
          <w:szCs w:val="28"/>
          <w:lang w:val="kk-KZ" w:eastAsia="en-US"/>
        </w:rPr>
        <w:t xml:space="preserve">Процедура признания и перезачета освоенных кредитов осуществляется согласно внутренним «Правилам признания результатов формального и неформального обучения», одобренным Ученым советом (протокол заседания № 08 от 28.01.2021г.) и утвержденным Председателем Правления-Ректором университета. В университете признаются следующие виды результатов формального обучения: </w:t>
      </w:r>
    </w:p>
    <w:p w:rsidR="00113AD5" w:rsidRPr="001E2364" w:rsidRDefault="00113AD5" w:rsidP="00CC22E0">
      <w:pPr>
        <w:pStyle w:val="af"/>
        <w:ind w:firstLine="567"/>
        <w:jc w:val="both"/>
        <w:rPr>
          <w:rFonts w:ascii="Times New Roman" w:hAnsi="Times New Roman" w:cs="Times New Roman"/>
          <w:bCs/>
          <w:sz w:val="28"/>
          <w:szCs w:val="28"/>
          <w:lang w:val="kk-KZ" w:eastAsia="en-US"/>
        </w:rPr>
      </w:pPr>
      <w:r w:rsidRPr="001E2364">
        <w:rPr>
          <w:rFonts w:ascii="Times New Roman" w:hAnsi="Times New Roman" w:cs="Times New Roman"/>
          <w:bCs/>
          <w:sz w:val="28"/>
          <w:szCs w:val="28"/>
          <w:lang w:val="kk-KZ" w:eastAsia="en-US"/>
        </w:rPr>
        <w:t xml:space="preserve">результаты предшествующего уровня формального образования - при зачислении выпускников вузов на сокращенные программы обучения и программы магистратуры и докторантуры; </w:t>
      </w:r>
    </w:p>
    <w:p w:rsidR="00113AD5" w:rsidRPr="001E2364" w:rsidRDefault="00113AD5" w:rsidP="00CC22E0">
      <w:pPr>
        <w:pStyle w:val="af"/>
        <w:ind w:firstLine="567"/>
        <w:jc w:val="both"/>
        <w:rPr>
          <w:rFonts w:ascii="Times New Roman" w:hAnsi="Times New Roman" w:cs="Times New Roman"/>
          <w:bCs/>
          <w:sz w:val="28"/>
          <w:szCs w:val="28"/>
          <w:lang w:val="kk-KZ" w:eastAsia="en-US"/>
        </w:rPr>
      </w:pPr>
      <w:r w:rsidRPr="001E2364">
        <w:rPr>
          <w:rFonts w:ascii="Times New Roman" w:hAnsi="Times New Roman" w:cs="Times New Roman"/>
          <w:bCs/>
          <w:sz w:val="28"/>
          <w:szCs w:val="28"/>
          <w:lang w:val="kk-KZ" w:eastAsia="en-US"/>
        </w:rPr>
        <w:t xml:space="preserve">результаты текущего уровня формального обучения - при переводе обучающихся из одного вуза в другой, восстановлении обучающихся, возвращении из академических отпусков; </w:t>
      </w:r>
    </w:p>
    <w:p w:rsidR="00113AD5" w:rsidRPr="001E2364" w:rsidRDefault="00113AD5" w:rsidP="00CC22E0">
      <w:pPr>
        <w:pStyle w:val="af"/>
        <w:ind w:firstLine="567"/>
        <w:jc w:val="both"/>
        <w:rPr>
          <w:rFonts w:ascii="Times New Roman" w:hAnsi="Times New Roman" w:cs="Times New Roman"/>
          <w:bCs/>
          <w:sz w:val="28"/>
          <w:szCs w:val="28"/>
          <w:lang w:val="kk-KZ" w:eastAsia="en-US"/>
        </w:rPr>
      </w:pPr>
      <w:r w:rsidRPr="001E2364">
        <w:rPr>
          <w:rFonts w:ascii="Times New Roman" w:hAnsi="Times New Roman" w:cs="Times New Roman"/>
          <w:bCs/>
          <w:sz w:val="28"/>
          <w:szCs w:val="28"/>
          <w:lang w:val="kk-KZ" w:eastAsia="en-US"/>
        </w:rPr>
        <w:t xml:space="preserve">результаты формального обучения в других вузах – при участии обучающихся в программах академической мобильности, в том числе в дистанционном формате, совместных образовательных программах, программах двойного диплома. </w:t>
      </w:r>
    </w:p>
    <w:p w:rsidR="00113AD5" w:rsidRPr="001E2364" w:rsidRDefault="00113AD5" w:rsidP="00CC22E0">
      <w:pPr>
        <w:pStyle w:val="af"/>
        <w:ind w:firstLine="567"/>
        <w:jc w:val="both"/>
        <w:rPr>
          <w:rFonts w:ascii="Times New Roman" w:hAnsi="Times New Roman" w:cs="Times New Roman"/>
          <w:bCs/>
          <w:sz w:val="28"/>
          <w:szCs w:val="28"/>
          <w:lang w:val="kk-KZ" w:eastAsia="en-US"/>
        </w:rPr>
      </w:pPr>
      <w:r w:rsidRPr="001E2364">
        <w:rPr>
          <w:rFonts w:ascii="Times New Roman" w:hAnsi="Times New Roman" w:cs="Times New Roman"/>
          <w:bCs/>
          <w:sz w:val="28"/>
          <w:szCs w:val="28"/>
          <w:lang w:val="kk-KZ" w:eastAsia="en-US"/>
        </w:rPr>
        <w:t xml:space="preserve">Решение о перезачете результатов обучения принимает комиссия. </w:t>
      </w:r>
      <w:bookmarkStart w:id="7" w:name="z148"/>
      <w:r w:rsidRPr="001E2364">
        <w:rPr>
          <w:rFonts w:ascii="Times New Roman" w:hAnsi="Times New Roman" w:cs="Times New Roman"/>
          <w:bCs/>
          <w:sz w:val="28"/>
          <w:szCs w:val="28"/>
          <w:lang w:val="kk-KZ" w:eastAsia="en-US"/>
        </w:rPr>
        <w:t xml:space="preserve">Перезачет результатов обучения, полученных обучающимся в рамках академической мобильности, осуществляется на основании транскрипта, </w:t>
      </w:r>
      <w:bookmarkEnd w:id="7"/>
      <w:r w:rsidRPr="001E2364">
        <w:rPr>
          <w:rFonts w:ascii="Times New Roman" w:hAnsi="Times New Roman" w:cs="Times New Roman"/>
          <w:bCs/>
          <w:sz w:val="28"/>
          <w:szCs w:val="28"/>
          <w:lang w:val="kk-KZ" w:eastAsia="en-US"/>
        </w:rPr>
        <w:t>выданного вузом-партнером.</w:t>
      </w:r>
    </w:p>
    <w:p w:rsidR="00E92DB8" w:rsidRPr="001E2364" w:rsidRDefault="00E92DB8" w:rsidP="00CC22E0">
      <w:pPr>
        <w:pStyle w:val="af"/>
        <w:ind w:firstLine="567"/>
        <w:jc w:val="both"/>
        <w:rPr>
          <w:rFonts w:ascii="Times New Roman" w:hAnsi="Times New Roman" w:cs="Times New Roman"/>
          <w:bCs/>
          <w:sz w:val="28"/>
          <w:szCs w:val="28"/>
          <w:lang w:val="kk-KZ" w:eastAsia="en-US"/>
        </w:rPr>
      </w:pPr>
      <w:r w:rsidRPr="001E2364">
        <w:rPr>
          <w:rFonts w:ascii="Times New Roman" w:hAnsi="Times New Roman" w:cs="Times New Roman"/>
          <w:bCs/>
          <w:sz w:val="28"/>
          <w:szCs w:val="28"/>
          <w:lang w:val="kk-KZ" w:eastAsia="en-US"/>
        </w:rPr>
        <w:t xml:space="preserve">Социологический опрос отчетного периода (2019-2022уч.г.), в котором приняло участие 4 организаций, показал, что все опрошенные работодатели положительно оценили уровень подготовки выпускников программы «6В01406-Визуальное искусство, художественный труд, графика и проектирование». По оценке опрошенных работодателей, все студентыпрограммы, проходившие практику в достаточной степени владеют необходимыми компетенциями. На сайтовой странице университета «Работодатель» размещена информация о лучших студентах выпускного курса и сделана внутренняя ссылка на сайтовый раздел «Студенту» для ознакомления с текущим GPA обучающихся. Средние показатели удовлетворенности работодателей, мероприятия по реализации предложений работодателей, участвовавших в анкетировании, публикуются на сайте </w:t>
      </w:r>
      <w:r w:rsidR="007905E2" w:rsidRPr="001E2364">
        <w:rPr>
          <w:rFonts w:ascii="Times New Roman" w:hAnsi="Times New Roman" w:cs="Times New Roman"/>
          <w:bCs/>
          <w:sz w:val="28"/>
          <w:szCs w:val="28"/>
          <w:lang w:val="kk-KZ" w:eastAsia="en-US"/>
        </w:rPr>
        <w:t>KBU</w:t>
      </w:r>
      <w:r w:rsidRPr="001E2364">
        <w:rPr>
          <w:rFonts w:ascii="Times New Roman" w:hAnsi="Times New Roman" w:cs="Times New Roman"/>
          <w:bCs/>
          <w:sz w:val="28"/>
          <w:szCs w:val="28"/>
          <w:lang w:val="kk-KZ" w:eastAsia="en-US"/>
        </w:rPr>
        <w:t xml:space="preserve"> (страничка Отдела оценки и мониторинга качества образования).</w:t>
      </w:r>
    </w:p>
    <w:p w:rsidR="00E92DB8" w:rsidRPr="001E2364" w:rsidRDefault="00E92DB8" w:rsidP="00CC22E0">
      <w:pPr>
        <w:pStyle w:val="a9"/>
        <w:spacing w:before="0" w:beforeAutospacing="0" w:after="0" w:afterAutospacing="0"/>
        <w:ind w:firstLine="567"/>
        <w:jc w:val="both"/>
        <w:rPr>
          <w:bCs/>
          <w:sz w:val="28"/>
          <w:szCs w:val="28"/>
          <w:lang w:val="kk-KZ" w:eastAsia="en-US"/>
        </w:rPr>
      </w:pPr>
      <w:r w:rsidRPr="001E2364">
        <w:rPr>
          <w:bCs/>
          <w:sz w:val="28"/>
          <w:szCs w:val="28"/>
          <w:lang w:val="kk-KZ" w:eastAsia="en-US"/>
        </w:rPr>
        <w:t xml:space="preserve">Прием абитуриентов в университет осуществляется по Типовым правилам приема на обучение в организации образования, реализующие профессиональные учебные программы высшего образования, утвержденные постановлением Правительства Республики Казахстан от «19» января 2012г. №111 (с учетом внесенных изменений от 19 апреля 2012 года №487 и от </w:t>
      </w:r>
      <w:r w:rsidRPr="001E2364">
        <w:rPr>
          <w:bCs/>
          <w:iCs/>
          <w:sz w:val="28"/>
          <w:szCs w:val="28"/>
          <w:lang w:val="kk-KZ" w:eastAsia="en-US"/>
        </w:rPr>
        <w:t>06.04.2017 г.)</w:t>
      </w:r>
      <w:r w:rsidRPr="001E2364">
        <w:rPr>
          <w:bCs/>
          <w:sz w:val="28"/>
          <w:szCs w:val="28"/>
          <w:lang w:val="kk-KZ" w:eastAsia="en-US"/>
        </w:rPr>
        <w:t xml:space="preserve"> и Правилам присуждения образовательного гранта для оплаты высшего образования, утвержденные постановлением Правительства Республики Казахстан от 23 января 2008 года №58. Конкурс по присуждению образовательных грантов проводится Комиссией, создаваемой уполномоченным органом в области образования.</w:t>
      </w:r>
    </w:p>
    <w:p w:rsidR="00E92DB8" w:rsidRPr="001E2364" w:rsidRDefault="00E92DB8" w:rsidP="00CC22E0">
      <w:pPr>
        <w:pStyle w:val="af"/>
        <w:ind w:firstLine="567"/>
        <w:jc w:val="both"/>
        <w:rPr>
          <w:rFonts w:ascii="Times New Roman" w:hAnsi="Times New Roman" w:cs="Times New Roman"/>
          <w:bCs/>
          <w:sz w:val="28"/>
          <w:szCs w:val="28"/>
          <w:lang w:val="kk-KZ"/>
        </w:rPr>
      </w:pPr>
      <w:r w:rsidRPr="001E2364">
        <w:rPr>
          <w:rFonts w:ascii="Times New Roman" w:hAnsi="Times New Roman" w:cs="Times New Roman"/>
          <w:bCs/>
          <w:sz w:val="28"/>
          <w:szCs w:val="28"/>
          <w:lang w:val="kk-KZ"/>
        </w:rPr>
        <w:t xml:space="preserve">На сайте университета в навигации «Абитуриент» имеется информация для абитуриентов о типовых правилах приема, перечне документов для поступающих в вуз, перечне специальностей по направлениям подготовки, о государственном образовательном заказе и полупроходных баллах в разрезе специальностей </w:t>
      </w:r>
      <w:r w:rsidR="007905E2" w:rsidRPr="001E2364">
        <w:rPr>
          <w:rFonts w:ascii="Times New Roman" w:hAnsi="Times New Roman" w:cs="Times New Roman"/>
          <w:bCs/>
          <w:sz w:val="28"/>
          <w:szCs w:val="28"/>
          <w:lang w:val="kk-KZ"/>
        </w:rPr>
        <w:t>KBU</w:t>
      </w:r>
      <w:r w:rsidRPr="001E2364">
        <w:rPr>
          <w:rFonts w:ascii="Times New Roman" w:hAnsi="Times New Roman" w:cs="Times New Roman"/>
          <w:bCs/>
          <w:sz w:val="28"/>
          <w:szCs w:val="28"/>
          <w:lang w:val="kk-KZ"/>
        </w:rPr>
        <w:t xml:space="preserve"> имени академика Е.А. Букетова.</w:t>
      </w:r>
    </w:p>
    <w:p w:rsidR="00E92DB8" w:rsidRPr="001E2364" w:rsidRDefault="00E92DB8" w:rsidP="00CC22E0">
      <w:pPr>
        <w:shd w:val="clear" w:color="auto" w:fill="FFFFFF"/>
        <w:ind w:firstLine="567"/>
        <w:jc w:val="both"/>
        <w:rPr>
          <w:rFonts w:cs="Times New Roman"/>
          <w:bCs/>
          <w:sz w:val="28"/>
          <w:szCs w:val="28"/>
          <w:lang w:val="kk-KZ"/>
        </w:rPr>
      </w:pPr>
      <w:r w:rsidRPr="001E2364">
        <w:rPr>
          <w:rFonts w:cs="Times New Roman"/>
          <w:bCs/>
          <w:sz w:val="28"/>
          <w:szCs w:val="28"/>
          <w:lang w:val="kk-KZ"/>
        </w:rPr>
        <w:t>Для содействия т</w:t>
      </w:r>
      <w:r w:rsidR="00DD35FC" w:rsidRPr="001E2364">
        <w:rPr>
          <w:rFonts w:cs="Times New Roman"/>
          <w:bCs/>
          <w:sz w:val="28"/>
          <w:szCs w:val="28"/>
          <w:lang w:val="kk-KZ"/>
        </w:rPr>
        <w:t>рудоустройству выпускников в ун</w:t>
      </w:r>
      <w:r w:rsidRPr="001E2364">
        <w:rPr>
          <w:rFonts w:cs="Times New Roman"/>
          <w:bCs/>
          <w:sz w:val="28"/>
          <w:szCs w:val="28"/>
          <w:lang w:val="kk-KZ"/>
        </w:rPr>
        <w:t>и</w:t>
      </w:r>
      <w:r w:rsidR="00DD35FC" w:rsidRPr="001E2364">
        <w:rPr>
          <w:rFonts w:cs="Times New Roman"/>
          <w:bCs/>
          <w:sz w:val="28"/>
          <w:szCs w:val="28"/>
          <w:lang w:val="kk-KZ"/>
        </w:rPr>
        <w:t>в</w:t>
      </w:r>
      <w:r w:rsidRPr="001E2364">
        <w:rPr>
          <w:rFonts w:cs="Times New Roman"/>
          <w:bCs/>
          <w:sz w:val="28"/>
          <w:szCs w:val="28"/>
          <w:lang w:val="kk-KZ"/>
        </w:rPr>
        <w:t xml:space="preserve">ерситете проводятся </w:t>
      </w:r>
      <w:r w:rsidR="00DD35FC" w:rsidRPr="001E2364">
        <w:rPr>
          <w:rFonts w:cs="Times New Roman"/>
          <w:bCs/>
          <w:sz w:val="28"/>
          <w:szCs w:val="28"/>
          <w:lang w:val="en-US"/>
        </w:rPr>
        <w:t>Career</w:t>
      </w:r>
      <w:r w:rsidR="00DD35FC" w:rsidRPr="001E2364">
        <w:rPr>
          <w:rFonts w:cs="Times New Roman"/>
          <w:bCs/>
          <w:sz w:val="28"/>
          <w:szCs w:val="28"/>
        </w:rPr>
        <w:t xml:space="preserve"> </w:t>
      </w:r>
      <w:r w:rsidR="00DD35FC" w:rsidRPr="001E2364">
        <w:rPr>
          <w:rFonts w:cs="Times New Roman"/>
          <w:bCs/>
          <w:sz w:val="28"/>
          <w:szCs w:val="28"/>
          <w:lang w:val="en-US"/>
        </w:rPr>
        <w:t>Week</w:t>
      </w:r>
      <w:r w:rsidR="00DD35FC" w:rsidRPr="001E2364">
        <w:rPr>
          <w:rFonts w:cs="Times New Roman"/>
          <w:bCs/>
          <w:sz w:val="28"/>
          <w:szCs w:val="28"/>
        </w:rPr>
        <w:t xml:space="preserve"> – Карьерные недели</w:t>
      </w:r>
      <w:r w:rsidRPr="001E2364">
        <w:rPr>
          <w:rFonts w:cs="Times New Roman"/>
          <w:bCs/>
          <w:sz w:val="28"/>
          <w:szCs w:val="28"/>
          <w:lang w:val="kk-KZ"/>
        </w:rPr>
        <w:t>, ознакомительные встречи с работодателями, психологические тренинги по формированию навыков самопрезентации</w:t>
      </w:r>
      <w:r w:rsidR="00DD35FC" w:rsidRPr="001E2364">
        <w:rPr>
          <w:rFonts w:cs="Times New Roman"/>
          <w:bCs/>
          <w:sz w:val="28"/>
          <w:szCs w:val="28"/>
          <w:lang w:val="kk-KZ"/>
        </w:rPr>
        <w:t>, консультирование по составлению резюме</w:t>
      </w:r>
      <w:r w:rsidRPr="001E2364">
        <w:rPr>
          <w:rFonts w:cs="Times New Roman"/>
          <w:bCs/>
          <w:sz w:val="28"/>
          <w:szCs w:val="28"/>
          <w:lang w:val="kk-KZ"/>
        </w:rPr>
        <w:t xml:space="preserve">. </w:t>
      </w:r>
      <w:r w:rsidR="00DD35FC" w:rsidRPr="001E2364">
        <w:rPr>
          <w:rFonts w:cs="Times New Roman"/>
          <w:bCs/>
          <w:sz w:val="28"/>
          <w:szCs w:val="28"/>
          <w:lang w:val="kk-KZ"/>
        </w:rPr>
        <w:t xml:space="preserve">На сайте </w:t>
      </w:r>
      <w:hyperlink r:id="rId34" w:history="1">
        <w:r w:rsidR="00DD35FC" w:rsidRPr="001E2364">
          <w:rPr>
            <w:rStyle w:val="ad"/>
            <w:rFonts w:cs="Times New Roman"/>
            <w:bCs/>
            <w:sz w:val="28"/>
            <w:szCs w:val="28"/>
            <w:lang w:val="kk-KZ"/>
          </w:rPr>
          <w:t>https://buketov.edu.kz/ru/page/ckt</w:t>
        </w:r>
      </w:hyperlink>
      <w:r w:rsidR="00DD35FC" w:rsidRPr="001E2364">
        <w:rPr>
          <w:rFonts w:cs="Times New Roman"/>
          <w:bCs/>
          <w:sz w:val="28"/>
          <w:szCs w:val="28"/>
          <w:lang w:val="kk-KZ"/>
        </w:rPr>
        <w:t xml:space="preserve"> размещена информация о государственных програмах по содействию в трудоустройстве молодых специалистов, сведения о потребности в кадрах по региону, статистика трудоустройства выпускников в разрезе направлений подготовки, в разрезе ОП. </w:t>
      </w:r>
      <w:r w:rsidRPr="001E2364">
        <w:rPr>
          <w:rFonts w:cs="Times New Roman"/>
          <w:bCs/>
          <w:sz w:val="28"/>
          <w:szCs w:val="28"/>
          <w:lang w:val="kk-KZ"/>
        </w:rPr>
        <w:t xml:space="preserve">О востребованности выпускников ОП на рынке труда свидетельствуют </w:t>
      </w:r>
      <w:r w:rsidR="00DD35FC" w:rsidRPr="001E2364">
        <w:rPr>
          <w:rFonts w:cs="Times New Roman"/>
          <w:bCs/>
          <w:sz w:val="28"/>
          <w:szCs w:val="28"/>
          <w:lang w:val="kk-KZ"/>
        </w:rPr>
        <w:t xml:space="preserve">данные о </w:t>
      </w:r>
      <w:r w:rsidRPr="001E2364">
        <w:rPr>
          <w:rFonts w:cs="Times New Roman"/>
          <w:bCs/>
          <w:sz w:val="28"/>
          <w:szCs w:val="28"/>
          <w:lang w:val="kk-KZ"/>
        </w:rPr>
        <w:t>потребност</w:t>
      </w:r>
      <w:r w:rsidR="00DD35FC" w:rsidRPr="001E2364">
        <w:rPr>
          <w:rFonts w:cs="Times New Roman"/>
          <w:bCs/>
          <w:sz w:val="28"/>
          <w:szCs w:val="28"/>
          <w:lang w:val="kk-KZ"/>
        </w:rPr>
        <w:t>и в педагогах по предмету «Х</w:t>
      </w:r>
      <w:r w:rsidRPr="001E2364">
        <w:rPr>
          <w:rFonts w:cs="Times New Roman"/>
          <w:bCs/>
          <w:sz w:val="28"/>
          <w:szCs w:val="28"/>
          <w:lang w:val="kk-KZ"/>
        </w:rPr>
        <w:t>удожественный труд</w:t>
      </w:r>
      <w:r w:rsidR="00DD35FC" w:rsidRPr="001E2364">
        <w:rPr>
          <w:rFonts w:cs="Times New Roman"/>
          <w:bCs/>
          <w:sz w:val="28"/>
          <w:szCs w:val="28"/>
          <w:lang w:val="kk-KZ"/>
        </w:rPr>
        <w:t>»</w:t>
      </w:r>
      <w:r w:rsidRPr="001E2364">
        <w:rPr>
          <w:rFonts w:cs="Times New Roman"/>
          <w:bCs/>
          <w:sz w:val="28"/>
          <w:szCs w:val="28"/>
          <w:lang w:val="kk-KZ"/>
        </w:rPr>
        <w:t xml:space="preserve">. </w:t>
      </w:r>
      <w:r w:rsidR="00DD35FC" w:rsidRPr="001E2364">
        <w:rPr>
          <w:rFonts w:cs="Times New Roman"/>
          <w:bCs/>
          <w:sz w:val="28"/>
          <w:szCs w:val="28"/>
          <w:lang w:val="kk-KZ"/>
        </w:rPr>
        <w:t xml:space="preserve">Кроме того, в Отделе </w:t>
      </w:r>
      <w:r w:rsidRPr="001E2364">
        <w:rPr>
          <w:rFonts w:cs="Times New Roman"/>
          <w:bCs/>
          <w:sz w:val="28"/>
          <w:szCs w:val="28"/>
          <w:lang w:val="kk-KZ"/>
        </w:rPr>
        <w:t>карьеры</w:t>
      </w:r>
      <w:r w:rsidR="00DD35FC" w:rsidRPr="001E2364">
        <w:rPr>
          <w:rFonts w:cs="Times New Roman"/>
          <w:bCs/>
          <w:sz w:val="28"/>
          <w:szCs w:val="28"/>
          <w:lang w:val="kk-KZ"/>
        </w:rPr>
        <w:t xml:space="preserve"> </w:t>
      </w:r>
      <w:r w:rsidRPr="001E2364">
        <w:rPr>
          <w:rFonts w:cs="Times New Roman"/>
          <w:bCs/>
          <w:sz w:val="28"/>
          <w:szCs w:val="28"/>
          <w:lang w:val="kk-KZ"/>
        </w:rPr>
        <w:t>имеется электронная база</w:t>
      </w:r>
      <w:r w:rsidR="00DD35FC" w:rsidRPr="001E2364">
        <w:rPr>
          <w:rFonts w:cs="Times New Roman"/>
          <w:bCs/>
          <w:sz w:val="28"/>
          <w:szCs w:val="28"/>
          <w:lang w:val="kk-KZ"/>
        </w:rPr>
        <w:t xml:space="preserve"> резюме выпускников</w:t>
      </w:r>
      <w:r w:rsidRPr="001E2364">
        <w:rPr>
          <w:rFonts w:cs="Times New Roman"/>
          <w:bCs/>
          <w:sz w:val="28"/>
          <w:szCs w:val="28"/>
          <w:lang w:val="kk-KZ"/>
        </w:rPr>
        <w:t xml:space="preserve">, которая упростит и ускорит процесс подбора кадров и позволит наладить профессиональные контакты </w:t>
      </w:r>
      <w:r w:rsidR="00DD35FC" w:rsidRPr="001E2364">
        <w:rPr>
          <w:rFonts w:cs="Times New Roman"/>
          <w:bCs/>
          <w:sz w:val="28"/>
          <w:szCs w:val="28"/>
          <w:lang w:val="kk-KZ"/>
        </w:rPr>
        <w:t>с потенциальными работодателями</w:t>
      </w:r>
      <w:r w:rsidRPr="001E2364">
        <w:rPr>
          <w:rFonts w:cs="Times New Roman"/>
          <w:bCs/>
          <w:sz w:val="28"/>
          <w:szCs w:val="28"/>
          <w:lang w:val="kk-KZ"/>
        </w:rPr>
        <w:t>.</w:t>
      </w:r>
    </w:p>
    <w:p w:rsidR="00E92DB8" w:rsidRPr="001E2364" w:rsidRDefault="00E92DB8" w:rsidP="00CC22E0">
      <w:pPr>
        <w:shd w:val="clear" w:color="auto" w:fill="FFFFFF"/>
        <w:ind w:firstLine="567"/>
        <w:jc w:val="both"/>
        <w:rPr>
          <w:rFonts w:cs="Times New Roman"/>
          <w:bCs/>
          <w:sz w:val="28"/>
          <w:szCs w:val="28"/>
          <w:lang w:val="kk-KZ"/>
        </w:rPr>
      </w:pPr>
      <w:r w:rsidRPr="001E2364">
        <w:rPr>
          <w:rFonts w:cs="Times New Roman"/>
          <w:bCs/>
          <w:sz w:val="28"/>
          <w:szCs w:val="28"/>
          <w:lang w:val="kk-KZ"/>
        </w:rPr>
        <w:t>Выпускники имеют возможность работать в организациях различных форм собственности. Как показывает опрос 2019-2022 уч</w:t>
      </w:r>
      <w:r w:rsidR="00E1675A" w:rsidRPr="001E2364">
        <w:rPr>
          <w:rFonts w:cs="Times New Roman"/>
          <w:bCs/>
          <w:sz w:val="28"/>
          <w:szCs w:val="28"/>
          <w:lang w:val="kk-KZ"/>
        </w:rPr>
        <w:t>.</w:t>
      </w:r>
      <w:r w:rsidRPr="001E2364">
        <w:rPr>
          <w:rFonts w:cs="Times New Roman"/>
          <w:bCs/>
          <w:sz w:val="28"/>
          <w:szCs w:val="28"/>
          <w:lang w:val="kk-KZ"/>
        </w:rPr>
        <w:t xml:space="preserve"> года, все опрошенные работодатели (КГУ </w:t>
      </w:r>
      <w:r w:rsidR="00E1675A" w:rsidRPr="001E2364">
        <w:rPr>
          <w:rFonts w:cs="Times New Roman"/>
          <w:bCs/>
          <w:sz w:val="28"/>
          <w:szCs w:val="28"/>
          <w:lang w:val="kk-KZ"/>
        </w:rPr>
        <w:t>Ш</w:t>
      </w:r>
      <w:r w:rsidRPr="001E2364">
        <w:rPr>
          <w:rFonts w:cs="Times New Roman"/>
          <w:bCs/>
          <w:sz w:val="28"/>
          <w:szCs w:val="28"/>
          <w:lang w:val="kk-KZ"/>
        </w:rPr>
        <w:t>кола</w:t>
      </w:r>
      <w:r w:rsidR="00E1675A" w:rsidRPr="001E2364">
        <w:rPr>
          <w:rFonts w:cs="Times New Roman"/>
          <w:bCs/>
          <w:sz w:val="28"/>
          <w:szCs w:val="28"/>
          <w:lang w:val="kk-KZ"/>
        </w:rPr>
        <w:t>-</w:t>
      </w:r>
      <w:r w:rsidRPr="001E2364">
        <w:rPr>
          <w:rFonts w:cs="Times New Roman"/>
          <w:bCs/>
          <w:sz w:val="28"/>
          <w:szCs w:val="28"/>
          <w:lang w:val="kk-KZ"/>
        </w:rPr>
        <w:t xml:space="preserve">лицей </w:t>
      </w:r>
      <w:r w:rsidR="00E1675A" w:rsidRPr="001E2364">
        <w:rPr>
          <w:rFonts w:cs="Times New Roman"/>
          <w:bCs/>
          <w:sz w:val="28"/>
          <w:szCs w:val="28"/>
          <w:lang w:val="kk-KZ"/>
        </w:rPr>
        <w:t>№</w:t>
      </w:r>
      <w:r w:rsidRPr="001E2364">
        <w:rPr>
          <w:rFonts w:cs="Times New Roman"/>
          <w:bCs/>
          <w:sz w:val="28"/>
          <w:szCs w:val="28"/>
          <w:lang w:val="kk-KZ"/>
        </w:rPr>
        <w:t>101, гимназия №3</w:t>
      </w:r>
      <w:r w:rsidR="00E1675A" w:rsidRPr="001E2364">
        <w:rPr>
          <w:rFonts w:cs="Times New Roman"/>
          <w:bCs/>
          <w:sz w:val="28"/>
          <w:szCs w:val="28"/>
          <w:lang w:val="kk-KZ"/>
        </w:rPr>
        <w:t>9 им.</w:t>
      </w:r>
      <w:r w:rsidR="00CA376C" w:rsidRPr="001E2364">
        <w:rPr>
          <w:rFonts w:cs="Times New Roman"/>
          <w:bCs/>
          <w:sz w:val="28"/>
          <w:szCs w:val="28"/>
          <w:lang w:val="kk-KZ"/>
        </w:rPr>
        <w:t xml:space="preserve"> </w:t>
      </w:r>
      <w:r w:rsidR="00E1675A" w:rsidRPr="001E2364">
        <w:rPr>
          <w:rFonts w:cs="Times New Roman"/>
          <w:bCs/>
          <w:sz w:val="28"/>
          <w:szCs w:val="28"/>
          <w:lang w:val="kk-KZ"/>
        </w:rPr>
        <w:t>М.Жумабаева</w:t>
      </w:r>
      <w:r w:rsidRPr="001E2364">
        <w:rPr>
          <w:rFonts w:cs="Times New Roman"/>
          <w:bCs/>
          <w:sz w:val="28"/>
          <w:szCs w:val="28"/>
          <w:lang w:val="kk-KZ"/>
        </w:rPr>
        <w:t xml:space="preserve">, </w:t>
      </w:r>
      <w:r w:rsidR="00E1675A" w:rsidRPr="001E2364">
        <w:rPr>
          <w:rFonts w:cs="Times New Roman"/>
          <w:bCs/>
          <w:sz w:val="28"/>
          <w:szCs w:val="28"/>
          <w:lang w:val="kk-KZ"/>
        </w:rPr>
        <w:t xml:space="preserve">школа-гимназия №66, </w:t>
      </w:r>
      <w:r w:rsidRPr="001E2364">
        <w:rPr>
          <w:rFonts w:cs="Times New Roman"/>
          <w:bCs/>
          <w:sz w:val="28"/>
          <w:szCs w:val="28"/>
          <w:lang w:val="kk-KZ"/>
        </w:rPr>
        <w:t>СОШ №</w:t>
      </w:r>
      <w:r w:rsidR="00E1675A" w:rsidRPr="001E2364">
        <w:rPr>
          <w:rFonts w:cs="Times New Roman"/>
          <w:bCs/>
          <w:sz w:val="28"/>
          <w:szCs w:val="28"/>
          <w:lang w:val="kk-KZ"/>
        </w:rPr>
        <w:t>№</w:t>
      </w:r>
      <w:r w:rsidRPr="001E2364">
        <w:rPr>
          <w:rFonts w:cs="Times New Roman"/>
          <w:bCs/>
          <w:sz w:val="28"/>
          <w:szCs w:val="28"/>
          <w:lang w:val="kk-KZ"/>
        </w:rPr>
        <w:t xml:space="preserve"> 16, </w:t>
      </w:r>
      <w:r w:rsidR="00E1675A" w:rsidRPr="001E2364">
        <w:rPr>
          <w:rFonts w:cs="Times New Roman"/>
          <w:bCs/>
          <w:sz w:val="28"/>
          <w:szCs w:val="28"/>
          <w:lang w:val="kk-KZ"/>
        </w:rPr>
        <w:t>81</w:t>
      </w:r>
      <w:r w:rsidRPr="001E2364">
        <w:rPr>
          <w:rFonts w:cs="Times New Roman"/>
          <w:bCs/>
          <w:sz w:val="28"/>
          <w:szCs w:val="28"/>
          <w:lang w:val="kk-KZ"/>
        </w:rPr>
        <w:t xml:space="preserve"> и др</w:t>
      </w:r>
      <w:r w:rsidR="00E1675A" w:rsidRPr="001E2364">
        <w:rPr>
          <w:rFonts w:cs="Times New Roman"/>
          <w:bCs/>
          <w:sz w:val="28"/>
          <w:szCs w:val="28"/>
          <w:lang w:val="kk-KZ"/>
        </w:rPr>
        <w:t>.</w:t>
      </w:r>
      <w:r w:rsidRPr="001E2364">
        <w:rPr>
          <w:rFonts w:cs="Times New Roman"/>
          <w:bCs/>
          <w:sz w:val="28"/>
          <w:szCs w:val="28"/>
          <w:lang w:val="kk-KZ"/>
        </w:rPr>
        <w:t xml:space="preserve">) высоко оценивают уровень полученных профессиональных компетенций и их соответствие требованиям современного рынка труда. Средние показатели удовлетворенности работодателей, мероприятия по реализации предложений работодателей, участвовавших в анкетировании, публикуются на сайте </w:t>
      </w:r>
      <w:r w:rsidR="007905E2" w:rsidRPr="001E2364">
        <w:rPr>
          <w:rFonts w:cs="Times New Roman"/>
          <w:bCs/>
          <w:sz w:val="28"/>
          <w:szCs w:val="28"/>
          <w:lang w:val="kk-KZ"/>
        </w:rPr>
        <w:t>KBU</w:t>
      </w:r>
      <w:r w:rsidRPr="001E2364">
        <w:rPr>
          <w:rFonts w:cs="Times New Roman"/>
          <w:bCs/>
          <w:sz w:val="28"/>
          <w:szCs w:val="28"/>
          <w:lang w:val="kk-KZ"/>
        </w:rPr>
        <w:t xml:space="preserve"> (</w:t>
      </w:r>
      <w:hyperlink r:id="rId35" w:history="1">
        <w:r w:rsidR="00CA376C" w:rsidRPr="001E2364">
          <w:rPr>
            <w:rStyle w:val="ad"/>
            <w:rFonts w:cs="Times New Roman"/>
            <w:bCs/>
            <w:sz w:val="28"/>
            <w:szCs w:val="28"/>
            <w:lang w:val="kk-KZ"/>
          </w:rPr>
          <w:t>https://buketov.edu.kz/ru/page/report</w:t>
        </w:r>
      </w:hyperlink>
      <w:r w:rsidRPr="001E2364">
        <w:rPr>
          <w:rFonts w:cs="Times New Roman"/>
          <w:bCs/>
          <w:sz w:val="28"/>
          <w:szCs w:val="28"/>
          <w:lang w:val="kk-KZ"/>
        </w:rPr>
        <w:t>).</w:t>
      </w:r>
    </w:p>
    <w:p w:rsidR="00B51CAD" w:rsidRPr="001E2364" w:rsidRDefault="00B51CAD" w:rsidP="00CC22E0">
      <w:pPr>
        <w:shd w:val="clear" w:color="auto" w:fill="FFFFFF"/>
        <w:ind w:firstLine="567"/>
        <w:jc w:val="both"/>
        <w:rPr>
          <w:rFonts w:cs="Times New Roman"/>
          <w:bCs/>
          <w:sz w:val="28"/>
          <w:szCs w:val="28"/>
          <w:lang w:val="kk-KZ"/>
        </w:rPr>
      </w:pPr>
      <w:r w:rsidRPr="001E2364">
        <w:rPr>
          <w:rFonts w:cs="Times New Roman"/>
          <w:bCs/>
          <w:sz w:val="28"/>
          <w:szCs w:val="28"/>
          <w:lang w:val="kk-KZ"/>
        </w:rPr>
        <w:t>Данные об успеваемости обучающихся находятся в электронной базе, которая позволяет формировать различные статистические отчеты и проводить мониторинг академического прогресса обучающихся за весь период обучения. Электронная база содержит сведения о результатах текущего, рубежного, итогового контролей и итоговой аттестации. Функциональные возможности базы позволяют формировать транскрипт обучающегося по мере освоения им образовательной программы, а также ранжировать академический рейтинг обучающихся по GPA. Электронная база данных технически связана  с электронным журналом преподавателей и модулем онлайн-тестирования обучающихся.</w:t>
      </w:r>
    </w:p>
    <w:p w:rsidR="00B51CAD" w:rsidRPr="001E2364" w:rsidRDefault="00B51CAD" w:rsidP="00CC22E0">
      <w:pPr>
        <w:shd w:val="clear" w:color="auto" w:fill="FFFFFF"/>
        <w:ind w:firstLine="567"/>
        <w:jc w:val="both"/>
        <w:rPr>
          <w:rFonts w:cs="Times New Roman"/>
          <w:bCs/>
          <w:sz w:val="28"/>
          <w:szCs w:val="28"/>
          <w:lang w:val="kk-KZ"/>
        </w:rPr>
      </w:pPr>
      <w:r w:rsidRPr="001E2364">
        <w:rPr>
          <w:rFonts w:cs="Times New Roman"/>
          <w:bCs/>
          <w:sz w:val="28"/>
          <w:szCs w:val="28"/>
          <w:lang w:val="kk-KZ"/>
        </w:rPr>
        <w:t>В университете ведется учет результатов трудоустройства выпускников каждого года. Вся фактическая информация об этом аккумулируется в Отделе карьеры, который осуществляет институциональный мониторинг трудоустройства. Электронная база данных о выпускниках включает наименование полученной квалификации, контактные сведения, место трудоустройства, занимаемую должность, подтверждающие документы, информацию ГЦВП о пенсионных отчислениях. Данная база позволяет формировать различные статистические отчеты и использовать их в аналитических целях (</w:t>
      </w:r>
      <w:hyperlink r:id="rId36" w:history="1">
        <w:r w:rsidRPr="001E2364">
          <w:rPr>
            <w:rFonts w:cs="Times New Roman"/>
            <w:bCs/>
            <w:sz w:val="28"/>
            <w:szCs w:val="28"/>
            <w:lang w:val="kk-KZ"/>
          </w:rPr>
          <w:t>https://buketov.edu.kz/ru/page/ckt</w:t>
        </w:r>
      </w:hyperlink>
      <w:r w:rsidRPr="001E2364">
        <w:rPr>
          <w:rFonts w:cs="Times New Roman"/>
          <w:bCs/>
          <w:sz w:val="28"/>
          <w:szCs w:val="28"/>
          <w:lang w:val="kk-KZ"/>
        </w:rPr>
        <w:t>).</w:t>
      </w:r>
    </w:p>
    <w:p w:rsidR="00E92DB8" w:rsidRPr="001E2364" w:rsidRDefault="00E92DB8" w:rsidP="00CC22E0">
      <w:pPr>
        <w:shd w:val="clear" w:color="auto" w:fill="FFFFFF"/>
        <w:ind w:firstLine="567"/>
        <w:jc w:val="both"/>
        <w:rPr>
          <w:bCs/>
          <w:sz w:val="28"/>
          <w:szCs w:val="28"/>
          <w:lang w:val="kk-KZ"/>
        </w:rPr>
      </w:pPr>
      <w:r w:rsidRPr="001E2364">
        <w:rPr>
          <w:rFonts w:cs="Times New Roman"/>
          <w:bCs/>
          <w:sz w:val="28"/>
          <w:szCs w:val="28"/>
          <w:lang w:val="kk-KZ"/>
        </w:rPr>
        <w:t>По завершении обучения студентам, прошедшим итоговую аттестацию, и, подтвердившим усвоение соответствующей профессиональной</w:t>
      </w:r>
      <w:r w:rsidRPr="001E2364">
        <w:rPr>
          <w:bCs/>
          <w:sz w:val="28"/>
          <w:szCs w:val="28"/>
          <w:lang w:val="kk-KZ"/>
        </w:rPr>
        <w:t xml:space="preserve"> учебной программы высшего образования, решением ГАК присуждается академическая степень «бакалавр </w:t>
      </w:r>
      <w:r w:rsidR="00B51CAD" w:rsidRPr="001E2364">
        <w:rPr>
          <w:bCs/>
          <w:sz w:val="28"/>
          <w:szCs w:val="28"/>
          <w:lang w:val="kk-KZ"/>
        </w:rPr>
        <w:t>образования</w:t>
      </w:r>
      <w:r w:rsidRPr="001E2364">
        <w:rPr>
          <w:bCs/>
          <w:sz w:val="28"/>
          <w:szCs w:val="28"/>
          <w:lang w:val="kk-KZ"/>
        </w:rPr>
        <w:t xml:space="preserve">» по образовательной программе </w:t>
      </w:r>
      <w:r w:rsidRPr="001E2364">
        <w:rPr>
          <w:sz w:val="28"/>
          <w:szCs w:val="28"/>
          <w:lang w:val="kk-KZ"/>
        </w:rPr>
        <w:t>«</w:t>
      </w:r>
      <w:r w:rsidRPr="001E2364">
        <w:rPr>
          <w:color w:val="000000"/>
          <w:sz w:val="28"/>
          <w:szCs w:val="28"/>
        </w:rPr>
        <w:t>6В01</w:t>
      </w:r>
      <w:r w:rsidRPr="001E2364">
        <w:rPr>
          <w:color w:val="000000"/>
          <w:sz w:val="28"/>
          <w:szCs w:val="28"/>
          <w:lang w:val="kk-KZ"/>
        </w:rPr>
        <w:t>4</w:t>
      </w:r>
      <w:r w:rsidRPr="001E2364">
        <w:rPr>
          <w:color w:val="000000"/>
          <w:sz w:val="28"/>
          <w:szCs w:val="28"/>
        </w:rPr>
        <w:t>0</w:t>
      </w:r>
      <w:r w:rsidRPr="001E2364">
        <w:rPr>
          <w:color w:val="000000"/>
          <w:sz w:val="28"/>
          <w:szCs w:val="28"/>
          <w:lang w:val="kk-KZ"/>
        </w:rPr>
        <w:t>6</w:t>
      </w:r>
      <w:r w:rsidRPr="001E2364">
        <w:rPr>
          <w:color w:val="000000"/>
          <w:sz w:val="28"/>
          <w:szCs w:val="28"/>
        </w:rPr>
        <w:t>-</w:t>
      </w:r>
      <w:r w:rsidRPr="001E2364">
        <w:rPr>
          <w:color w:val="000000"/>
          <w:sz w:val="28"/>
          <w:szCs w:val="28"/>
          <w:lang w:val="kk-KZ"/>
        </w:rPr>
        <w:t>Визуальное искусство, художественный труд, графика и проектирование</w:t>
      </w:r>
      <w:r w:rsidRPr="001E2364">
        <w:rPr>
          <w:sz w:val="28"/>
          <w:szCs w:val="28"/>
          <w:lang w:val="kk-KZ"/>
        </w:rPr>
        <w:t>»</w:t>
      </w:r>
      <w:r w:rsidRPr="001E2364">
        <w:rPr>
          <w:bCs/>
          <w:sz w:val="28"/>
          <w:szCs w:val="28"/>
          <w:lang w:val="kk-KZ"/>
        </w:rPr>
        <w:t xml:space="preserve"> и выдается диплом государственного образца с приложением. Выдача диплома государственного образца с приложением осуществляется на основании приказа ректора университета о выпуске. Приложение к диплому заполняется на основании справки о выполнении студентам (обучающимся) индивидуального учебного плана в соответствии с полученными им оценками по всем дисциплинам в объеме, предусмотренном государственным общеобязательным стандартом образования и рабочим учебным планом, видам практик и результатам итоговой аттестации. </w:t>
      </w:r>
      <w:r w:rsidR="006A2FE4" w:rsidRPr="001E2364">
        <w:rPr>
          <w:bCs/>
          <w:sz w:val="28"/>
          <w:szCs w:val="28"/>
          <w:lang w:val="kk-KZ"/>
        </w:rPr>
        <w:t xml:space="preserve">Результаты защиты дипломных работ выпускников по очной дистанционной форме обучения составила 100%. </w:t>
      </w:r>
      <w:r w:rsidRPr="001E2364">
        <w:rPr>
          <w:bCs/>
          <w:sz w:val="28"/>
          <w:szCs w:val="28"/>
          <w:lang w:val="kk-KZ"/>
        </w:rPr>
        <w:t>В приложении к диплому записываются последние оценки по каждой учебной дисциплине по бально-рейтинговой буквенной системе оценок знаний с указанием ее объема в кредитах национальной шкале и в шкале ECTS. Студенту, сдавшему экзамены и дифференцированные зачеты с оценками «А», «А-», «В+», «В», «В-» и имеющему средний балл успеваемости (GPA) за весь период обучения не ниже 3,5, а также сдавшему все государственные экзамены и защитившему дипломную работу с оценками «А», «А-», выдается диплом с отличием в случае отсутствия повторных сдач экзаменов в течение всего периода обучения.</w:t>
      </w:r>
    </w:p>
    <w:p w:rsidR="00E92DB8" w:rsidRPr="001E2364" w:rsidRDefault="00E92DB8" w:rsidP="00CC22E0">
      <w:pPr>
        <w:pStyle w:val="a9"/>
        <w:spacing w:before="0" w:beforeAutospacing="0" w:after="0" w:afterAutospacing="0"/>
        <w:ind w:firstLine="567"/>
        <w:jc w:val="both"/>
        <w:rPr>
          <w:bCs/>
          <w:sz w:val="28"/>
          <w:szCs w:val="28"/>
          <w:lang w:val="kk-KZ" w:eastAsia="en-US"/>
        </w:rPr>
      </w:pPr>
      <w:r w:rsidRPr="001E2364">
        <w:rPr>
          <w:bCs/>
          <w:sz w:val="28"/>
          <w:szCs w:val="28"/>
          <w:lang w:val="kk-KZ" w:eastAsia="en-US"/>
        </w:rPr>
        <w:t xml:space="preserve">Европейcкое приложение к диплому (Diploma Supplement) является персональным документом и описывает характер, сущность, уровень, контекст, содержание и статус обучения, выпускника которому выдан основной диплом, к которому Приложение относится. Приложение не заменяет основной диплом и не дает никаких прав на формальное признание изначального диплома академическими властями других стран. Diploma Supplement разработан, чтобы обеспечить описание характера, уровня, контекста, содержания и статуса обучения, пройденного и успешно завершенного лицом, поименованным в оригинале квалификации, к которому приложен документ. В Приложении отражен диплом, который выдает </w:t>
      </w:r>
      <w:r w:rsidR="007905E2" w:rsidRPr="001E2364">
        <w:rPr>
          <w:bCs/>
          <w:sz w:val="28"/>
          <w:szCs w:val="28"/>
          <w:lang w:val="kk-KZ" w:eastAsia="en-US"/>
        </w:rPr>
        <w:t>KBU</w:t>
      </w:r>
      <w:r w:rsidRPr="001E2364">
        <w:rPr>
          <w:bCs/>
          <w:sz w:val="28"/>
          <w:szCs w:val="28"/>
          <w:lang w:val="kk-KZ" w:eastAsia="en-US"/>
        </w:rPr>
        <w:t xml:space="preserve"> по запросу выпускника аккредитуемой ОП.</w:t>
      </w:r>
    </w:p>
    <w:p w:rsidR="00E92DB8" w:rsidRPr="001E2364" w:rsidRDefault="00E92DB8" w:rsidP="00CC22E0">
      <w:pPr>
        <w:pStyle w:val="a9"/>
        <w:spacing w:before="0" w:beforeAutospacing="0" w:after="0" w:afterAutospacing="0"/>
        <w:ind w:firstLine="567"/>
        <w:jc w:val="both"/>
        <w:rPr>
          <w:spacing w:val="-6"/>
          <w:sz w:val="28"/>
          <w:szCs w:val="28"/>
        </w:rPr>
      </w:pPr>
      <w:r w:rsidRPr="001E2364">
        <w:rPr>
          <w:bCs/>
          <w:sz w:val="28"/>
          <w:szCs w:val="28"/>
          <w:lang w:val="kk-KZ" w:eastAsia="en-US"/>
        </w:rPr>
        <w:t xml:space="preserve">В университете осуществляется постоянный мониторинг обеспечения качества реализации образовательных программ. По результатам анкетирования «Преподаватель глазами обучающихся» составляется студенческий рейтинг преподавателей по 17 параметрам. </w:t>
      </w:r>
      <w:r w:rsidRPr="001E2364">
        <w:rPr>
          <w:spacing w:val="-6"/>
          <w:sz w:val="28"/>
          <w:szCs w:val="28"/>
        </w:rPr>
        <w:t xml:space="preserve">Анкета находится в свободном доступе на сайтовой страничке отдела оценки и мониторинга качества образования </w:t>
      </w:r>
      <w:r w:rsidR="007905E2" w:rsidRPr="001E2364">
        <w:rPr>
          <w:spacing w:val="-6"/>
          <w:sz w:val="28"/>
          <w:szCs w:val="28"/>
        </w:rPr>
        <w:t>KBU</w:t>
      </w:r>
      <w:r w:rsidRPr="001E2364">
        <w:rPr>
          <w:spacing w:val="-6"/>
          <w:sz w:val="28"/>
          <w:szCs w:val="28"/>
        </w:rPr>
        <w:t xml:space="preserve"> (</w:t>
      </w:r>
      <w:hyperlink r:id="rId37" w:history="1">
        <w:r w:rsidRPr="001E2364">
          <w:rPr>
            <w:spacing w:val="-6"/>
            <w:sz w:val="28"/>
            <w:szCs w:val="28"/>
          </w:rPr>
          <w:t>www.ksu.kz</w:t>
        </w:r>
      </w:hyperlink>
      <w:r w:rsidRPr="001E2364">
        <w:rPr>
          <w:spacing w:val="-6"/>
          <w:sz w:val="28"/>
          <w:szCs w:val="28"/>
        </w:rPr>
        <w:t xml:space="preserve">). Анализ анкет кафедр показал, что удовлетворены качеством преподавания отдельно взятой дисциплины в среднем 94% обучающихся. </w:t>
      </w:r>
    </w:p>
    <w:p w:rsidR="00E92DB8" w:rsidRPr="001E2364" w:rsidRDefault="00E92DB8" w:rsidP="00CC22E0">
      <w:pPr>
        <w:ind w:firstLine="567"/>
        <w:jc w:val="both"/>
        <w:rPr>
          <w:bCs/>
          <w:sz w:val="28"/>
          <w:szCs w:val="28"/>
          <w:lang w:val="kk-KZ"/>
        </w:rPr>
      </w:pPr>
      <w:r w:rsidRPr="001E2364">
        <w:rPr>
          <w:bCs/>
          <w:sz w:val="28"/>
          <w:szCs w:val="28"/>
          <w:lang w:val="kk-KZ"/>
        </w:rPr>
        <w:t xml:space="preserve">В целях контроля степени самостоятельности выполнения письменных работ, в университете используется система проверки текстовых документов на наличие неправомерных заимствований - online система «Антиплагиат». Одновременно со сдачей дипломных работ научному руководителю выпускник предоставляет отчет о самопроверке в системе «Антиплагиат» с указанием автора, названия, а также заполняет заявление о проверке дипломных работ в системе «Антиплагиат». Самопроверку письменных работ выпускники могут осуществить на сайте </w:t>
      </w:r>
      <w:hyperlink r:id="rId38" w:history="1">
        <w:r w:rsidRPr="001E2364">
          <w:rPr>
            <w:bCs/>
            <w:sz w:val="28"/>
            <w:szCs w:val="28"/>
            <w:lang w:val="kk-KZ"/>
          </w:rPr>
          <w:t>http://www.antiplagiat.ru</w:t>
        </w:r>
      </w:hyperlink>
      <w:r w:rsidRPr="001E2364">
        <w:rPr>
          <w:bCs/>
          <w:sz w:val="28"/>
          <w:szCs w:val="28"/>
          <w:lang w:val="kk-KZ"/>
        </w:rPr>
        <w:t xml:space="preserve">. В стенах университета возможность самопроверки выпускникам предоставляется в компьютерных классах. </w:t>
      </w:r>
    </w:p>
    <w:p w:rsidR="00E92DB8" w:rsidRPr="001E2364" w:rsidRDefault="00E92DB8" w:rsidP="00CC22E0">
      <w:pPr>
        <w:ind w:firstLine="567"/>
        <w:jc w:val="both"/>
        <w:rPr>
          <w:spacing w:val="-6"/>
          <w:sz w:val="28"/>
          <w:szCs w:val="28"/>
        </w:rPr>
      </w:pPr>
      <w:r w:rsidRPr="001E2364">
        <w:rPr>
          <w:spacing w:val="-6"/>
          <w:sz w:val="28"/>
          <w:szCs w:val="28"/>
        </w:rPr>
        <w:t>В</w:t>
      </w:r>
      <w:r w:rsidR="00F63596" w:rsidRPr="001E2364">
        <w:rPr>
          <w:spacing w:val="-6"/>
          <w:sz w:val="28"/>
          <w:szCs w:val="28"/>
        </w:rPr>
        <w:t xml:space="preserve"> </w:t>
      </w:r>
      <w:r w:rsidRPr="001E2364">
        <w:rPr>
          <w:spacing w:val="-6"/>
          <w:sz w:val="28"/>
          <w:szCs w:val="28"/>
        </w:rPr>
        <w:t>университете практикуется «постдипломное сопровождение», которое проявляется в различных формах взаимодействия с выпускниками и работодателями. Сотрудничество факультета с работодателями носит системный характер: сложилась практика согласования содержания образовательной программы с работодателями региона; привлечения работодателей к руководству практиками и др. Налажен механизм обратной связи с работодателями.</w:t>
      </w:r>
    </w:p>
    <w:p w:rsidR="00E92DB8" w:rsidRPr="001E2364" w:rsidRDefault="00E92DB8" w:rsidP="00CC22E0">
      <w:pPr>
        <w:tabs>
          <w:tab w:val="left" w:pos="1134"/>
          <w:tab w:val="left" w:pos="5103"/>
        </w:tabs>
        <w:ind w:firstLine="567"/>
        <w:jc w:val="both"/>
        <w:rPr>
          <w:bCs/>
          <w:sz w:val="28"/>
          <w:szCs w:val="28"/>
          <w:lang w:val="kk-KZ"/>
        </w:rPr>
      </w:pPr>
      <w:r w:rsidRPr="001E2364">
        <w:rPr>
          <w:bCs/>
          <w:sz w:val="28"/>
          <w:szCs w:val="28"/>
          <w:lang w:val="kk-KZ"/>
        </w:rPr>
        <w:t>Для признания квалификаций высшего образования, согласования периодов обучения и предшествующего обучения, включая признание неформального и неофициального обучения проводится международное сотрудничество в университете, которое базируется на основных направлениях развития системы высшего образования, вытекающих из Концепции развития образования в Республике Казахстан, и предусматривающие реализацию Болонской декларации.</w:t>
      </w:r>
    </w:p>
    <w:p w:rsidR="00E92DB8" w:rsidRPr="001E2364" w:rsidRDefault="00E92DB8" w:rsidP="00CC22E0">
      <w:pPr>
        <w:pStyle w:val="a9"/>
        <w:shd w:val="clear" w:color="auto" w:fill="FFFFFF"/>
        <w:spacing w:before="0" w:beforeAutospacing="0" w:after="0" w:afterAutospacing="0"/>
        <w:ind w:firstLine="567"/>
        <w:jc w:val="both"/>
        <w:rPr>
          <w:bCs/>
          <w:sz w:val="28"/>
          <w:szCs w:val="28"/>
          <w:lang w:val="kk-KZ" w:eastAsia="en-US"/>
        </w:rPr>
      </w:pPr>
      <w:r w:rsidRPr="001E2364">
        <w:rPr>
          <w:bCs/>
          <w:sz w:val="28"/>
          <w:szCs w:val="28"/>
          <w:lang w:val="kk-KZ" w:eastAsia="en-US"/>
        </w:rPr>
        <w:t>Преподаватели кафедры изобразительного искусства и дизайна имеют возможность получать консультативную помощь по своей научной тематике со стороны ведущих зарубежных исследователей (</w:t>
      </w:r>
      <w:r w:rsidRPr="001E2364">
        <w:rPr>
          <w:sz w:val="28"/>
          <w:szCs w:val="28"/>
        </w:rPr>
        <w:t xml:space="preserve">доктор Академии Изящных искусств и дизайна Ivan Lezin,  </w:t>
      </w:r>
      <w:r w:rsidRPr="001E2364">
        <w:rPr>
          <w:bCs/>
          <w:sz w:val="28"/>
          <w:szCs w:val="28"/>
          <w:lang w:val="kk-KZ" w:eastAsia="en-US"/>
        </w:rPr>
        <w:t>профессор Н. Мазачева, профессор Я. Данек и др.).</w:t>
      </w:r>
    </w:p>
    <w:p w:rsidR="00E92DB8" w:rsidRPr="001E2364" w:rsidRDefault="00E92DB8" w:rsidP="00B7150B">
      <w:pPr>
        <w:tabs>
          <w:tab w:val="left" w:pos="709"/>
        </w:tabs>
        <w:ind w:firstLine="454"/>
        <w:jc w:val="both"/>
        <w:rPr>
          <w:color w:val="000000"/>
          <w:sz w:val="28"/>
          <w:szCs w:val="28"/>
          <w:lang w:val="kk-KZ"/>
        </w:rPr>
      </w:pPr>
    </w:p>
    <w:p w:rsidR="007107AC" w:rsidRPr="001E2364" w:rsidRDefault="007107AC" w:rsidP="007107AC">
      <w:pPr>
        <w:pStyle w:val="bodytext0"/>
        <w:spacing w:before="0" w:beforeAutospacing="0" w:after="0" w:afterAutospacing="0"/>
        <w:jc w:val="center"/>
        <w:rPr>
          <w:rFonts w:ascii="Times New Roman" w:hAnsi="Times New Roman" w:cs="Times New Roman"/>
          <w:b/>
          <w:spacing w:val="-6"/>
          <w:sz w:val="28"/>
          <w:szCs w:val="28"/>
        </w:rPr>
      </w:pPr>
      <w:r w:rsidRPr="001E2364">
        <w:rPr>
          <w:rFonts w:ascii="Times New Roman" w:hAnsi="Times New Roman" w:cs="Times New Roman"/>
          <w:b/>
          <w:spacing w:val="-6"/>
          <w:sz w:val="28"/>
          <w:szCs w:val="28"/>
        </w:rPr>
        <w:t>SWOT-анализ</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76"/>
        <w:gridCol w:w="4303"/>
      </w:tblGrid>
      <w:tr w:rsidR="007107AC" w:rsidRPr="001E2364" w:rsidTr="007107AC">
        <w:tc>
          <w:tcPr>
            <w:tcW w:w="4876" w:type="dxa"/>
            <w:tcBorders>
              <w:top w:val="single" w:sz="4" w:space="0" w:color="000000"/>
              <w:left w:val="single" w:sz="4" w:space="0" w:color="000000"/>
              <w:bottom w:val="single" w:sz="4" w:space="0" w:color="000000"/>
              <w:right w:val="single" w:sz="4" w:space="0" w:color="000000"/>
            </w:tcBorders>
          </w:tcPr>
          <w:p w:rsidR="007107AC" w:rsidRPr="001E2364" w:rsidRDefault="007107AC" w:rsidP="007107AC">
            <w:pPr>
              <w:pStyle w:val="TableParagraph"/>
              <w:tabs>
                <w:tab w:val="left" w:pos="709"/>
                <w:tab w:val="left" w:pos="8647"/>
              </w:tabs>
              <w:spacing w:before="0"/>
              <w:ind w:left="0" w:firstLine="454"/>
              <w:jc w:val="both"/>
              <w:rPr>
                <w:sz w:val="28"/>
                <w:szCs w:val="28"/>
              </w:rPr>
            </w:pPr>
            <w:r w:rsidRPr="001E2364">
              <w:rPr>
                <w:sz w:val="28"/>
                <w:szCs w:val="28"/>
              </w:rPr>
              <w:t>S (strength) – сильные стороны (потенциально позитивные внутренние факторы)</w:t>
            </w:r>
          </w:p>
        </w:tc>
        <w:tc>
          <w:tcPr>
            <w:tcW w:w="4303" w:type="dxa"/>
            <w:tcBorders>
              <w:top w:val="single" w:sz="4" w:space="0" w:color="000000"/>
              <w:left w:val="single" w:sz="4" w:space="0" w:color="000000"/>
              <w:bottom w:val="single" w:sz="4" w:space="0" w:color="000000"/>
              <w:right w:val="single" w:sz="4" w:space="0" w:color="000000"/>
            </w:tcBorders>
          </w:tcPr>
          <w:p w:rsidR="007107AC" w:rsidRPr="001E2364" w:rsidRDefault="007107AC" w:rsidP="007107AC">
            <w:pPr>
              <w:pStyle w:val="TableParagraph"/>
              <w:tabs>
                <w:tab w:val="left" w:pos="709"/>
                <w:tab w:val="left" w:pos="8647"/>
              </w:tabs>
              <w:spacing w:before="0"/>
              <w:ind w:left="0" w:firstLine="454"/>
              <w:jc w:val="both"/>
              <w:rPr>
                <w:sz w:val="28"/>
                <w:szCs w:val="28"/>
              </w:rPr>
            </w:pPr>
            <w:r w:rsidRPr="001E2364">
              <w:rPr>
                <w:sz w:val="28"/>
                <w:szCs w:val="28"/>
              </w:rPr>
              <w:t>W (weakness) – слабые стороны (потенциально негативные внутренние факторы)</w:t>
            </w:r>
          </w:p>
        </w:tc>
      </w:tr>
      <w:tr w:rsidR="007107AC" w:rsidRPr="001E2364" w:rsidTr="007107AC">
        <w:tc>
          <w:tcPr>
            <w:tcW w:w="4876" w:type="dxa"/>
            <w:tcBorders>
              <w:top w:val="single" w:sz="4" w:space="0" w:color="000000"/>
              <w:left w:val="single" w:sz="4" w:space="0" w:color="000000"/>
              <w:bottom w:val="single" w:sz="4" w:space="0" w:color="000000"/>
              <w:right w:val="single" w:sz="4" w:space="0" w:color="000000"/>
            </w:tcBorders>
          </w:tcPr>
          <w:p w:rsidR="007107AC" w:rsidRPr="001E2364" w:rsidRDefault="007107AC" w:rsidP="007107AC">
            <w:pPr>
              <w:pStyle w:val="bodytext0"/>
              <w:spacing w:before="0" w:beforeAutospacing="0" w:after="0" w:afterAutospacing="0"/>
              <w:jc w:val="both"/>
              <w:rPr>
                <w:rFonts w:ascii="Times New Roman" w:hAnsi="Times New Roman" w:cs="Times New Roman"/>
                <w:sz w:val="28"/>
                <w:szCs w:val="28"/>
              </w:rPr>
            </w:pPr>
            <w:r w:rsidRPr="001E2364">
              <w:rPr>
                <w:rFonts w:ascii="Times New Roman" w:hAnsi="Times New Roman" w:cs="Times New Roman"/>
                <w:sz w:val="28"/>
                <w:szCs w:val="28"/>
              </w:rPr>
              <w:t>1. Оптимальный уровень практической подготовки студентов образовательной программы.</w:t>
            </w:r>
          </w:p>
          <w:p w:rsidR="007107AC" w:rsidRPr="001E2364" w:rsidRDefault="007107AC" w:rsidP="007107AC">
            <w:pPr>
              <w:pStyle w:val="bodytext0"/>
              <w:spacing w:before="0" w:beforeAutospacing="0" w:after="0" w:afterAutospacing="0"/>
              <w:jc w:val="both"/>
              <w:rPr>
                <w:rFonts w:ascii="Times New Roman" w:hAnsi="Times New Roman" w:cs="Times New Roman"/>
                <w:sz w:val="28"/>
                <w:szCs w:val="28"/>
              </w:rPr>
            </w:pPr>
            <w:r w:rsidRPr="001E2364">
              <w:rPr>
                <w:rFonts w:ascii="Times New Roman" w:hAnsi="Times New Roman" w:cs="Times New Roman"/>
                <w:sz w:val="28"/>
                <w:szCs w:val="28"/>
              </w:rPr>
              <w:t>3. Высокий уровень удовлетворенности студентов качеством образовательных услуг.</w:t>
            </w:r>
          </w:p>
          <w:p w:rsidR="007107AC" w:rsidRPr="001E2364" w:rsidRDefault="007107AC" w:rsidP="007107AC">
            <w:pPr>
              <w:pStyle w:val="bodytext0"/>
              <w:spacing w:before="0" w:beforeAutospacing="0" w:after="0" w:afterAutospacing="0"/>
              <w:jc w:val="both"/>
              <w:rPr>
                <w:rFonts w:ascii="Times New Roman" w:hAnsi="Times New Roman" w:cs="Times New Roman"/>
                <w:spacing w:val="-6"/>
                <w:sz w:val="28"/>
                <w:szCs w:val="28"/>
              </w:rPr>
            </w:pPr>
            <w:r w:rsidRPr="001E2364">
              <w:rPr>
                <w:rFonts w:ascii="Times New Roman" w:hAnsi="Times New Roman" w:cs="Times New Roman"/>
                <w:sz w:val="28"/>
                <w:szCs w:val="28"/>
                <w:lang w:val="kk-KZ"/>
              </w:rPr>
              <w:t xml:space="preserve">4. </w:t>
            </w:r>
            <w:r w:rsidRPr="001E2364">
              <w:rPr>
                <w:rFonts w:ascii="Times New Roman" w:hAnsi="Times New Roman" w:cs="Times New Roman"/>
                <w:sz w:val="28"/>
                <w:szCs w:val="28"/>
              </w:rPr>
              <w:t>Сочетание высокого уровня учебно-методического обеспечения занятий и качества профессорско-преподавательского состава.</w:t>
            </w:r>
          </w:p>
        </w:tc>
        <w:tc>
          <w:tcPr>
            <w:tcW w:w="4303" w:type="dxa"/>
            <w:tcBorders>
              <w:top w:val="single" w:sz="4" w:space="0" w:color="000000"/>
              <w:left w:val="single" w:sz="4" w:space="0" w:color="000000"/>
              <w:bottom w:val="single" w:sz="4" w:space="0" w:color="000000"/>
              <w:right w:val="single" w:sz="4" w:space="0" w:color="000000"/>
            </w:tcBorders>
          </w:tcPr>
          <w:p w:rsidR="007107AC" w:rsidRPr="001E2364" w:rsidRDefault="007107AC" w:rsidP="007107AC">
            <w:pPr>
              <w:pStyle w:val="bodytext0"/>
              <w:spacing w:before="0" w:beforeAutospacing="0" w:after="0" w:afterAutospacing="0"/>
              <w:jc w:val="both"/>
              <w:rPr>
                <w:rFonts w:ascii="Times New Roman" w:hAnsi="Times New Roman" w:cs="Times New Roman"/>
                <w:spacing w:val="-6"/>
                <w:sz w:val="28"/>
                <w:szCs w:val="28"/>
              </w:rPr>
            </w:pPr>
            <w:r w:rsidRPr="001E2364">
              <w:rPr>
                <w:rFonts w:ascii="Times New Roman" w:hAnsi="Times New Roman" w:cs="Times New Roman"/>
                <w:spacing w:val="-6"/>
                <w:sz w:val="28"/>
                <w:szCs w:val="28"/>
              </w:rPr>
              <w:t>Недостаточный уровень внешней академической мобильности студентов.</w:t>
            </w:r>
          </w:p>
        </w:tc>
      </w:tr>
    </w:tbl>
    <w:p w:rsidR="00AA7A1C" w:rsidRPr="001E2364" w:rsidRDefault="00AA7A1C" w:rsidP="00B7150B">
      <w:pPr>
        <w:pStyle w:val="1"/>
        <w:ind w:firstLine="454"/>
        <w:jc w:val="left"/>
        <w:rPr>
          <w:sz w:val="28"/>
          <w:szCs w:val="28"/>
        </w:rPr>
      </w:pPr>
    </w:p>
    <w:p w:rsidR="0045777E" w:rsidRPr="001E2364" w:rsidRDefault="006A2FE4" w:rsidP="00CC22E0">
      <w:pPr>
        <w:suppressAutoHyphens w:val="0"/>
        <w:spacing w:after="160" w:line="259" w:lineRule="auto"/>
        <w:ind w:firstLine="567"/>
        <w:rPr>
          <w:b/>
          <w:sz w:val="28"/>
          <w:szCs w:val="28"/>
        </w:rPr>
      </w:pPr>
      <w:r w:rsidRPr="001E2364">
        <w:rPr>
          <w:sz w:val="28"/>
          <w:szCs w:val="28"/>
        </w:rPr>
        <w:br w:type="page"/>
      </w:r>
      <w:r w:rsidR="00BD559F" w:rsidRPr="001E2364">
        <w:rPr>
          <w:b/>
          <w:sz w:val="28"/>
          <w:szCs w:val="28"/>
        </w:rPr>
        <w:t>Глава</w:t>
      </w:r>
      <w:r w:rsidR="00F63596" w:rsidRPr="001E2364">
        <w:rPr>
          <w:b/>
          <w:sz w:val="28"/>
          <w:szCs w:val="28"/>
        </w:rPr>
        <w:t xml:space="preserve"> </w:t>
      </w:r>
      <w:r w:rsidR="0045777E" w:rsidRPr="001E2364">
        <w:rPr>
          <w:b/>
          <w:sz w:val="28"/>
          <w:szCs w:val="28"/>
        </w:rPr>
        <w:t>5.</w:t>
      </w:r>
      <w:r w:rsidR="00F63596" w:rsidRPr="001E2364">
        <w:rPr>
          <w:b/>
          <w:sz w:val="28"/>
          <w:szCs w:val="28"/>
        </w:rPr>
        <w:t xml:space="preserve"> </w:t>
      </w:r>
      <w:r w:rsidR="0045777E" w:rsidRPr="001E2364">
        <w:rPr>
          <w:b/>
          <w:sz w:val="28"/>
          <w:szCs w:val="28"/>
        </w:rPr>
        <w:t>ПРОФЕССОРСКО-ПРЕПОДАВАТЕЛЬСКИЙСОСТАВ</w:t>
      </w:r>
    </w:p>
    <w:p w:rsidR="0045777E" w:rsidRPr="001E2364" w:rsidRDefault="0045777E" w:rsidP="00CC22E0">
      <w:pPr>
        <w:pStyle w:val="a5"/>
        <w:ind w:firstLine="567"/>
        <w:rPr>
          <w:b/>
          <w:sz w:val="28"/>
          <w:szCs w:val="28"/>
        </w:rPr>
      </w:pPr>
    </w:p>
    <w:p w:rsidR="0045777E" w:rsidRPr="001E2364" w:rsidRDefault="0045777E" w:rsidP="00CC22E0">
      <w:pPr>
        <w:ind w:firstLine="567"/>
        <w:jc w:val="both"/>
        <w:rPr>
          <w:rFonts w:eastAsia="Times New Roman" w:cs="Times New Roman"/>
          <w:kern w:val="0"/>
          <w:sz w:val="28"/>
          <w:szCs w:val="28"/>
          <w:lang w:eastAsia="en-US" w:bidi="ar-SA"/>
        </w:rPr>
      </w:pPr>
      <w:r w:rsidRPr="001E2364">
        <w:rPr>
          <w:sz w:val="28"/>
          <w:szCs w:val="28"/>
        </w:rPr>
        <w:t xml:space="preserve">Кaдрoвый cocтaв ППC oбрaзoвaтельнoй прoгрaммы укoмплектoвaн в соответствии с </w:t>
      </w:r>
      <w:r w:rsidRPr="001E2364">
        <w:rPr>
          <w:rFonts w:eastAsia="Times New Roman" w:cs="Times New Roman"/>
          <w:kern w:val="0"/>
          <w:sz w:val="28"/>
          <w:szCs w:val="28"/>
          <w:lang w:eastAsia="en-US" w:bidi="ar-SA"/>
        </w:rPr>
        <w:t xml:space="preserve">Трудовым кодексом Республики Казахстан, нормативно-правовыми актами в сфере высшего и послевузовского образования, </w:t>
      </w:r>
      <w:r w:rsidRPr="001E2364">
        <w:rPr>
          <w:sz w:val="28"/>
          <w:szCs w:val="28"/>
        </w:rPr>
        <w:t>Прaвилaми кoнкурcнoгo зaмещения дoлжнocтей ППC и нaучных рaбoтникoв выcших учебных зaведений.</w:t>
      </w:r>
    </w:p>
    <w:p w:rsidR="0045777E" w:rsidRPr="001E2364" w:rsidRDefault="0045777E" w:rsidP="00CC22E0">
      <w:pPr>
        <w:widowControl w:val="0"/>
        <w:ind w:firstLine="567"/>
        <w:jc w:val="both"/>
        <w:rPr>
          <w:rFonts w:cs="Times New Roman"/>
          <w:noProof/>
          <w:sz w:val="28"/>
          <w:szCs w:val="28"/>
          <w:lang w:eastAsia="ru-RU"/>
        </w:rPr>
      </w:pPr>
      <w:r w:rsidRPr="001E2364">
        <w:rPr>
          <w:rFonts w:cs="Times New Roman"/>
          <w:noProof/>
          <w:sz w:val="28"/>
          <w:szCs w:val="28"/>
          <w:lang w:eastAsia="ru-RU"/>
        </w:rPr>
        <w:t xml:space="preserve">При приеме нa рaбoту oбязaтельным уcлoвием являетcя нaличие у претендентa нa вaкaнтную дoлжнocть бaзoвoгo выcшегo прoфеccиoнaльнoгo oбрaзoвaния, ученoй cтепени кaндидaтa или дoктoрa нaук, aкaдемичеcкoй cтепени мaгиcтрa, дoктoрa PhD и т.д. При нaзнaчении нa дoлжнocти учитывaютcя cooтветcтвие </w:t>
      </w:r>
      <w:r w:rsidRPr="001E2364">
        <w:rPr>
          <w:noProof/>
          <w:sz w:val="28"/>
          <w:szCs w:val="28"/>
          <w:lang w:eastAsia="ru-RU"/>
        </w:rPr>
        <w:t>К</w:t>
      </w:r>
      <w:r w:rsidRPr="001E2364">
        <w:rPr>
          <w:rFonts w:cs="Times New Roman"/>
          <w:noProof/>
          <w:sz w:val="28"/>
          <w:szCs w:val="28"/>
          <w:lang w:eastAsia="ru-RU"/>
        </w:rPr>
        <w:t xml:space="preserve">вaлификaциoнным </w:t>
      </w:r>
      <w:r w:rsidRPr="001E2364">
        <w:rPr>
          <w:noProof/>
          <w:sz w:val="28"/>
          <w:szCs w:val="28"/>
          <w:lang w:eastAsia="ru-RU"/>
        </w:rPr>
        <w:t>требованиям к</w:t>
      </w:r>
      <w:r w:rsidRPr="001E2364">
        <w:rPr>
          <w:rFonts w:cs="Times New Roman"/>
          <w:noProof/>
          <w:sz w:val="28"/>
          <w:szCs w:val="28"/>
          <w:lang w:eastAsia="ru-RU"/>
        </w:rPr>
        <w:t xml:space="preserve"> дoлжнocт</w:t>
      </w:r>
      <w:r w:rsidRPr="001E2364">
        <w:rPr>
          <w:noProof/>
          <w:sz w:val="28"/>
          <w:szCs w:val="28"/>
          <w:lang w:eastAsia="ru-RU"/>
        </w:rPr>
        <w:t>ям</w:t>
      </w:r>
      <w:r w:rsidRPr="001E2364">
        <w:rPr>
          <w:rFonts w:cs="Times New Roman"/>
          <w:noProof/>
          <w:sz w:val="28"/>
          <w:szCs w:val="28"/>
          <w:lang w:eastAsia="ru-RU"/>
        </w:rPr>
        <w:t xml:space="preserve"> педaгoгичеcких рaбoтникoв и прирaвненных к ним лиц, кoмпетентнocть в oблacти предпoлaгaемoй cферы деятельнocти, cтaж рaбoты.</w:t>
      </w:r>
    </w:p>
    <w:p w:rsidR="0045777E" w:rsidRPr="001E2364" w:rsidRDefault="0045777E" w:rsidP="00CC22E0">
      <w:pPr>
        <w:pStyle w:val="a5"/>
        <w:ind w:firstLine="567"/>
        <w:jc w:val="both"/>
        <w:rPr>
          <w:sz w:val="28"/>
          <w:szCs w:val="28"/>
        </w:rPr>
      </w:pPr>
      <w:r w:rsidRPr="001E2364">
        <w:rPr>
          <w:sz w:val="28"/>
          <w:szCs w:val="28"/>
        </w:rPr>
        <w:t>С профессорско-преподавательским составом заключаются трудовые договора, где отражены предмет трудового договора, срок действия, права и обязанности работодателя и работника, условия труда и оплата. Для организации трудовой деятельности и соблюдения требований Трудового кодекса Республики Казахстан в университете разработаны и утверждены положения о структурных подразделениях и должностные инструкции работников вуза.</w:t>
      </w:r>
    </w:p>
    <w:p w:rsidR="003801A8" w:rsidRPr="001E2364" w:rsidRDefault="003801A8" w:rsidP="00CC22E0">
      <w:pPr>
        <w:ind w:firstLine="567"/>
        <w:jc w:val="both"/>
        <w:rPr>
          <w:spacing w:val="-6"/>
          <w:sz w:val="28"/>
          <w:szCs w:val="28"/>
          <w:lang w:val="kk-KZ"/>
        </w:rPr>
      </w:pPr>
      <w:r w:rsidRPr="001E2364">
        <w:rPr>
          <w:spacing w:val="-6"/>
          <w:sz w:val="28"/>
          <w:szCs w:val="28"/>
        </w:rPr>
        <w:t>Кадровая политика</w:t>
      </w:r>
      <w:r w:rsidRPr="001E2364">
        <w:rPr>
          <w:spacing w:val="-6"/>
          <w:sz w:val="28"/>
          <w:szCs w:val="28"/>
          <w:lang w:val="kk-KZ"/>
        </w:rPr>
        <w:t xml:space="preserve"> университета </w:t>
      </w:r>
      <w:r w:rsidRPr="001E2364">
        <w:rPr>
          <w:spacing w:val="-6"/>
          <w:sz w:val="28"/>
          <w:szCs w:val="28"/>
        </w:rPr>
        <w:t>НАО «Карагандинский университет имени академика Е.А. Букетова»</w:t>
      </w:r>
      <w:r w:rsidRPr="001E2364">
        <w:rPr>
          <w:spacing w:val="-6"/>
          <w:sz w:val="28"/>
          <w:szCs w:val="28"/>
          <w:lang w:val="kk-KZ"/>
        </w:rPr>
        <w:t xml:space="preserve"> (</w:t>
      </w:r>
      <w:r w:rsidRPr="001E2364">
        <w:rPr>
          <w:spacing w:val="-6"/>
          <w:sz w:val="28"/>
          <w:szCs w:val="28"/>
        </w:rPr>
        <w:t>утверждена Председателем</w:t>
      </w:r>
      <w:r w:rsidR="00F63596" w:rsidRPr="001E2364">
        <w:rPr>
          <w:spacing w:val="-6"/>
          <w:sz w:val="28"/>
          <w:szCs w:val="28"/>
        </w:rPr>
        <w:t xml:space="preserve"> </w:t>
      </w:r>
      <w:r w:rsidRPr="001E2364">
        <w:rPr>
          <w:spacing w:val="-6"/>
          <w:sz w:val="28"/>
          <w:szCs w:val="28"/>
        </w:rPr>
        <w:t>Правления-Ректором 08.12.2020 г.)</w:t>
      </w:r>
      <w:r w:rsidR="006C3683" w:rsidRPr="001E2364">
        <w:rPr>
          <w:spacing w:val="-6"/>
          <w:sz w:val="28"/>
          <w:szCs w:val="28"/>
        </w:rPr>
        <w:t xml:space="preserve"> </w:t>
      </w:r>
      <w:r w:rsidRPr="001E2364">
        <w:rPr>
          <w:spacing w:val="-6"/>
          <w:sz w:val="28"/>
          <w:szCs w:val="28"/>
        </w:rPr>
        <w:t>направлена на сохранение и развитие кадрового потенциала, компетентного и высококвалифицированного коллектива, способного оперативно реагировать на изменения внешней среды с учетом миссии и стратегии университета</w:t>
      </w:r>
      <w:r w:rsidRPr="001E2364">
        <w:rPr>
          <w:spacing w:val="-6"/>
          <w:sz w:val="28"/>
          <w:szCs w:val="28"/>
          <w:lang w:val="kk-KZ"/>
        </w:rPr>
        <w:t>.</w:t>
      </w:r>
    </w:p>
    <w:p w:rsidR="003801A8" w:rsidRPr="001E2364" w:rsidRDefault="003801A8" w:rsidP="00CC22E0">
      <w:pPr>
        <w:ind w:firstLine="567"/>
        <w:jc w:val="both"/>
        <w:rPr>
          <w:spacing w:val="-6"/>
          <w:sz w:val="28"/>
          <w:szCs w:val="28"/>
          <w:lang w:eastAsia="en-US"/>
        </w:rPr>
      </w:pPr>
      <w:r w:rsidRPr="001E2364">
        <w:rPr>
          <w:spacing w:val="-6"/>
          <w:sz w:val="28"/>
          <w:szCs w:val="28"/>
        </w:rPr>
        <w:t>Кадровый состав ППС образовательной программы укомплектован согласно штатному расписанию в соответствии с Квалификационными профессиональными стандартами профессорско-преподавательского состава, утверждёнными решением Правления от 02.04.2021г. (далее - Стандарт), и Правилами конкурсного замещения должностей профессорско-преподавательского состава и научных работников, утвержденными Решением Совета директоровот 07.10.2020г. (далее - Правила). Все документы размещены на сайте КарУ им. академика Е.А. Букетова, в разделе «О нас»</w:t>
      </w:r>
      <w:r w:rsidRPr="001E2364">
        <w:rPr>
          <w:spacing w:val="-6"/>
          <w:sz w:val="28"/>
          <w:szCs w:val="28"/>
          <w:lang w:eastAsia="en-US"/>
        </w:rPr>
        <w:t xml:space="preserve"> (</w:t>
      </w:r>
      <w:hyperlink r:id="rId39" w:history="1">
        <w:r w:rsidRPr="001E2364">
          <w:rPr>
            <w:color w:val="0000FF"/>
            <w:spacing w:val="-6"/>
            <w:sz w:val="28"/>
            <w:szCs w:val="28"/>
            <w:u w:val="single"/>
            <w:lang w:eastAsia="en-US"/>
          </w:rPr>
          <w:t>http://buketov.edu.kz</w:t>
        </w:r>
      </w:hyperlink>
      <w:r w:rsidRPr="001E2364">
        <w:rPr>
          <w:spacing w:val="-6"/>
          <w:sz w:val="28"/>
          <w:szCs w:val="28"/>
          <w:lang w:eastAsia="en-US"/>
        </w:rPr>
        <w:t xml:space="preserve">) </w:t>
      </w:r>
      <w:r w:rsidRPr="001E2364">
        <w:rPr>
          <w:spacing w:val="-6"/>
          <w:sz w:val="28"/>
          <w:szCs w:val="28"/>
        </w:rPr>
        <w:t>и доступны для ППС и сотрудников университета.</w:t>
      </w:r>
    </w:p>
    <w:p w:rsidR="003801A8" w:rsidRPr="001E2364" w:rsidRDefault="003801A8" w:rsidP="00CC22E0">
      <w:pPr>
        <w:ind w:firstLine="567"/>
        <w:jc w:val="both"/>
        <w:rPr>
          <w:sz w:val="28"/>
          <w:szCs w:val="28"/>
        </w:rPr>
      </w:pPr>
      <w:r w:rsidRPr="001E2364">
        <w:rPr>
          <w:sz w:val="28"/>
          <w:szCs w:val="28"/>
        </w:rPr>
        <w:t>Штат ППС университета определяется ежегодно. Профессорско-преподавательский состав формируется исходя из потребностей в эффективной реализации образовательных программ, а также исходя из общего объема учебной нагрузки.</w:t>
      </w:r>
    </w:p>
    <w:p w:rsidR="003801A8" w:rsidRPr="001E2364" w:rsidRDefault="003801A8" w:rsidP="00CC22E0">
      <w:pPr>
        <w:ind w:firstLine="567"/>
        <w:jc w:val="both"/>
        <w:rPr>
          <w:color w:val="1D212E"/>
          <w:sz w:val="28"/>
          <w:szCs w:val="28"/>
        </w:rPr>
      </w:pPr>
      <w:r w:rsidRPr="001E2364">
        <w:rPr>
          <w:sz w:val="28"/>
          <w:szCs w:val="28"/>
        </w:rPr>
        <w:t>Прием преподавателей на работу осуществляется посредством конкурса на замещение вакантных должностей, порядок проведения которого регламентируется Правилами. Согласно Правилам конкурсного замещения должностей профессорско-преподавательского состава и научных работников университета, приказом ректора создается конкурсная комиссия. Конкурсный отбор кандидатов на замещение вакантных</w:t>
      </w:r>
      <w:r w:rsidRPr="001E2364">
        <w:rPr>
          <w:color w:val="1D212E"/>
          <w:sz w:val="28"/>
          <w:szCs w:val="28"/>
        </w:rPr>
        <w:t xml:space="preserve"> должностей проводится в соответствии </w:t>
      </w:r>
      <w:r w:rsidRPr="001E2364">
        <w:rPr>
          <w:sz w:val="28"/>
          <w:szCs w:val="28"/>
        </w:rPr>
        <w:t>с</w:t>
      </w:r>
      <w:r w:rsidRPr="001E2364">
        <w:rPr>
          <w:sz w:val="28"/>
          <w:szCs w:val="28"/>
          <w:lang w:val="kk-KZ"/>
        </w:rPr>
        <w:t>о Стандартом</w:t>
      </w:r>
      <w:r w:rsidRPr="001E2364">
        <w:rPr>
          <w:sz w:val="28"/>
          <w:szCs w:val="28"/>
        </w:rPr>
        <w:t>. Информация о проведении конкурса должностей профессорско-преподавательского состава и научных работников размещается в региональных периодических печатных изданиях и на официальном сайте университета.</w:t>
      </w:r>
    </w:p>
    <w:p w:rsidR="003801A8" w:rsidRPr="001E2364" w:rsidRDefault="003801A8" w:rsidP="00CC22E0">
      <w:pPr>
        <w:tabs>
          <w:tab w:val="left" w:pos="0"/>
        </w:tabs>
        <w:ind w:firstLine="567"/>
        <w:jc w:val="both"/>
        <w:rPr>
          <w:sz w:val="28"/>
          <w:szCs w:val="28"/>
        </w:rPr>
      </w:pPr>
      <w:r w:rsidRPr="001E2364">
        <w:rPr>
          <w:sz w:val="28"/>
          <w:szCs w:val="28"/>
        </w:rPr>
        <w:t xml:space="preserve">Разработанный механизм отбора кадров в процессе найма на работу позволяет провести необходимый анализ профессиональной деятельности преподавателя и определить его соответствие искомой должности на кафедре. На основании решения конкурсной комиссии с ППС заключается трудовой договор. </w:t>
      </w:r>
    </w:p>
    <w:p w:rsidR="003801A8" w:rsidRPr="001E2364" w:rsidRDefault="003801A8" w:rsidP="00CC22E0">
      <w:pPr>
        <w:ind w:firstLine="567"/>
        <w:jc w:val="both"/>
        <w:rPr>
          <w:spacing w:val="-6"/>
          <w:sz w:val="28"/>
          <w:szCs w:val="28"/>
          <w:lang w:val="kk-KZ"/>
        </w:rPr>
      </w:pPr>
      <w:r w:rsidRPr="001E2364">
        <w:rPr>
          <w:spacing w:val="-6"/>
          <w:sz w:val="28"/>
          <w:szCs w:val="28"/>
        </w:rPr>
        <w:t xml:space="preserve">Кадровая политика университета ориентирована на развитие «человеческого капитала» через постоянное обучение и повышение квалификации. Традиционным механизмом в этом отношении выступает внутриуниверситетское обучение (обучение непосредственно на рабочем месте, институт наставничества, обучение на факультете дополнительного образования), а также стажировки, участие в семинарах, тренингах и др. </w:t>
      </w:r>
    </w:p>
    <w:p w:rsidR="003801A8" w:rsidRPr="001E2364" w:rsidRDefault="003801A8" w:rsidP="00CC22E0">
      <w:pPr>
        <w:ind w:firstLine="567"/>
        <w:jc w:val="both"/>
        <w:rPr>
          <w:spacing w:val="-6"/>
          <w:sz w:val="28"/>
          <w:szCs w:val="28"/>
          <w:lang w:val="kk-KZ"/>
        </w:rPr>
      </w:pPr>
      <w:r w:rsidRPr="001E2364">
        <w:rPr>
          <w:spacing w:val="-6"/>
          <w:sz w:val="28"/>
          <w:szCs w:val="28"/>
        </w:rPr>
        <w:t xml:space="preserve">Оптимизация персонала предполагает осуществление ротации сотрудников, как внутренних (должностные перемещения сотрудников внутри университета), так и внешних (в случаях несоответствия требованиям той или иной должности по профессиональным компетенциям). При этом оценка профессионального уровня и качества выполнения функциональных обязанностей сотрудников проводится в соответствии с утвержденной процедурой периодической аттестации. </w:t>
      </w:r>
    </w:p>
    <w:p w:rsidR="003801A8" w:rsidRPr="001E2364" w:rsidRDefault="003801A8" w:rsidP="00CC22E0">
      <w:pPr>
        <w:ind w:firstLine="567"/>
        <w:jc w:val="both"/>
        <w:rPr>
          <w:spacing w:val="-6"/>
          <w:sz w:val="28"/>
          <w:szCs w:val="28"/>
        </w:rPr>
      </w:pPr>
      <w:r w:rsidRPr="001E2364">
        <w:rPr>
          <w:spacing w:val="-6"/>
          <w:sz w:val="28"/>
          <w:szCs w:val="28"/>
        </w:rPr>
        <w:t>Срок пребывания в руководящей должности (зав. кафедрой, декан, руководитель подразделения) не должен превышать трех лет с возможностью переизбрания не более 1 раза с учетом эффективности выполняемой работы (</w:t>
      </w:r>
      <w:r w:rsidRPr="001E2364">
        <w:rPr>
          <w:spacing w:val="-6"/>
          <w:sz w:val="28"/>
          <w:szCs w:val="28"/>
          <w:lang w:val="en-US"/>
        </w:rPr>
        <w:t>KPI</w:t>
      </w:r>
      <w:r w:rsidRPr="001E2364">
        <w:rPr>
          <w:spacing w:val="-6"/>
          <w:sz w:val="28"/>
          <w:szCs w:val="28"/>
        </w:rPr>
        <w:t>).</w:t>
      </w:r>
    </w:p>
    <w:p w:rsidR="003801A8" w:rsidRPr="001E2364" w:rsidRDefault="003801A8" w:rsidP="00CC22E0">
      <w:pPr>
        <w:ind w:firstLine="567"/>
        <w:jc w:val="both"/>
        <w:rPr>
          <w:spacing w:val="-6"/>
          <w:sz w:val="28"/>
          <w:szCs w:val="28"/>
        </w:rPr>
      </w:pPr>
      <w:r w:rsidRPr="001E2364">
        <w:rPr>
          <w:spacing w:val="-6"/>
          <w:sz w:val="28"/>
          <w:szCs w:val="28"/>
        </w:rPr>
        <w:t>Основным критерием соответствия занимаемой должности является принцип меритократии и эффективность деятельности (</w:t>
      </w:r>
      <w:r w:rsidRPr="001E2364">
        <w:rPr>
          <w:spacing w:val="-6"/>
          <w:sz w:val="28"/>
          <w:szCs w:val="28"/>
          <w:lang w:val="en-US"/>
        </w:rPr>
        <w:t>KPI</w:t>
      </w:r>
      <w:r w:rsidRPr="001E2364">
        <w:rPr>
          <w:spacing w:val="-6"/>
          <w:sz w:val="28"/>
          <w:szCs w:val="28"/>
        </w:rPr>
        <w:t>). При оптимизации кадрового состава университета наряду с указанным принципом реализуется принцип функциональной эффективности, следование которому позволяет определить необходимый и достаточный количественный состав подразделений.</w:t>
      </w:r>
    </w:p>
    <w:p w:rsidR="003801A8" w:rsidRPr="001E2364" w:rsidRDefault="003801A8" w:rsidP="00CC22E0">
      <w:pPr>
        <w:ind w:firstLine="567"/>
        <w:jc w:val="both"/>
        <w:rPr>
          <w:bCs/>
          <w:spacing w:val="-6"/>
          <w:sz w:val="28"/>
          <w:szCs w:val="28"/>
          <w:lang w:val="kk-KZ"/>
        </w:rPr>
      </w:pPr>
      <w:r w:rsidRPr="001E2364">
        <w:rPr>
          <w:color w:val="000000"/>
          <w:sz w:val="28"/>
          <w:szCs w:val="28"/>
        </w:rPr>
        <w:t xml:space="preserve">В университете действует устойчивая система стимулирования ППС и сотрудников. </w:t>
      </w:r>
      <w:r w:rsidRPr="001E2364">
        <w:rPr>
          <w:spacing w:val="-6"/>
          <w:sz w:val="28"/>
          <w:szCs w:val="28"/>
        </w:rPr>
        <w:t>Мотивация и стимулирование ППС и работников университета осуществляется в соответствии с Положением об условиях оплаты труда, премирования и иного вознаграждения работников НАО «Карагандинский университет имени академика Е.А. Букетова»</w:t>
      </w:r>
      <w:r w:rsidRPr="001E2364">
        <w:rPr>
          <w:spacing w:val="-6"/>
          <w:sz w:val="28"/>
          <w:szCs w:val="28"/>
          <w:lang w:val="kk-KZ"/>
        </w:rPr>
        <w:t xml:space="preserve">, </w:t>
      </w:r>
      <w:r w:rsidRPr="001E2364">
        <w:rPr>
          <w:spacing w:val="-6"/>
          <w:sz w:val="28"/>
          <w:szCs w:val="28"/>
        </w:rPr>
        <w:t>утвержденны</w:t>
      </w:r>
      <w:r w:rsidRPr="001E2364">
        <w:rPr>
          <w:spacing w:val="-6"/>
          <w:sz w:val="28"/>
          <w:szCs w:val="28"/>
          <w:lang w:val="kk-KZ"/>
        </w:rPr>
        <w:t>м</w:t>
      </w:r>
      <w:r w:rsidRPr="001E2364">
        <w:rPr>
          <w:spacing w:val="-6"/>
          <w:sz w:val="28"/>
          <w:szCs w:val="28"/>
        </w:rPr>
        <w:t xml:space="preserve"> Председателем Правления-Ректором 0</w:t>
      </w:r>
      <w:r w:rsidRPr="001E2364">
        <w:rPr>
          <w:spacing w:val="-6"/>
          <w:sz w:val="28"/>
          <w:szCs w:val="28"/>
          <w:lang w:val="kk-KZ"/>
        </w:rPr>
        <w:t>8</w:t>
      </w:r>
      <w:r w:rsidRPr="001E2364">
        <w:rPr>
          <w:spacing w:val="-6"/>
          <w:sz w:val="28"/>
          <w:szCs w:val="28"/>
        </w:rPr>
        <w:t>.09.2021 г.</w:t>
      </w:r>
      <w:r w:rsidRPr="001E2364">
        <w:rPr>
          <w:spacing w:val="-6"/>
          <w:sz w:val="28"/>
          <w:szCs w:val="28"/>
          <w:lang w:val="kk-KZ"/>
        </w:rPr>
        <w:t xml:space="preserve">, </w:t>
      </w:r>
      <w:r w:rsidRPr="001E2364">
        <w:rPr>
          <w:spacing w:val="-6"/>
          <w:sz w:val="28"/>
          <w:szCs w:val="28"/>
        </w:rPr>
        <w:t xml:space="preserve">а также через </w:t>
      </w:r>
      <w:r w:rsidRPr="001E2364">
        <w:rPr>
          <w:bCs/>
          <w:spacing w:val="-6"/>
          <w:sz w:val="28"/>
          <w:szCs w:val="28"/>
        </w:rPr>
        <w:t xml:space="preserve">совершенствование системы оплаты труда, внедрение экономически привлекательных методов стимулирования выпускников программы «Болашақ», осуществление мер социальной защиты и реализацию социальных программ университета. </w:t>
      </w:r>
    </w:p>
    <w:p w:rsidR="003801A8" w:rsidRPr="001E2364" w:rsidRDefault="003801A8" w:rsidP="00CC22E0">
      <w:pPr>
        <w:ind w:firstLine="567"/>
        <w:jc w:val="both"/>
        <w:rPr>
          <w:sz w:val="28"/>
          <w:szCs w:val="28"/>
          <w:lang w:val="kk-KZ"/>
        </w:rPr>
      </w:pPr>
      <w:r w:rsidRPr="001E2364">
        <w:rPr>
          <w:spacing w:val="-6"/>
          <w:sz w:val="28"/>
          <w:szCs w:val="28"/>
          <w:lang w:val="kk-KZ"/>
        </w:rPr>
        <w:t xml:space="preserve">Прекращение трудового договора с работниками университета осуществляется </w:t>
      </w:r>
      <w:r w:rsidRPr="001E2364">
        <w:rPr>
          <w:sz w:val="28"/>
          <w:szCs w:val="28"/>
        </w:rPr>
        <w:t>в соответствии с порядком, регламентирован</w:t>
      </w:r>
      <w:r w:rsidRPr="001E2364">
        <w:rPr>
          <w:sz w:val="28"/>
          <w:szCs w:val="28"/>
          <w:lang w:val="kk-KZ"/>
        </w:rPr>
        <w:t>ным</w:t>
      </w:r>
      <w:r w:rsidRPr="001E2364">
        <w:rPr>
          <w:sz w:val="28"/>
          <w:szCs w:val="28"/>
        </w:rPr>
        <w:t xml:space="preserve"> трудовым законодательством РК.</w:t>
      </w:r>
    </w:p>
    <w:p w:rsidR="003801A8" w:rsidRPr="001E2364" w:rsidRDefault="003801A8" w:rsidP="00CC22E0">
      <w:pPr>
        <w:ind w:firstLine="567"/>
        <w:jc w:val="both"/>
        <w:rPr>
          <w:sz w:val="28"/>
          <w:szCs w:val="28"/>
          <w:lang w:val="kk-KZ"/>
        </w:rPr>
      </w:pPr>
      <w:r w:rsidRPr="001E2364">
        <w:rPr>
          <w:sz w:val="28"/>
          <w:szCs w:val="28"/>
          <w:lang w:val="kk-KZ"/>
        </w:rPr>
        <w:t xml:space="preserve">В университете разработаны должностные инструкции по всем должностям, которые зафиксированы в действующем штатном расписании. </w:t>
      </w:r>
    </w:p>
    <w:p w:rsidR="0045777E" w:rsidRPr="001E2364" w:rsidRDefault="0045777E" w:rsidP="00CC22E0">
      <w:pPr>
        <w:pStyle w:val="a5"/>
        <w:ind w:firstLine="567"/>
        <w:jc w:val="both"/>
        <w:rPr>
          <w:sz w:val="28"/>
          <w:szCs w:val="28"/>
        </w:rPr>
      </w:pPr>
      <w:r w:rsidRPr="001E2364">
        <w:rPr>
          <w:sz w:val="28"/>
          <w:szCs w:val="28"/>
        </w:rPr>
        <w:t xml:space="preserve">Штат кафедры изобразительного искусства и дизайна определяется, исходя из нормативной учебной нагрузки, рассчитанной на основе утвержденных рабочих учебных планов ОП, и требований к порядку планирования учебной нагрузки профессорско-преподавательского состава. </w:t>
      </w:r>
    </w:p>
    <w:p w:rsidR="0045777E" w:rsidRPr="001E2364" w:rsidRDefault="0045777E" w:rsidP="00CC22E0">
      <w:pPr>
        <w:pStyle w:val="a5"/>
        <w:ind w:firstLine="567"/>
        <w:jc w:val="both"/>
        <w:rPr>
          <w:sz w:val="28"/>
          <w:szCs w:val="28"/>
        </w:rPr>
      </w:pPr>
      <w:r w:rsidRPr="001E2364">
        <w:rPr>
          <w:sz w:val="28"/>
          <w:szCs w:val="28"/>
        </w:rPr>
        <w:t>В настоящее время ОП обеспечена высококвалифицированным составом ППС, имеющим базовое образование. Общее количество штатных научно-педагогических работников, реализующих образовательную программу на текущий учебный год составляет 25 человек, остепененность составляет 52 % (</w:t>
      </w:r>
      <w:r w:rsidR="001C1D4C" w:rsidRPr="001E2364">
        <w:rPr>
          <w:sz w:val="28"/>
          <w:szCs w:val="28"/>
          <w:lang w:val="kk-KZ"/>
        </w:rPr>
        <w:t>1</w:t>
      </w:r>
      <w:r w:rsidRPr="001E2364">
        <w:rPr>
          <w:sz w:val="28"/>
          <w:szCs w:val="28"/>
        </w:rPr>
        <w:t xml:space="preserve"> доктора наук, 1</w:t>
      </w:r>
      <w:r w:rsidR="001C1D4C" w:rsidRPr="001E2364">
        <w:rPr>
          <w:sz w:val="28"/>
          <w:szCs w:val="28"/>
          <w:lang w:val="kk-KZ"/>
        </w:rPr>
        <w:t>2</w:t>
      </w:r>
      <w:r w:rsidRPr="001E2364">
        <w:rPr>
          <w:sz w:val="28"/>
          <w:szCs w:val="28"/>
        </w:rPr>
        <w:t xml:space="preserve"> кандидатов наук, </w:t>
      </w:r>
      <w:r w:rsidR="006A7CC2" w:rsidRPr="001E2364">
        <w:rPr>
          <w:sz w:val="28"/>
          <w:szCs w:val="28"/>
        </w:rPr>
        <w:t>9</w:t>
      </w:r>
      <w:r w:rsidRPr="001E2364">
        <w:rPr>
          <w:sz w:val="28"/>
          <w:szCs w:val="28"/>
        </w:rPr>
        <w:t xml:space="preserve"> магистров, 5 старших преподавателей). Доля ППС с учёными степенями составляет 52%. Среди преподавателей кафедры – 3 обладателя звания «Лучший преподаватель вуза Республики Казахстан» (Золотарева Л.Р. (</w:t>
      </w:r>
      <w:smartTag w:uri="urn:schemas-microsoft-com:office:smarttags" w:element="metricconverter">
        <w:smartTagPr>
          <w:attr w:name="ProductID" w:val="2009 г"/>
        </w:smartTagPr>
        <w:r w:rsidRPr="001E2364">
          <w:rPr>
            <w:sz w:val="28"/>
            <w:szCs w:val="28"/>
          </w:rPr>
          <w:t>2009 г</w:t>
        </w:r>
      </w:smartTag>
      <w:r w:rsidRPr="001E2364">
        <w:rPr>
          <w:sz w:val="28"/>
          <w:szCs w:val="28"/>
        </w:rPr>
        <w:t>.), Манабаева А.Ш. (2010), Кипшаков С.А. (2016)); 1 Академик Академии Художеств Республики Казахстан (Золотарева Л.Р. (2020 г.); 2 Члена корреспондента Академии художеств РК (Золотарева Л.Р., Калмаханов М.С.) и др., что также является свидетельством внешнего признания качественного уровня профессорско-преподавательского состава кафедры.</w:t>
      </w:r>
    </w:p>
    <w:p w:rsidR="0045777E" w:rsidRPr="001E2364" w:rsidRDefault="0045777E" w:rsidP="00CC22E0">
      <w:pPr>
        <w:pStyle w:val="a5"/>
        <w:ind w:firstLine="567"/>
        <w:jc w:val="both"/>
        <w:rPr>
          <w:sz w:val="28"/>
          <w:szCs w:val="28"/>
        </w:rPr>
      </w:pPr>
      <w:r w:rsidRPr="001E2364">
        <w:rPr>
          <w:sz w:val="28"/>
          <w:szCs w:val="28"/>
        </w:rPr>
        <w:t>За творческие и педагогические успехи, преподаватели регулярно поощряются наградами и грамотами:</w:t>
      </w:r>
    </w:p>
    <w:p w:rsidR="0045777E" w:rsidRPr="001E2364" w:rsidRDefault="0045777E" w:rsidP="00CC22E0">
      <w:pPr>
        <w:pStyle w:val="a5"/>
        <w:ind w:firstLine="567"/>
        <w:jc w:val="both"/>
        <w:rPr>
          <w:sz w:val="28"/>
          <w:szCs w:val="28"/>
        </w:rPr>
      </w:pPr>
      <w:r w:rsidRPr="001E2364">
        <w:rPr>
          <w:sz w:val="28"/>
          <w:szCs w:val="28"/>
        </w:rPr>
        <w:t>2019 г. - Құрмет грамотасы МОН РК (ассоциированный профессор Кипшаков С.А.);</w:t>
      </w:r>
    </w:p>
    <w:p w:rsidR="0045777E" w:rsidRPr="001E2364" w:rsidRDefault="0045777E" w:rsidP="00CC22E0">
      <w:pPr>
        <w:pStyle w:val="a5"/>
        <w:ind w:firstLine="567"/>
        <w:jc w:val="both"/>
        <w:rPr>
          <w:sz w:val="28"/>
          <w:szCs w:val="28"/>
        </w:rPr>
      </w:pPr>
      <w:r w:rsidRPr="001E2364">
        <w:rPr>
          <w:sz w:val="28"/>
          <w:szCs w:val="28"/>
        </w:rPr>
        <w:t xml:space="preserve">2020 г. - дипломы за достигнутые творческие успехи в </w:t>
      </w:r>
      <w:r w:rsidR="00F63596" w:rsidRPr="001E2364">
        <w:rPr>
          <w:sz w:val="28"/>
          <w:szCs w:val="28"/>
        </w:rPr>
        <w:t xml:space="preserve">области </w:t>
      </w:r>
      <w:r w:rsidRPr="001E2364">
        <w:rPr>
          <w:sz w:val="28"/>
          <w:szCs w:val="28"/>
        </w:rPr>
        <w:t>дизайн</w:t>
      </w:r>
      <w:r w:rsidR="00F63596" w:rsidRPr="001E2364">
        <w:rPr>
          <w:sz w:val="28"/>
          <w:szCs w:val="28"/>
        </w:rPr>
        <w:t>а</w:t>
      </w:r>
      <w:r w:rsidRPr="001E2364">
        <w:rPr>
          <w:sz w:val="28"/>
          <w:szCs w:val="28"/>
        </w:rPr>
        <w:t xml:space="preserve"> (</w:t>
      </w:r>
      <w:r w:rsidR="00F63596" w:rsidRPr="001E2364">
        <w:rPr>
          <w:sz w:val="28"/>
          <w:szCs w:val="28"/>
          <w:lang w:val="kk-KZ"/>
        </w:rPr>
        <w:t xml:space="preserve">Евразийский </w:t>
      </w:r>
      <w:r w:rsidRPr="001E2364">
        <w:rPr>
          <w:sz w:val="28"/>
          <w:szCs w:val="28"/>
        </w:rPr>
        <w:t xml:space="preserve">Союз дизайнеров) (старшие преподаватели Бодиков С.Ж., Буртибаева А.К., Кенжебеков Г.Б., Кипшаков С.А., </w:t>
      </w:r>
      <w:r w:rsidR="00F63596" w:rsidRPr="001E2364">
        <w:rPr>
          <w:sz w:val="28"/>
          <w:szCs w:val="28"/>
        </w:rPr>
        <w:t>Манабаева А</w:t>
      </w:r>
      <w:r w:rsidR="00F63596" w:rsidRPr="001E2364">
        <w:rPr>
          <w:sz w:val="28"/>
          <w:szCs w:val="28"/>
          <w:lang w:val="kk-KZ"/>
        </w:rPr>
        <w:t>.</w:t>
      </w:r>
      <w:r w:rsidR="00F63596" w:rsidRPr="001E2364">
        <w:rPr>
          <w:sz w:val="28"/>
          <w:szCs w:val="28"/>
        </w:rPr>
        <w:t>Ш</w:t>
      </w:r>
      <w:r w:rsidR="00F63596" w:rsidRPr="001E2364">
        <w:rPr>
          <w:sz w:val="28"/>
          <w:szCs w:val="28"/>
          <w:lang w:val="kk-KZ"/>
        </w:rPr>
        <w:t>.,</w:t>
      </w:r>
      <w:r w:rsidR="00F63596" w:rsidRPr="001E2364">
        <w:rPr>
          <w:sz w:val="28"/>
          <w:szCs w:val="28"/>
        </w:rPr>
        <w:t xml:space="preserve"> </w:t>
      </w:r>
      <w:r w:rsidRPr="001E2364">
        <w:rPr>
          <w:sz w:val="28"/>
          <w:szCs w:val="28"/>
        </w:rPr>
        <w:t>Резин Ж.Ш.);</w:t>
      </w:r>
    </w:p>
    <w:p w:rsidR="0045777E" w:rsidRPr="001E2364" w:rsidRDefault="0045777E" w:rsidP="00CC22E0">
      <w:pPr>
        <w:pStyle w:val="a5"/>
        <w:ind w:firstLine="567"/>
        <w:jc w:val="both"/>
        <w:rPr>
          <w:sz w:val="28"/>
          <w:szCs w:val="28"/>
        </w:rPr>
      </w:pPr>
      <w:r w:rsidRPr="001E2364">
        <w:rPr>
          <w:sz w:val="28"/>
          <w:szCs w:val="28"/>
        </w:rPr>
        <w:t>2020 г. - нагрудный знак «Әлімханов Ермеков» за особые достижения в области образования города Караганды (старш</w:t>
      </w:r>
      <w:r w:rsidR="00A344EC" w:rsidRPr="001E2364">
        <w:rPr>
          <w:sz w:val="28"/>
          <w:szCs w:val="28"/>
        </w:rPr>
        <w:t>ий преподаватель Балабеков К.А.</w:t>
      </w:r>
      <w:r w:rsidRPr="001E2364">
        <w:rPr>
          <w:sz w:val="28"/>
          <w:szCs w:val="28"/>
        </w:rPr>
        <w:t>);</w:t>
      </w:r>
    </w:p>
    <w:p w:rsidR="00A344EC" w:rsidRPr="001E2364" w:rsidRDefault="00A344EC" w:rsidP="00CC22E0">
      <w:pPr>
        <w:pStyle w:val="a5"/>
        <w:ind w:firstLine="567"/>
        <w:jc w:val="both"/>
        <w:rPr>
          <w:sz w:val="28"/>
          <w:szCs w:val="28"/>
          <w:lang w:val="kk-KZ"/>
        </w:rPr>
      </w:pPr>
      <w:r w:rsidRPr="001E2364">
        <w:rPr>
          <w:sz w:val="28"/>
          <w:szCs w:val="28"/>
        </w:rPr>
        <w:t>2020 г. - нагрудный знак «Мәдениет саласының үздігі» Министе</w:t>
      </w:r>
      <w:r w:rsidR="001B6101" w:rsidRPr="001E2364">
        <w:rPr>
          <w:sz w:val="28"/>
          <w:szCs w:val="28"/>
          <w:lang w:val="kk-KZ"/>
        </w:rPr>
        <w:t>р</w:t>
      </w:r>
      <w:r w:rsidRPr="001E2364">
        <w:rPr>
          <w:sz w:val="28"/>
          <w:szCs w:val="28"/>
        </w:rPr>
        <w:t>ством культуры и спорта РК (старший преподаватель Бодиков С.Ж.).</w:t>
      </w:r>
      <w:r w:rsidR="00253743" w:rsidRPr="001E2364">
        <w:rPr>
          <w:sz w:val="28"/>
          <w:szCs w:val="28"/>
          <w:lang w:val="kk-KZ"/>
        </w:rPr>
        <w:t xml:space="preserve"> Приложение Д17.</w:t>
      </w:r>
    </w:p>
    <w:p w:rsidR="00A344EC" w:rsidRPr="001E2364" w:rsidRDefault="00A344EC" w:rsidP="00CC22E0">
      <w:pPr>
        <w:pStyle w:val="a5"/>
        <w:ind w:firstLine="567"/>
        <w:jc w:val="both"/>
        <w:rPr>
          <w:sz w:val="28"/>
          <w:szCs w:val="28"/>
        </w:rPr>
      </w:pPr>
      <w:r w:rsidRPr="001E2364">
        <w:rPr>
          <w:sz w:val="28"/>
          <w:szCs w:val="28"/>
          <w:lang w:val="kk-KZ"/>
        </w:rPr>
        <w:t>2020 - бронзов</w:t>
      </w:r>
      <w:r w:rsidR="00F63596" w:rsidRPr="001E2364">
        <w:rPr>
          <w:sz w:val="28"/>
          <w:szCs w:val="28"/>
          <w:lang w:val="kk-KZ"/>
        </w:rPr>
        <w:t>ая</w:t>
      </w:r>
      <w:r w:rsidRPr="001E2364">
        <w:rPr>
          <w:sz w:val="28"/>
          <w:szCs w:val="28"/>
          <w:lang w:val="kk-KZ"/>
        </w:rPr>
        <w:t xml:space="preserve"> медаль им А.Байтурс</w:t>
      </w:r>
      <w:r w:rsidR="00F63596" w:rsidRPr="001E2364">
        <w:rPr>
          <w:sz w:val="28"/>
          <w:szCs w:val="28"/>
          <w:lang w:val="kk-KZ"/>
        </w:rPr>
        <w:t>ы</w:t>
      </w:r>
      <w:r w:rsidRPr="001E2364">
        <w:rPr>
          <w:sz w:val="28"/>
          <w:szCs w:val="28"/>
          <w:lang w:val="kk-KZ"/>
        </w:rPr>
        <w:t>нова «Еліміздің жоғары білім беру жүйесінің дамуына қосқан зор үлесі және жоғары білікті мамандар дайындаудағы ерен еңбегі үшін» (старший преподаватель Бодиков С.Ж.).</w:t>
      </w:r>
      <w:r w:rsidR="00253743" w:rsidRPr="001E2364">
        <w:rPr>
          <w:sz w:val="28"/>
          <w:szCs w:val="28"/>
          <w:lang w:val="kk-KZ"/>
        </w:rPr>
        <w:t xml:space="preserve"> Приложение Д17.</w:t>
      </w:r>
    </w:p>
    <w:p w:rsidR="0045777E" w:rsidRPr="001E2364" w:rsidRDefault="0045777E" w:rsidP="00CC22E0">
      <w:pPr>
        <w:pStyle w:val="a5"/>
        <w:ind w:firstLine="567"/>
        <w:jc w:val="both"/>
        <w:rPr>
          <w:sz w:val="28"/>
          <w:szCs w:val="28"/>
        </w:rPr>
      </w:pPr>
      <w:r w:rsidRPr="001E2364">
        <w:rPr>
          <w:sz w:val="28"/>
          <w:szCs w:val="28"/>
        </w:rPr>
        <w:t xml:space="preserve">2021 г. - юбилейная медаль «30 лет Независимости Казахстана» старший преподаватель Кошкумбаев К.Т.). </w:t>
      </w:r>
    </w:p>
    <w:p w:rsidR="0045777E" w:rsidRPr="001E2364" w:rsidRDefault="0045777E" w:rsidP="00CC22E0">
      <w:pPr>
        <w:pStyle w:val="a5"/>
        <w:ind w:firstLine="567"/>
        <w:jc w:val="both"/>
        <w:rPr>
          <w:sz w:val="28"/>
          <w:szCs w:val="28"/>
        </w:rPr>
      </w:pPr>
      <w:r w:rsidRPr="001E2364">
        <w:rPr>
          <w:sz w:val="28"/>
          <w:szCs w:val="28"/>
        </w:rPr>
        <w:t>Препoдaвaтели, задействованные в реализации ОП ежегoднo пoвышaют квaлификaцию через cеминaры, курcы пoвышения квaлификaции.</w:t>
      </w:r>
    </w:p>
    <w:p w:rsidR="0045777E" w:rsidRPr="001E2364" w:rsidRDefault="0045777E" w:rsidP="00CC22E0">
      <w:pPr>
        <w:pStyle w:val="a5"/>
        <w:ind w:firstLine="567"/>
        <w:jc w:val="both"/>
        <w:rPr>
          <w:sz w:val="28"/>
          <w:szCs w:val="28"/>
        </w:rPr>
      </w:pPr>
      <w:r w:rsidRPr="001E2364">
        <w:rPr>
          <w:sz w:val="28"/>
          <w:szCs w:val="28"/>
        </w:rPr>
        <w:t>Пoвышение квaлификaции преподавателей ведетcя пo рaзличным нaпрaвлениям c целью уcиления нaучнo-педaгoгичеcкoй, учебнo-метoдичеcкoй урoвней пoдгoтoвки ППC:</w:t>
      </w:r>
    </w:p>
    <w:p w:rsidR="0045777E" w:rsidRPr="001E2364" w:rsidRDefault="0045777E" w:rsidP="00CC22E0">
      <w:pPr>
        <w:pStyle w:val="a5"/>
        <w:ind w:firstLine="567"/>
        <w:jc w:val="both"/>
        <w:rPr>
          <w:sz w:val="28"/>
          <w:szCs w:val="28"/>
          <w:lang w:val="kk-KZ"/>
        </w:rPr>
      </w:pPr>
      <w:r w:rsidRPr="001E2364">
        <w:rPr>
          <w:sz w:val="28"/>
          <w:szCs w:val="28"/>
        </w:rPr>
        <w:t xml:space="preserve">- курс повышения квалификации «Подготовка преподавателя вуза к обучению с применением дистанционных образовательных технологии» (36 ч.) Сертификат КарГУ. 2019г. прошли Золотарева Л.Р., Балабеков К.А., Бодиков С.Ж., Буртибаева А.К., Жученко И.А., Манабаева А.Ш., </w:t>
      </w:r>
      <w:r w:rsidR="00A974A1" w:rsidRPr="001E2364">
        <w:rPr>
          <w:sz w:val="28"/>
          <w:szCs w:val="28"/>
        </w:rPr>
        <w:t>Кипшаков С.А., Резин Ж.Ш. и др.</w:t>
      </w:r>
      <w:r w:rsidR="005D7EAA" w:rsidRPr="001E2364">
        <w:rPr>
          <w:b/>
          <w:noProof/>
          <w:sz w:val="28"/>
          <w:szCs w:val="28"/>
          <w:lang w:val="kk-KZ"/>
        </w:rPr>
        <w:t xml:space="preserve"> </w:t>
      </w:r>
      <w:r w:rsidR="005D7EAA" w:rsidRPr="001E2364">
        <w:rPr>
          <w:noProof/>
          <w:sz w:val="28"/>
          <w:szCs w:val="28"/>
          <w:lang w:val="kk-KZ"/>
        </w:rPr>
        <w:t>Приложение Д2</w:t>
      </w:r>
    </w:p>
    <w:p w:rsidR="0045777E" w:rsidRPr="001E2364" w:rsidRDefault="0045777E" w:rsidP="00CC22E0">
      <w:pPr>
        <w:pStyle w:val="a5"/>
        <w:ind w:firstLine="567"/>
        <w:jc w:val="both"/>
        <w:rPr>
          <w:sz w:val="28"/>
          <w:szCs w:val="28"/>
          <w:lang w:val="en-US"/>
        </w:rPr>
      </w:pPr>
      <w:r w:rsidRPr="001E2364">
        <w:rPr>
          <w:sz w:val="28"/>
          <w:szCs w:val="28"/>
          <w:lang w:val="en-US"/>
        </w:rPr>
        <w:t xml:space="preserve">- </w:t>
      </w:r>
      <w:r w:rsidRPr="001E2364">
        <w:rPr>
          <w:sz w:val="28"/>
          <w:szCs w:val="28"/>
        </w:rPr>
        <w:t>семинар</w:t>
      </w:r>
      <w:r w:rsidR="001B6101" w:rsidRPr="001E2364">
        <w:rPr>
          <w:sz w:val="28"/>
          <w:szCs w:val="28"/>
          <w:lang w:val="kk-KZ"/>
        </w:rPr>
        <w:t xml:space="preserve"> </w:t>
      </w:r>
      <w:r w:rsidRPr="001E2364">
        <w:rPr>
          <w:sz w:val="28"/>
          <w:szCs w:val="28"/>
        </w:rPr>
        <w:t>повышения</w:t>
      </w:r>
      <w:r w:rsidR="001B6101" w:rsidRPr="001E2364">
        <w:rPr>
          <w:sz w:val="28"/>
          <w:szCs w:val="28"/>
          <w:lang w:val="kk-KZ"/>
        </w:rPr>
        <w:t xml:space="preserve"> </w:t>
      </w:r>
      <w:r w:rsidRPr="001E2364">
        <w:rPr>
          <w:sz w:val="28"/>
          <w:szCs w:val="28"/>
        </w:rPr>
        <w:t>квалификации</w:t>
      </w:r>
      <w:r w:rsidR="001B6101" w:rsidRPr="001E2364">
        <w:rPr>
          <w:sz w:val="28"/>
          <w:szCs w:val="28"/>
          <w:lang w:val="kk-KZ"/>
        </w:rPr>
        <w:t xml:space="preserve"> </w:t>
      </w:r>
      <w:r w:rsidRPr="001E2364">
        <w:rPr>
          <w:sz w:val="28"/>
          <w:szCs w:val="28"/>
        </w:rPr>
        <w:t>по</w:t>
      </w:r>
      <w:r w:rsidR="001B6101" w:rsidRPr="001E2364">
        <w:rPr>
          <w:sz w:val="28"/>
          <w:szCs w:val="28"/>
          <w:lang w:val="kk-KZ"/>
        </w:rPr>
        <w:t xml:space="preserve"> </w:t>
      </w:r>
      <w:r w:rsidRPr="001E2364">
        <w:rPr>
          <w:sz w:val="28"/>
          <w:szCs w:val="28"/>
        </w:rPr>
        <w:t>теме</w:t>
      </w:r>
      <w:r w:rsidRPr="001E2364">
        <w:rPr>
          <w:sz w:val="28"/>
          <w:szCs w:val="28"/>
          <w:lang w:val="en-US"/>
        </w:rPr>
        <w:t xml:space="preserve"> «Developing inclusion, equitoy and access in higner education». Nazarbayev University. </w:t>
      </w:r>
      <w:r w:rsidRPr="001E2364">
        <w:rPr>
          <w:sz w:val="28"/>
          <w:szCs w:val="28"/>
        </w:rPr>
        <w:t>Сертификат</w:t>
      </w:r>
      <w:r w:rsidRPr="001E2364">
        <w:rPr>
          <w:sz w:val="28"/>
          <w:szCs w:val="28"/>
          <w:lang w:val="en-US"/>
        </w:rPr>
        <w:t>. 17.10.2019</w:t>
      </w:r>
      <w:r w:rsidRPr="001E2364">
        <w:rPr>
          <w:sz w:val="28"/>
          <w:szCs w:val="28"/>
        </w:rPr>
        <w:t>г</w:t>
      </w:r>
      <w:r w:rsidRPr="001E2364">
        <w:rPr>
          <w:sz w:val="28"/>
          <w:szCs w:val="28"/>
          <w:lang w:val="en-US"/>
        </w:rPr>
        <w:t xml:space="preserve">. </w:t>
      </w:r>
      <w:r w:rsidRPr="001E2364">
        <w:rPr>
          <w:sz w:val="28"/>
          <w:szCs w:val="28"/>
        </w:rPr>
        <w:t>слушали</w:t>
      </w:r>
      <w:r w:rsidR="001B6101" w:rsidRPr="001E2364">
        <w:rPr>
          <w:sz w:val="28"/>
          <w:szCs w:val="28"/>
          <w:lang w:val="kk-KZ"/>
        </w:rPr>
        <w:t xml:space="preserve"> </w:t>
      </w:r>
      <w:r w:rsidRPr="001E2364">
        <w:rPr>
          <w:sz w:val="28"/>
          <w:szCs w:val="28"/>
        </w:rPr>
        <w:t>Кипшаков</w:t>
      </w:r>
      <w:r w:rsidR="001B6101" w:rsidRPr="001E2364">
        <w:rPr>
          <w:sz w:val="28"/>
          <w:szCs w:val="28"/>
          <w:lang w:val="kk-KZ"/>
        </w:rPr>
        <w:t xml:space="preserve"> </w:t>
      </w:r>
      <w:r w:rsidRPr="001E2364">
        <w:rPr>
          <w:sz w:val="28"/>
          <w:szCs w:val="28"/>
        </w:rPr>
        <w:t>С</w:t>
      </w:r>
      <w:r w:rsidRPr="001E2364">
        <w:rPr>
          <w:sz w:val="28"/>
          <w:szCs w:val="28"/>
          <w:lang w:val="en-US"/>
        </w:rPr>
        <w:t>.</w:t>
      </w:r>
      <w:r w:rsidRPr="001E2364">
        <w:rPr>
          <w:sz w:val="28"/>
          <w:szCs w:val="28"/>
        </w:rPr>
        <w:t>А</w:t>
      </w:r>
      <w:r w:rsidRPr="001E2364">
        <w:rPr>
          <w:sz w:val="28"/>
          <w:szCs w:val="28"/>
          <w:lang w:val="en-US"/>
        </w:rPr>
        <w:t xml:space="preserve">., </w:t>
      </w:r>
      <w:r w:rsidRPr="001E2364">
        <w:rPr>
          <w:sz w:val="28"/>
          <w:szCs w:val="28"/>
        </w:rPr>
        <w:t>Резин</w:t>
      </w:r>
      <w:r w:rsidR="001B6101" w:rsidRPr="001E2364">
        <w:rPr>
          <w:sz w:val="28"/>
          <w:szCs w:val="28"/>
          <w:lang w:val="kk-KZ"/>
        </w:rPr>
        <w:t xml:space="preserve"> </w:t>
      </w:r>
      <w:r w:rsidRPr="001E2364">
        <w:rPr>
          <w:sz w:val="28"/>
          <w:szCs w:val="28"/>
        </w:rPr>
        <w:t>Ж</w:t>
      </w:r>
      <w:r w:rsidRPr="001E2364">
        <w:rPr>
          <w:sz w:val="28"/>
          <w:szCs w:val="28"/>
          <w:lang w:val="en-US"/>
        </w:rPr>
        <w:t>.</w:t>
      </w:r>
      <w:r w:rsidRPr="001E2364">
        <w:rPr>
          <w:sz w:val="28"/>
          <w:szCs w:val="28"/>
        </w:rPr>
        <w:t>Ш</w:t>
      </w:r>
      <w:r w:rsidRPr="001E2364">
        <w:rPr>
          <w:sz w:val="28"/>
          <w:szCs w:val="28"/>
          <w:lang w:val="en-US"/>
        </w:rPr>
        <w:t>.</w:t>
      </w:r>
    </w:p>
    <w:p w:rsidR="0045777E" w:rsidRPr="001E2364" w:rsidRDefault="0045777E" w:rsidP="00CC22E0">
      <w:pPr>
        <w:pStyle w:val="a5"/>
        <w:ind w:firstLine="567"/>
        <w:jc w:val="both"/>
        <w:rPr>
          <w:sz w:val="28"/>
          <w:szCs w:val="28"/>
        </w:rPr>
      </w:pPr>
      <w:r w:rsidRPr="001E2364">
        <w:rPr>
          <w:sz w:val="28"/>
          <w:szCs w:val="28"/>
        </w:rPr>
        <w:t xml:space="preserve">- курс повышения квалификации «Администартивный менеджмент. Менеджмент в образовании» 72ч. 05.01.2020-18.01.2020г. Караганды, КарГУ. Кипшаков С.А., Жученко И.А. Приложение </w:t>
      </w:r>
      <w:r w:rsidR="005D7EAA" w:rsidRPr="001E2364">
        <w:rPr>
          <w:sz w:val="28"/>
          <w:szCs w:val="28"/>
        </w:rPr>
        <w:t>Д</w:t>
      </w:r>
      <w:r w:rsidRPr="001E2364">
        <w:rPr>
          <w:sz w:val="28"/>
          <w:szCs w:val="28"/>
        </w:rPr>
        <w:t>-</w:t>
      </w:r>
      <w:r w:rsidR="005D7EAA" w:rsidRPr="001E2364">
        <w:rPr>
          <w:sz w:val="28"/>
          <w:szCs w:val="28"/>
        </w:rPr>
        <w:t>1</w:t>
      </w:r>
      <w:r w:rsidRPr="001E2364">
        <w:rPr>
          <w:sz w:val="28"/>
          <w:szCs w:val="28"/>
        </w:rPr>
        <w:t>.</w:t>
      </w:r>
    </w:p>
    <w:p w:rsidR="0045777E" w:rsidRPr="001E2364" w:rsidRDefault="0045777E" w:rsidP="00CC22E0">
      <w:pPr>
        <w:pStyle w:val="a5"/>
        <w:ind w:firstLine="567"/>
        <w:jc w:val="both"/>
        <w:rPr>
          <w:sz w:val="28"/>
          <w:szCs w:val="28"/>
        </w:rPr>
      </w:pPr>
      <w:r w:rsidRPr="001E2364">
        <w:rPr>
          <w:sz w:val="28"/>
          <w:szCs w:val="28"/>
        </w:rPr>
        <w:t>- Республиканский онлайн семинар на тему: «Способы самостоятельного выполнения студентами творческих работ в дистанционном обучении» Актюбинский региональный университет им. Жубанова, Актобе. Сертификат. 2020г. Кипшаков С.А.</w:t>
      </w:r>
    </w:p>
    <w:p w:rsidR="0045777E" w:rsidRPr="001E2364" w:rsidRDefault="0045777E" w:rsidP="00CC22E0">
      <w:pPr>
        <w:pStyle w:val="a5"/>
        <w:ind w:firstLine="567"/>
        <w:jc w:val="both"/>
        <w:rPr>
          <w:sz w:val="28"/>
          <w:szCs w:val="28"/>
          <w:lang w:val="kk-KZ"/>
        </w:rPr>
      </w:pPr>
      <w:r w:rsidRPr="001E2364">
        <w:rPr>
          <w:sz w:val="28"/>
          <w:szCs w:val="28"/>
        </w:rPr>
        <w:t>- курс повышения квалификации «Инновационные интеграционные процессы в дизайне и художественном образовании», Национальная академи дизайна, (72 ч), Нур-Султан, 2021г. прошли Балабеков К.А., Бодиков С.Ж. Буртибаева А.К., Жученко И.А., Золотарева Л.Р., Калмаханов М.С., Карипбаев Ж.Б., Кенжебеков Г.Б., Кипшаков С.А., Комутов Ж.К., Кошкумбаев К.Т., Манабаева А.Ш., Салкимбаева С.А.</w:t>
      </w:r>
      <w:r w:rsidR="00A974A1" w:rsidRPr="001E2364">
        <w:rPr>
          <w:sz w:val="28"/>
          <w:szCs w:val="28"/>
        </w:rPr>
        <w:t>, Суиндиков Е.Т.</w:t>
      </w:r>
      <w:r w:rsidR="005D7EAA" w:rsidRPr="001E2364">
        <w:rPr>
          <w:sz w:val="28"/>
          <w:szCs w:val="28"/>
        </w:rPr>
        <w:t xml:space="preserve"> </w:t>
      </w:r>
      <w:r w:rsidR="005D7EAA" w:rsidRPr="001E2364">
        <w:rPr>
          <w:noProof/>
          <w:sz w:val="28"/>
          <w:szCs w:val="28"/>
          <w:lang w:val="kk-KZ"/>
        </w:rPr>
        <w:t>Приложение Д3.</w:t>
      </w:r>
    </w:p>
    <w:p w:rsidR="0045777E" w:rsidRPr="001E2364" w:rsidRDefault="0045777E" w:rsidP="00CC22E0">
      <w:pPr>
        <w:pStyle w:val="a5"/>
        <w:ind w:firstLine="567"/>
        <w:jc w:val="both"/>
        <w:rPr>
          <w:sz w:val="28"/>
          <w:szCs w:val="28"/>
        </w:rPr>
      </w:pPr>
      <w:r w:rsidRPr="001E2364">
        <w:rPr>
          <w:sz w:val="28"/>
          <w:szCs w:val="28"/>
        </w:rPr>
        <w:t xml:space="preserve">- курс повышения квалификации «Основные подходы обновления содержания среднего образования» (72ч.). Сертификат КарГУ. 2020г. прошли Балабеков К.А., Буртибаева А.К., Манабаева А.Ш. </w:t>
      </w:r>
      <w:r w:rsidR="005D7EAA" w:rsidRPr="001E2364">
        <w:rPr>
          <w:noProof/>
          <w:sz w:val="28"/>
          <w:szCs w:val="28"/>
          <w:lang w:val="kk-KZ"/>
        </w:rPr>
        <w:t>Приложение Д4.</w:t>
      </w:r>
    </w:p>
    <w:p w:rsidR="0045777E" w:rsidRPr="001E2364" w:rsidRDefault="0045777E" w:rsidP="00CC22E0">
      <w:pPr>
        <w:pStyle w:val="a5"/>
        <w:ind w:firstLine="567"/>
        <w:jc w:val="both"/>
        <w:rPr>
          <w:sz w:val="28"/>
          <w:szCs w:val="28"/>
        </w:rPr>
      </w:pPr>
      <w:r w:rsidRPr="001E2364">
        <w:rPr>
          <w:sz w:val="28"/>
          <w:szCs w:val="28"/>
        </w:rPr>
        <w:t>- курс гостевых лекции к.п.н., доцента Беларусского государственного педагогического университета им</w:t>
      </w:r>
      <w:r w:rsidR="00F51E73" w:rsidRPr="001E2364">
        <w:rPr>
          <w:sz w:val="28"/>
          <w:szCs w:val="28"/>
          <w:lang w:val="kk-KZ"/>
        </w:rPr>
        <w:t xml:space="preserve">ени </w:t>
      </w:r>
      <w:r w:rsidRPr="001E2364">
        <w:rPr>
          <w:sz w:val="28"/>
          <w:szCs w:val="28"/>
        </w:rPr>
        <w:t xml:space="preserve">Максима Танка И.В.Шестико «Интенсивное обучение: технологии организации образовательного процесса» (72ч.) Сертификат №095021. 2021г. прошел Кипшаков С.А. </w:t>
      </w:r>
      <w:r w:rsidR="005D7EAA" w:rsidRPr="001E2364">
        <w:rPr>
          <w:noProof/>
          <w:sz w:val="28"/>
          <w:szCs w:val="28"/>
          <w:lang w:val="kk-KZ"/>
        </w:rPr>
        <w:t>Приложение Д5.</w:t>
      </w:r>
    </w:p>
    <w:p w:rsidR="0045777E" w:rsidRPr="001E2364" w:rsidRDefault="0045777E" w:rsidP="00CC22E0">
      <w:pPr>
        <w:pStyle w:val="a5"/>
        <w:ind w:firstLine="567"/>
        <w:jc w:val="both"/>
        <w:rPr>
          <w:sz w:val="28"/>
          <w:szCs w:val="28"/>
          <w:lang w:val="kk-KZ"/>
        </w:rPr>
      </w:pPr>
      <w:r w:rsidRPr="001E2364">
        <w:rPr>
          <w:sz w:val="28"/>
          <w:szCs w:val="28"/>
        </w:rPr>
        <w:t>- МОН РК, АО «Национальный центр повышения квалификации «Өрлеу»». «Қазақ тілі әліпбиін латын графикасына көшіру жағдайында жоғары оқу орындары профессор-оқытушылар құрамының құзыреттерін арттыру» (240 часов). 28.10-06.12.2019 г., Рег. №00262. Суиндиков Е.Т.</w:t>
      </w:r>
    </w:p>
    <w:p w:rsidR="0045777E" w:rsidRPr="001E2364" w:rsidRDefault="0045777E" w:rsidP="00CC22E0">
      <w:pPr>
        <w:pStyle w:val="a5"/>
        <w:ind w:firstLine="567"/>
        <w:jc w:val="both"/>
        <w:rPr>
          <w:sz w:val="28"/>
          <w:szCs w:val="28"/>
        </w:rPr>
      </w:pPr>
      <w:r w:rsidRPr="001E2364">
        <w:rPr>
          <w:sz w:val="28"/>
          <w:szCs w:val="28"/>
        </w:rPr>
        <w:t>Член Союза художников РК, член-корреспондент Академии Художеств РК, старший преподаватель Карагандинского университета им. Е.А.Букетова, магистр педагогических наук Калмаханов М.С. участник многих зарубежных, республиканских, областных выставок, его произведения хранятся в собраниях музеев и частных коллекций Казахстана, России, стран СНГ, Германии, Франции.</w:t>
      </w:r>
      <w:r w:rsidR="006C3683" w:rsidRPr="001E2364">
        <w:rPr>
          <w:sz w:val="28"/>
          <w:szCs w:val="28"/>
        </w:rPr>
        <w:t xml:space="preserve"> </w:t>
      </w:r>
      <w:r w:rsidR="005D7EAA" w:rsidRPr="001E2364">
        <w:rPr>
          <w:noProof/>
          <w:sz w:val="28"/>
          <w:szCs w:val="28"/>
          <w:lang w:val="kk-KZ"/>
        </w:rPr>
        <w:t>Приложение Д6</w:t>
      </w:r>
      <w:r w:rsidR="00253743" w:rsidRPr="001E2364">
        <w:rPr>
          <w:sz w:val="28"/>
          <w:szCs w:val="28"/>
        </w:rPr>
        <w:t>,</w:t>
      </w:r>
      <w:r w:rsidR="00253743" w:rsidRPr="001E2364">
        <w:rPr>
          <w:color w:val="FF0000"/>
          <w:sz w:val="28"/>
          <w:szCs w:val="28"/>
        </w:rPr>
        <w:t xml:space="preserve"> </w:t>
      </w:r>
      <w:r w:rsidR="00253743" w:rsidRPr="001E2364">
        <w:rPr>
          <w:noProof/>
          <w:sz w:val="28"/>
          <w:szCs w:val="28"/>
          <w:lang w:val="kk-KZ"/>
        </w:rPr>
        <w:t>Приложение Д7.</w:t>
      </w:r>
    </w:p>
    <w:p w:rsidR="00AA0D69" w:rsidRPr="001E2364" w:rsidRDefault="002F0B46" w:rsidP="00CC22E0">
      <w:pPr>
        <w:pStyle w:val="a5"/>
        <w:ind w:firstLine="567"/>
        <w:jc w:val="both"/>
        <w:rPr>
          <w:sz w:val="28"/>
          <w:szCs w:val="28"/>
        </w:rPr>
      </w:pPr>
      <w:r w:rsidRPr="001E2364">
        <w:rPr>
          <w:sz w:val="28"/>
          <w:szCs w:val="28"/>
        </w:rPr>
        <w:t>В июле 2019 года Калмаханов М.С. участвовал в</w:t>
      </w:r>
      <w:r w:rsidR="00AA0D69" w:rsidRPr="001E2364">
        <w:rPr>
          <w:sz w:val="28"/>
          <w:szCs w:val="28"/>
        </w:rPr>
        <w:t xml:space="preserve"> Международн</w:t>
      </w:r>
      <w:r w:rsidRPr="001E2364">
        <w:rPr>
          <w:sz w:val="28"/>
          <w:szCs w:val="28"/>
        </w:rPr>
        <w:t>ом</w:t>
      </w:r>
      <w:r w:rsidR="00AA0D69" w:rsidRPr="001E2364">
        <w:rPr>
          <w:sz w:val="28"/>
          <w:szCs w:val="28"/>
        </w:rPr>
        <w:t xml:space="preserve"> симпозиум</w:t>
      </w:r>
      <w:r w:rsidRPr="001E2364">
        <w:rPr>
          <w:sz w:val="28"/>
          <w:szCs w:val="28"/>
        </w:rPr>
        <w:t>е</w:t>
      </w:r>
      <w:r w:rsidR="00AA0D69" w:rsidRPr="001E2364">
        <w:rPr>
          <w:sz w:val="28"/>
          <w:szCs w:val="28"/>
        </w:rPr>
        <w:t xml:space="preserve"> художников тюркских народов</w:t>
      </w:r>
      <w:r w:rsidRPr="001E2364">
        <w:rPr>
          <w:sz w:val="28"/>
          <w:szCs w:val="28"/>
        </w:rPr>
        <w:t xml:space="preserve"> на Кипре</w:t>
      </w:r>
      <w:r w:rsidR="00AA0D69" w:rsidRPr="001E2364">
        <w:rPr>
          <w:sz w:val="28"/>
          <w:szCs w:val="28"/>
        </w:rPr>
        <w:t>.</w:t>
      </w:r>
    </w:p>
    <w:p w:rsidR="00AA0D69" w:rsidRPr="001E2364" w:rsidRDefault="002F0B46" w:rsidP="00CC22E0">
      <w:pPr>
        <w:pStyle w:val="a5"/>
        <w:ind w:firstLine="567"/>
        <w:jc w:val="both"/>
        <w:rPr>
          <w:sz w:val="28"/>
          <w:szCs w:val="28"/>
        </w:rPr>
      </w:pPr>
      <w:r w:rsidRPr="001E2364">
        <w:rPr>
          <w:sz w:val="28"/>
          <w:szCs w:val="28"/>
        </w:rPr>
        <w:t xml:space="preserve">В апреле-мае </w:t>
      </w:r>
      <w:r w:rsidR="00AA0D69" w:rsidRPr="001E2364">
        <w:rPr>
          <w:sz w:val="28"/>
          <w:szCs w:val="28"/>
        </w:rPr>
        <w:t>2019</w:t>
      </w:r>
      <w:r w:rsidRPr="001E2364">
        <w:rPr>
          <w:sz w:val="28"/>
          <w:szCs w:val="28"/>
        </w:rPr>
        <w:t xml:space="preserve"> года участвовал вгрупповой</w:t>
      </w:r>
      <w:r w:rsidR="00AA0D69" w:rsidRPr="001E2364">
        <w:rPr>
          <w:sz w:val="28"/>
          <w:szCs w:val="28"/>
        </w:rPr>
        <w:t xml:space="preserve"> выставк</w:t>
      </w:r>
      <w:r w:rsidRPr="001E2364">
        <w:rPr>
          <w:sz w:val="28"/>
          <w:szCs w:val="28"/>
        </w:rPr>
        <w:t xml:space="preserve">е «Номады», которая проходила в </w:t>
      </w:r>
      <w:r w:rsidR="00AA0D69" w:rsidRPr="001E2364">
        <w:rPr>
          <w:sz w:val="28"/>
          <w:szCs w:val="28"/>
        </w:rPr>
        <w:t>Берлин</w:t>
      </w:r>
      <w:r w:rsidRPr="001E2364">
        <w:rPr>
          <w:sz w:val="28"/>
          <w:szCs w:val="28"/>
        </w:rPr>
        <w:t xml:space="preserve">е в </w:t>
      </w:r>
      <w:r w:rsidR="00AA0D69" w:rsidRPr="001E2364">
        <w:rPr>
          <w:sz w:val="28"/>
          <w:szCs w:val="28"/>
        </w:rPr>
        <w:t>галере</w:t>
      </w:r>
      <w:r w:rsidRPr="001E2364">
        <w:rPr>
          <w:sz w:val="28"/>
          <w:szCs w:val="28"/>
        </w:rPr>
        <w:t>е</w:t>
      </w:r>
      <w:r w:rsidR="00AA0D69" w:rsidRPr="001E2364">
        <w:rPr>
          <w:sz w:val="28"/>
          <w:szCs w:val="28"/>
        </w:rPr>
        <w:t xml:space="preserve"> «АRS PRO DONO»</w:t>
      </w:r>
      <w:r w:rsidRPr="001E2364">
        <w:rPr>
          <w:sz w:val="28"/>
          <w:szCs w:val="28"/>
        </w:rPr>
        <w:t>.</w:t>
      </w:r>
    </w:p>
    <w:p w:rsidR="00AA0D69" w:rsidRPr="001E2364" w:rsidRDefault="002F0B46" w:rsidP="00CC22E0">
      <w:pPr>
        <w:pStyle w:val="a5"/>
        <w:ind w:firstLine="567"/>
        <w:jc w:val="both"/>
        <w:rPr>
          <w:sz w:val="28"/>
          <w:szCs w:val="28"/>
        </w:rPr>
      </w:pPr>
      <w:r w:rsidRPr="001E2364">
        <w:rPr>
          <w:sz w:val="28"/>
          <w:szCs w:val="28"/>
        </w:rPr>
        <w:t>В октябре-ноябре 2021 года прошла его</w:t>
      </w:r>
      <w:r w:rsidR="00AA0D69" w:rsidRPr="001E2364">
        <w:rPr>
          <w:sz w:val="28"/>
          <w:szCs w:val="28"/>
        </w:rPr>
        <w:t xml:space="preserve"> Персональная выставка, посвященная 30-ти летию Независимости Республики Казахстан</w:t>
      </w:r>
      <w:r w:rsidRPr="001E2364">
        <w:rPr>
          <w:sz w:val="28"/>
          <w:szCs w:val="28"/>
        </w:rPr>
        <w:t xml:space="preserve"> в</w:t>
      </w:r>
      <w:r w:rsidR="00AA0D69" w:rsidRPr="001E2364">
        <w:rPr>
          <w:sz w:val="28"/>
          <w:szCs w:val="28"/>
        </w:rPr>
        <w:t xml:space="preserve"> Берлин</w:t>
      </w:r>
      <w:r w:rsidRPr="001E2364">
        <w:rPr>
          <w:sz w:val="28"/>
          <w:szCs w:val="28"/>
        </w:rPr>
        <w:t>е в</w:t>
      </w:r>
      <w:r w:rsidR="00AA0D69" w:rsidRPr="001E2364">
        <w:rPr>
          <w:sz w:val="28"/>
          <w:szCs w:val="28"/>
        </w:rPr>
        <w:t xml:space="preserve"> галере</w:t>
      </w:r>
      <w:r w:rsidRPr="001E2364">
        <w:rPr>
          <w:sz w:val="28"/>
          <w:szCs w:val="28"/>
        </w:rPr>
        <w:t>е</w:t>
      </w:r>
      <w:r w:rsidR="00AA0D69" w:rsidRPr="001E2364">
        <w:rPr>
          <w:sz w:val="28"/>
          <w:szCs w:val="28"/>
        </w:rPr>
        <w:t xml:space="preserve"> «АRS PRO DONO». </w:t>
      </w:r>
    </w:p>
    <w:p w:rsidR="00AA0D69" w:rsidRPr="001E2364" w:rsidRDefault="00DC0FAA" w:rsidP="00CC22E0">
      <w:pPr>
        <w:pStyle w:val="a5"/>
        <w:ind w:firstLine="567"/>
        <w:jc w:val="both"/>
        <w:rPr>
          <w:sz w:val="28"/>
          <w:szCs w:val="28"/>
        </w:rPr>
      </w:pPr>
      <w:r w:rsidRPr="001E2364">
        <w:rPr>
          <w:sz w:val="28"/>
          <w:szCs w:val="28"/>
        </w:rPr>
        <w:t xml:space="preserve">А в апреле- мае </w:t>
      </w:r>
      <w:r w:rsidR="00AA0D69" w:rsidRPr="001E2364">
        <w:rPr>
          <w:sz w:val="28"/>
          <w:szCs w:val="28"/>
        </w:rPr>
        <w:t>2022</w:t>
      </w:r>
      <w:r w:rsidRPr="001E2364">
        <w:rPr>
          <w:sz w:val="28"/>
          <w:szCs w:val="28"/>
        </w:rPr>
        <w:t xml:space="preserve"> года состоялась его</w:t>
      </w:r>
      <w:r w:rsidR="00AA0D69" w:rsidRPr="001E2364">
        <w:rPr>
          <w:sz w:val="28"/>
          <w:szCs w:val="28"/>
        </w:rPr>
        <w:t xml:space="preserve"> Персональная выставка, приуроченная ко дню 50 летия Карагандинского</w:t>
      </w:r>
      <w:r w:rsidRPr="001E2364">
        <w:rPr>
          <w:sz w:val="28"/>
          <w:szCs w:val="28"/>
        </w:rPr>
        <w:t xml:space="preserve"> университета им. Е.А. Букетова в городе</w:t>
      </w:r>
      <w:r w:rsidR="00AA0D69" w:rsidRPr="001E2364">
        <w:rPr>
          <w:sz w:val="28"/>
          <w:szCs w:val="28"/>
        </w:rPr>
        <w:t xml:space="preserve"> Караганда, </w:t>
      </w:r>
      <w:r w:rsidRPr="001E2364">
        <w:rPr>
          <w:sz w:val="28"/>
          <w:szCs w:val="28"/>
        </w:rPr>
        <w:t xml:space="preserve"> в </w:t>
      </w:r>
      <w:r w:rsidR="00AA0D69" w:rsidRPr="001E2364">
        <w:rPr>
          <w:sz w:val="28"/>
          <w:szCs w:val="28"/>
        </w:rPr>
        <w:t>галере</w:t>
      </w:r>
      <w:r w:rsidRPr="001E2364">
        <w:rPr>
          <w:sz w:val="28"/>
          <w:szCs w:val="28"/>
        </w:rPr>
        <w:t>е «Алтын-гасыр»</w:t>
      </w:r>
      <w:r w:rsidR="00AA0D69" w:rsidRPr="001E2364">
        <w:rPr>
          <w:sz w:val="28"/>
          <w:szCs w:val="28"/>
        </w:rPr>
        <w:t>.</w:t>
      </w:r>
    </w:p>
    <w:p w:rsidR="00AA0D69" w:rsidRPr="001E2364" w:rsidRDefault="00DC0FAA" w:rsidP="00CC22E0">
      <w:pPr>
        <w:pStyle w:val="a5"/>
        <w:ind w:firstLine="567"/>
        <w:jc w:val="both"/>
        <w:rPr>
          <w:sz w:val="28"/>
          <w:szCs w:val="28"/>
        </w:rPr>
      </w:pPr>
      <w:r w:rsidRPr="001E2364">
        <w:rPr>
          <w:sz w:val="28"/>
          <w:szCs w:val="28"/>
        </w:rPr>
        <w:t xml:space="preserve">Также в июне-июле </w:t>
      </w:r>
      <w:r w:rsidR="00AA0D69" w:rsidRPr="001E2364">
        <w:rPr>
          <w:sz w:val="28"/>
          <w:szCs w:val="28"/>
        </w:rPr>
        <w:t>2022</w:t>
      </w:r>
      <w:r w:rsidRPr="001E2364">
        <w:rPr>
          <w:sz w:val="28"/>
          <w:szCs w:val="28"/>
        </w:rPr>
        <w:t xml:space="preserve"> года Калмаханов М.С. участвовал в Республиканском</w:t>
      </w:r>
      <w:r w:rsidR="00AA0D69" w:rsidRPr="001E2364">
        <w:rPr>
          <w:sz w:val="28"/>
          <w:szCs w:val="28"/>
        </w:rPr>
        <w:t xml:space="preserve"> симпозиум</w:t>
      </w:r>
      <w:r w:rsidRPr="001E2364">
        <w:rPr>
          <w:sz w:val="28"/>
          <w:szCs w:val="28"/>
        </w:rPr>
        <w:t>е</w:t>
      </w:r>
      <w:r w:rsidR="005213EB" w:rsidRPr="001E2364">
        <w:rPr>
          <w:sz w:val="28"/>
          <w:szCs w:val="28"/>
        </w:rPr>
        <w:t>художников-</w:t>
      </w:r>
      <w:r w:rsidR="00AA0D69" w:rsidRPr="001E2364">
        <w:rPr>
          <w:sz w:val="28"/>
          <w:szCs w:val="28"/>
        </w:rPr>
        <w:t>живописцев, «</w:t>
      </w:r>
      <w:r w:rsidR="005213EB" w:rsidRPr="001E2364">
        <w:rPr>
          <w:sz w:val="28"/>
          <w:szCs w:val="28"/>
        </w:rPr>
        <w:t xml:space="preserve">Бабаның көзі, дананың сөзі </w:t>
      </w:r>
      <w:r w:rsidR="00A974A1" w:rsidRPr="001E2364">
        <w:rPr>
          <w:sz w:val="28"/>
          <w:szCs w:val="28"/>
        </w:rPr>
        <w:t>–</w:t>
      </w:r>
      <w:r w:rsidR="005213EB" w:rsidRPr="001E2364">
        <w:rPr>
          <w:sz w:val="28"/>
          <w:szCs w:val="28"/>
        </w:rPr>
        <w:t xml:space="preserve"> домбыра</w:t>
      </w:r>
      <w:r w:rsidR="00AA0D69" w:rsidRPr="001E2364">
        <w:rPr>
          <w:sz w:val="28"/>
          <w:szCs w:val="28"/>
        </w:rPr>
        <w:t>»</w:t>
      </w:r>
      <w:r w:rsidRPr="001E2364">
        <w:rPr>
          <w:sz w:val="28"/>
          <w:szCs w:val="28"/>
        </w:rPr>
        <w:t>, проходившем в  городе Атырау</w:t>
      </w:r>
      <w:r w:rsidR="005213EB" w:rsidRPr="001E2364">
        <w:rPr>
          <w:sz w:val="28"/>
          <w:szCs w:val="28"/>
        </w:rPr>
        <w:t>.</w:t>
      </w:r>
    </w:p>
    <w:p w:rsidR="0045777E" w:rsidRPr="001E2364" w:rsidRDefault="0045777E" w:rsidP="00CC22E0">
      <w:pPr>
        <w:pStyle w:val="a5"/>
        <w:ind w:firstLine="567"/>
        <w:jc w:val="both"/>
        <w:rPr>
          <w:sz w:val="28"/>
          <w:szCs w:val="28"/>
        </w:rPr>
      </w:pPr>
      <w:r w:rsidRPr="001E2364">
        <w:rPr>
          <w:sz w:val="28"/>
          <w:szCs w:val="28"/>
        </w:rPr>
        <w:t>Старший преподаватель кафедры Суиндиков Е.Т. является автором учебных пособий таких как «Основы конструирования объектов дизайна» – Москва; Вологда: Инфра-Инженерия, 2019. – 264 с.; «Ландшафт сәулеті». – Караганда: Изд-во КарГТУ, 2019. –134 б.; «Проектирование общеобразовательной школы» – Караганда: Изд-во КарГТУ, 2020. – 85 б., «Интерьер дизайны» – Караганда: Изд-во КарГТУ, 2020. – 81 с.</w:t>
      </w:r>
    </w:p>
    <w:p w:rsidR="003535A2" w:rsidRPr="001E2364" w:rsidRDefault="003535A2" w:rsidP="00CC22E0">
      <w:pPr>
        <w:pStyle w:val="a5"/>
        <w:ind w:firstLine="567"/>
        <w:jc w:val="both"/>
        <w:rPr>
          <w:sz w:val="28"/>
          <w:szCs w:val="28"/>
        </w:rPr>
      </w:pPr>
      <w:r w:rsidRPr="001E2364">
        <w:rPr>
          <w:sz w:val="28"/>
          <w:szCs w:val="28"/>
        </w:rPr>
        <w:t xml:space="preserve">Золотарева Лариса Романовна – ведущий специалист в области художественно-педагогического образования и изобразительного искусства Центрального Казахстана. Заслуженный профессор кафедры изобразительного искусства и дизайна. Является участницей крупнейших международных научных конгрессов и конференций ближнего и дальнего зарубежья по проблемам художественного образования и изобразительного искусства Центрального Казахстана (Россия, Беларусь, Великобритания, Германия, Чехия, Польша, Болгария, Словакия, Турция и др.). Выпустила монографию «Наследие Великого Шелкового пути в контексте мировой культуры». – Караганды: ТОО «Medet Group». 2020. -185с. </w:t>
      </w:r>
      <w:r w:rsidR="00253743" w:rsidRPr="001E2364">
        <w:rPr>
          <w:sz w:val="28"/>
          <w:szCs w:val="28"/>
          <w:lang w:val="kk-KZ"/>
        </w:rPr>
        <w:t>(</w:t>
      </w:r>
      <w:r w:rsidR="00253743" w:rsidRPr="001E2364">
        <w:rPr>
          <w:noProof/>
          <w:sz w:val="28"/>
          <w:szCs w:val="28"/>
          <w:lang w:val="kk-KZ"/>
        </w:rPr>
        <w:t>Приложение Д8).</w:t>
      </w:r>
      <w:r w:rsidR="00253743" w:rsidRPr="001E2364">
        <w:rPr>
          <w:b/>
          <w:noProof/>
          <w:sz w:val="28"/>
          <w:szCs w:val="28"/>
          <w:lang w:val="kk-KZ"/>
        </w:rPr>
        <w:t xml:space="preserve"> </w:t>
      </w:r>
      <w:r w:rsidRPr="001E2364">
        <w:rPr>
          <w:sz w:val="28"/>
          <w:szCs w:val="28"/>
        </w:rPr>
        <w:t xml:space="preserve">Также выступила с докладом в V Международной научно-практической конференции «Актуальные проблемы искусства: история, теория, методика» с докладом Современные ориентиры в преподавании истории искусств Казахстана: «художественная картина мира» номадов, которая проходила 11 ноября 2020 года в Беларусском государственном университете им. Максима Танка. </w:t>
      </w:r>
      <w:r w:rsidR="00253743" w:rsidRPr="001E2364">
        <w:rPr>
          <w:sz w:val="28"/>
          <w:szCs w:val="28"/>
          <w:lang w:val="kk-KZ"/>
        </w:rPr>
        <w:t>(</w:t>
      </w:r>
      <w:r w:rsidR="00253743" w:rsidRPr="001E2364">
        <w:rPr>
          <w:noProof/>
          <w:sz w:val="28"/>
          <w:szCs w:val="28"/>
          <w:lang w:val="kk-KZ"/>
        </w:rPr>
        <w:t>Приложение Д9).</w:t>
      </w:r>
      <w:r w:rsidR="00253743" w:rsidRPr="001E2364">
        <w:rPr>
          <w:b/>
          <w:noProof/>
          <w:sz w:val="28"/>
          <w:szCs w:val="28"/>
          <w:lang w:val="kk-KZ"/>
        </w:rPr>
        <w:t xml:space="preserve"> </w:t>
      </w:r>
      <w:r w:rsidRPr="001E2364">
        <w:rPr>
          <w:sz w:val="28"/>
          <w:szCs w:val="28"/>
        </w:rPr>
        <w:t xml:space="preserve">А также имеет творческие проекты: </w:t>
      </w:r>
    </w:p>
    <w:p w:rsidR="003535A2" w:rsidRPr="001E2364" w:rsidRDefault="003535A2" w:rsidP="00CC22E0">
      <w:pPr>
        <w:pStyle w:val="a5"/>
        <w:ind w:firstLine="567"/>
        <w:jc w:val="both"/>
        <w:rPr>
          <w:sz w:val="28"/>
          <w:szCs w:val="28"/>
        </w:rPr>
      </w:pPr>
      <w:r w:rsidRPr="001E2364">
        <w:rPr>
          <w:sz w:val="28"/>
          <w:szCs w:val="28"/>
        </w:rPr>
        <w:t>1. Казахский героический эпос в изобразительном искусстве и музыке. Караганда: Изд-во КарГУ, 2019. – 35 с., ил.</w:t>
      </w:r>
    </w:p>
    <w:p w:rsidR="003535A2" w:rsidRPr="001E2364" w:rsidRDefault="003535A2" w:rsidP="00CC22E0">
      <w:pPr>
        <w:pStyle w:val="a5"/>
        <w:ind w:firstLine="567"/>
        <w:jc w:val="both"/>
        <w:rPr>
          <w:sz w:val="28"/>
          <w:szCs w:val="28"/>
        </w:rPr>
      </w:pPr>
      <w:r w:rsidRPr="001E2364">
        <w:rPr>
          <w:sz w:val="28"/>
          <w:szCs w:val="28"/>
        </w:rPr>
        <w:t>2. Образ Курмангазы в живописи, графике, пластике. Караганда: Изд-во КарГУ, 2019. – 19 с., ил.</w:t>
      </w:r>
    </w:p>
    <w:p w:rsidR="003535A2" w:rsidRPr="001E2364" w:rsidRDefault="003535A2" w:rsidP="00CC22E0">
      <w:pPr>
        <w:pStyle w:val="a5"/>
        <w:ind w:firstLine="567"/>
        <w:jc w:val="both"/>
        <w:rPr>
          <w:sz w:val="28"/>
          <w:szCs w:val="28"/>
        </w:rPr>
      </w:pPr>
      <w:r w:rsidRPr="001E2364">
        <w:rPr>
          <w:sz w:val="28"/>
          <w:szCs w:val="28"/>
        </w:rPr>
        <w:t>3. Творческие горизонты «темы Абая». Образ Абая в графике и живописи. Караганда: Изд-во КарГУ, 2019. – 26 с., ил.</w:t>
      </w:r>
    </w:p>
    <w:p w:rsidR="0045777E" w:rsidRPr="001E2364" w:rsidRDefault="003535A2" w:rsidP="00CC22E0">
      <w:pPr>
        <w:pStyle w:val="a5"/>
        <w:ind w:firstLine="567"/>
        <w:jc w:val="both"/>
        <w:rPr>
          <w:sz w:val="28"/>
          <w:szCs w:val="28"/>
        </w:rPr>
      </w:pPr>
      <w:r w:rsidRPr="001E2364">
        <w:rPr>
          <w:sz w:val="28"/>
          <w:szCs w:val="28"/>
        </w:rPr>
        <w:t>4. Этнохудожественное наследие Чокана Валиханова. Караганда: Изд-во КарГУ, 2019. – 32 с., ил.</w:t>
      </w:r>
    </w:p>
    <w:p w:rsidR="0045777E" w:rsidRPr="001E2364" w:rsidRDefault="0045777E" w:rsidP="00CC22E0">
      <w:pPr>
        <w:pStyle w:val="a5"/>
        <w:ind w:firstLine="567"/>
        <w:jc w:val="both"/>
        <w:rPr>
          <w:sz w:val="28"/>
          <w:szCs w:val="28"/>
        </w:rPr>
      </w:pPr>
      <w:r w:rsidRPr="001E2364">
        <w:rPr>
          <w:sz w:val="28"/>
          <w:szCs w:val="28"/>
        </w:rPr>
        <w:t>На сайте Карагандинского университета им.Е.А.Букетова (</w:t>
      </w:r>
      <w:hyperlink r:id="rId40" w:history="1">
        <w:r w:rsidRPr="001E2364">
          <w:rPr>
            <w:sz w:val="28"/>
            <w:szCs w:val="28"/>
          </w:rPr>
          <w:t>https://buketov.edu.kz/ru/page/faculty/faculty-ped/izo</w:t>
        </w:r>
      </w:hyperlink>
      <w:r w:rsidRPr="001E2364">
        <w:rPr>
          <w:sz w:val="28"/>
          <w:szCs w:val="28"/>
        </w:rPr>
        <w:t>) (Раздел Факультеты: педагогический факультет, кафедра изобразительного искусства и дизайна) присутствует общая информация о преподавателях кафедры, обслуживающих образовательную программу.</w:t>
      </w:r>
    </w:p>
    <w:p w:rsidR="0045777E" w:rsidRPr="001E2364" w:rsidRDefault="0045777E" w:rsidP="00CC22E0">
      <w:pPr>
        <w:pStyle w:val="a5"/>
        <w:ind w:firstLine="567"/>
        <w:jc w:val="both"/>
        <w:rPr>
          <w:sz w:val="28"/>
          <w:szCs w:val="28"/>
        </w:rPr>
      </w:pPr>
      <w:r w:rsidRPr="001E2364">
        <w:rPr>
          <w:sz w:val="28"/>
          <w:szCs w:val="28"/>
        </w:rPr>
        <w:t xml:space="preserve">Численность профессорско-преподавательского состава на кафедре контролируется руководством университета и составляет 100% в соответствии с нормами Закона Республики Казахстан «Об образовании» (от 27 июля 2007 года №319-III (с </w:t>
      </w:r>
      <w:hyperlink r:id="rId41" w:history="1">
        <w:r w:rsidRPr="001E2364">
          <w:rPr>
            <w:sz w:val="28"/>
            <w:szCs w:val="28"/>
          </w:rPr>
          <w:t>изменениями и дополнениями</w:t>
        </w:r>
      </w:hyperlink>
      <w:r w:rsidRPr="001E2364">
        <w:rPr>
          <w:sz w:val="28"/>
          <w:szCs w:val="28"/>
        </w:rPr>
        <w:t xml:space="preserve"> по состоянию на 11.01.2020 г.).</w:t>
      </w:r>
    </w:p>
    <w:p w:rsidR="0045777E" w:rsidRPr="001E2364" w:rsidRDefault="002F327D" w:rsidP="00CC22E0">
      <w:pPr>
        <w:pStyle w:val="a5"/>
        <w:ind w:firstLine="567"/>
        <w:jc w:val="both"/>
        <w:rPr>
          <w:sz w:val="28"/>
          <w:szCs w:val="28"/>
        </w:rPr>
      </w:pPr>
      <w:hyperlink r:id="rId42" w:history="1">
        <w:r w:rsidR="0045777E" w:rsidRPr="001E2364">
          <w:rPr>
            <w:sz w:val="28"/>
            <w:szCs w:val="28"/>
          </w:rPr>
          <w:t>ППС</w:t>
        </w:r>
      </w:hyperlink>
      <w:r w:rsidR="0045777E" w:rsidRPr="001E2364">
        <w:rPr>
          <w:sz w:val="28"/>
          <w:szCs w:val="28"/>
        </w:rPr>
        <w:t xml:space="preserve"> является главным ресурсом для реализации задач и обеспечения миссии университета. В связи с этим вуз уделяет повышенное внимание подбору, подготовке и переподготовке кадров. Формирование ППС проводится в строгом соответствии с квалификационными требованиями. Доля штатного ППС по ОП «6В01406-Визуальное искусство, художественный труд, графика и проектирование» в отчетный период составляет 100%, что соответствует установленным квалификационным требованиям, предъявляемым при лицензировании образовательной деятельности вуза. </w:t>
      </w:r>
    </w:p>
    <w:p w:rsidR="001A236B" w:rsidRPr="001E2364" w:rsidRDefault="001A236B" w:rsidP="006A7CC2">
      <w:pPr>
        <w:pStyle w:val="a5"/>
        <w:ind w:firstLine="567"/>
        <w:jc w:val="both"/>
        <w:rPr>
          <w:sz w:val="28"/>
          <w:szCs w:val="28"/>
        </w:rPr>
      </w:pPr>
      <w:r w:rsidRPr="001E2364">
        <w:rPr>
          <w:sz w:val="28"/>
          <w:szCs w:val="28"/>
        </w:rPr>
        <w:t>В университете разработаны и действуют внутренние нормативные документы, согласно которым осуществляется оценка деятельности работников: Положение об оценке деятельности Совета директоров, Правления, Службы внутреннего аудита и Корпоративного секретаря; Положение о KPI декана; Критерии оценки работы деканов.</w:t>
      </w:r>
    </w:p>
    <w:p w:rsidR="001A236B" w:rsidRPr="001E2364" w:rsidRDefault="001A236B" w:rsidP="006A7CC2">
      <w:pPr>
        <w:pStyle w:val="a5"/>
        <w:ind w:firstLine="567"/>
        <w:jc w:val="both"/>
        <w:rPr>
          <w:sz w:val="28"/>
          <w:szCs w:val="28"/>
        </w:rPr>
      </w:pPr>
      <w:r w:rsidRPr="001E2364">
        <w:rPr>
          <w:sz w:val="28"/>
          <w:szCs w:val="28"/>
        </w:rPr>
        <w:t>Вместе с тем, оценка деятельности профессорско-преподавательского состава и административного персонала осуществляется в соответствии с Положением о проведении аттестации профессорско-преподавательского состава и Положением о порядке проведения аттестации работников административного и учебно-вспомогательного персонала.</w:t>
      </w:r>
    </w:p>
    <w:p w:rsidR="001A236B" w:rsidRPr="001E2364" w:rsidRDefault="001A236B" w:rsidP="006A7CC2">
      <w:pPr>
        <w:pStyle w:val="a5"/>
        <w:ind w:firstLine="567"/>
        <w:jc w:val="both"/>
        <w:rPr>
          <w:sz w:val="28"/>
          <w:szCs w:val="28"/>
        </w:rPr>
      </w:pPr>
      <w:r w:rsidRPr="001E2364">
        <w:rPr>
          <w:sz w:val="28"/>
          <w:szCs w:val="28"/>
        </w:rPr>
        <w:t>В процедуре проведения аттестации профессорско-преподавательского состава наряду с Управлением персоналом принимает участие Департамент обеспечения качества и оценки рисков, в задачи которого входит оценка профессиональных компетенций ППС непосредственно на занятих. С этой целью Департаментом создается экспертная комиссия из числа высококвалифицированного ППС факультетов для посещения занятий аттестуемых сотрудников университета. Состав экспертной комиссии утверждается приказом Председателя Правления – Ректора. Результаты каждого посещения оформляются экспертами в виде листов оценивания и хранятся в Департаменте обеспечения качества и оценки рисков.</w:t>
      </w:r>
    </w:p>
    <w:p w:rsidR="001A236B" w:rsidRPr="001E2364" w:rsidRDefault="001A236B" w:rsidP="006A7CC2">
      <w:pPr>
        <w:pStyle w:val="a5"/>
        <w:ind w:firstLine="567"/>
        <w:jc w:val="both"/>
        <w:rPr>
          <w:sz w:val="28"/>
          <w:szCs w:val="28"/>
        </w:rPr>
      </w:pPr>
      <w:r w:rsidRPr="001E2364">
        <w:rPr>
          <w:sz w:val="28"/>
          <w:szCs w:val="28"/>
        </w:rPr>
        <w:t>Оценка качества преподавания осуществляется также посредством социологических опросов обучающихся и других заинтересованных стейкхолдеров о качестве преподавания в университете. Ответственным за проведение социологических опросов является Департамент обеспечения качества и оценки рисков.</w:t>
      </w:r>
    </w:p>
    <w:p w:rsidR="001A236B" w:rsidRPr="001E2364" w:rsidRDefault="001A236B" w:rsidP="006A7CC2">
      <w:pPr>
        <w:pStyle w:val="a5"/>
        <w:ind w:firstLine="567"/>
        <w:jc w:val="both"/>
        <w:rPr>
          <w:sz w:val="28"/>
          <w:szCs w:val="28"/>
        </w:rPr>
      </w:pPr>
      <w:r w:rsidRPr="001E2364">
        <w:rPr>
          <w:sz w:val="28"/>
          <w:szCs w:val="28"/>
        </w:rPr>
        <w:t xml:space="preserve">Так, в 2021-2022 учебном году Департаментом обеспечения качества и оценки рисков были организованы и проведены 6 плановых социологических опроса, в том числе </w:t>
      </w:r>
    </w:p>
    <w:p w:rsidR="001A236B" w:rsidRPr="001E2364" w:rsidRDefault="001A236B" w:rsidP="006A7CC2">
      <w:pPr>
        <w:pStyle w:val="a5"/>
        <w:ind w:firstLine="567"/>
        <w:jc w:val="both"/>
        <w:rPr>
          <w:sz w:val="28"/>
          <w:szCs w:val="28"/>
        </w:rPr>
      </w:pPr>
      <w:r w:rsidRPr="001E2364">
        <w:rPr>
          <w:sz w:val="28"/>
          <w:szCs w:val="28"/>
        </w:rPr>
        <w:t>- «Преподаватель глазами обучающихся» (2 раза в год), период: октябрь 2021 г., апрель 2022 года;</w:t>
      </w:r>
    </w:p>
    <w:p w:rsidR="001A236B" w:rsidRPr="001E2364" w:rsidRDefault="001A236B" w:rsidP="006A7CC2">
      <w:pPr>
        <w:pStyle w:val="a5"/>
        <w:ind w:firstLine="567"/>
        <w:jc w:val="both"/>
        <w:rPr>
          <w:sz w:val="28"/>
          <w:szCs w:val="28"/>
        </w:rPr>
      </w:pPr>
      <w:r w:rsidRPr="001E2364">
        <w:rPr>
          <w:sz w:val="28"/>
          <w:szCs w:val="28"/>
        </w:rPr>
        <w:t>- «Удовлетворенность работодателей качеством практической подготовки студентов КарУ (анкетный опрос работодателей не педагогических специальностей)», период: 16.11.2021 г.;</w:t>
      </w:r>
    </w:p>
    <w:p w:rsidR="001A236B" w:rsidRPr="001E2364" w:rsidRDefault="001A236B" w:rsidP="006A7CC2">
      <w:pPr>
        <w:pStyle w:val="a5"/>
        <w:ind w:firstLine="567"/>
        <w:jc w:val="both"/>
        <w:rPr>
          <w:sz w:val="28"/>
          <w:szCs w:val="28"/>
        </w:rPr>
      </w:pPr>
      <w:r w:rsidRPr="001E2364">
        <w:rPr>
          <w:sz w:val="28"/>
          <w:szCs w:val="28"/>
        </w:rPr>
        <w:t>- «Оценка обучающимися антикоррупционного климата в университете», период: 21.02.2022г. -04.03.2022г.;</w:t>
      </w:r>
    </w:p>
    <w:p w:rsidR="001A236B" w:rsidRPr="001E2364" w:rsidRDefault="001A236B" w:rsidP="006A7CC2">
      <w:pPr>
        <w:pStyle w:val="a5"/>
        <w:ind w:firstLine="567"/>
        <w:jc w:val="both"/>
        <w:rPr>
          <w:sz w:val="28"/>
          <w:szCs w:val="28"/>
        </w:rPr>
      </w:pPr>
      <w:r w:rsidRPr="001E2364">
        <w:rPr>
          <w:sz w:val="28"/>
          <w:szCs w:val="28"/>
        </w:rPr>
        <w:t>- «Удовлетворенность ППС менеджментом в университете», период: 16.11.2021 г.;</w:t>
      </w:r>
    </w:p>
    <w:p w:rsidR="001A236B" w:rsidRPr="001E2364" w:rsidRDefault="001A236B" w:rsidP="006A7CC2">
      <w:pPr>
        <w:pStyle w:val="a5"/>
        <w:ind w:firstLine="567"/>
        <w:jc w:val="both"/>
        <w:rPr>
          <w:sz w:val="28"/>
          <w:szCs w:val="28"/>
        </w:rPr>
      </w:pPr>
      <w:r w:rsidRPr="001E2364">
        <w:rPr>
          <w:sz w:val="28"/>
          <w:szCs w:val="28"/>
        </w:rPr>
        <w:t>- «Оценка обучающимися качества прохождения профессиональной практики», период: 16.05.2022г. – 31.05.2022г.;</w:t>
      </w:r>
    </w:p>
    <w:p w:rsidR="001A236B" w:rsidRPr="001E2364" w:rsidRDefault="001A236B" w:rsidP="006A7CC2">
      <w:pPr>
        <w:pStyle w:val="a5"/>
        <w:ind w:firstLine="567"/>
        <w:jc w:val="both"/>
        <w:rPr>
          <w:sz w:val="28"/>
          <w:szCs w:val="28"/>
        </w:rPr>
      </w:pPr>
      <w:r w:rsidRPr="001E2364">
        <w:rPr>
          <w:sz w:val="28"/>
          <w:szCs w:val="28"/>
        </w:rPr>
        <w:t xml:space="preserve">- «Удовлетворенность докторантов работой отечественных и зарубежных научных консультантов», период: 07.06.2022г. - 17.06.2022 г. </w:t>
      </w:r>
    </w:p>
    <w:p w:rsidR="001A236B" w:rsidRPr="001E2364" w:rsidRDefault="001A236B" w:rsidP="006A7CC2">
      <w:pPr>
        <w:pStyle w:val="a5"/>
        <w:ind w:firstLine="567"/>
        <w:jc w:val="both"/>
        <w:rPr>
          <w:sz w:val="28"/>
          <w:szCs w:val="28"/>
        </w:rPr>
      </w:pPr>
      <w:r w:rsidRPr="001E2364">
        <w:rPr>
          <w:sz w:val="28"/>
          <w:szCs w:val="28"/>
        </w:rPr>
        <w:t>Результаты опросов в виде аналитических справок были доведены до сведения руководства и факультетов, а также в краткой форме размещены на официальном сайте КарУ им. Е.А. Букетова в разделе «О нас», далее «Отчеты».</w:t>
      </w:r>
    </w:p>
    <w:p w:rsidR="001A236B" w:rsidRPr="001E2364" w:rsidRDefault="001A236B" w:rsidP="006A7CC2">
      <w:pPr>
        <w:pStyle w:val="a5"/>
        <w:ind w:firstLine="567"/>
        <w:jc w:val="both"/>
        <w:rPr>
          <w:sz w:val="28"/>
          <w:szCs w:val="28"/>
        </w:rPr>
      </w:pPr>
      <w:r w:rsidRPr="001E2364">
        <w:rPr>
          <w:sz w:val="28"/>
          <w:szCs w:val="28"/>
        </w:rPr>
        <w:t>Автоматизация социальных опросов «Преподаватель глазами обучающихся», «Эффективность курса», осуществленная и апробированная Департаментом обеспечения качества и оценки рисков в 2021-2022 учебном году, позволит на постоянной основе 2 раза в год получать актуальные данные о качестве преподавания ППС университета с целью их дальнейшего анализа, выработки рекомендаций и принятия превентивных и/ или коррективных мер.</w:t>
      </w:r>
    </w:p>
    <w:p w:rsidR="001A236B" w:rsidRPr="001E2364" w:rsidRDefault="001A236B" w:rsidP="001A236B">
      <w:pPr>
        <w:pStyle w:val="a5"/>
        <w:ind w:firstLine="567"/>
        <w:jc w:val="both"/>
        <w:rPr>
          <w:sz w:val="28"/>
          <w:szCs w:val="28"/>
        </w:rPr>
      </w:pPr>
      <w:r w:rsidRPr="001E2364">
        <w:rPr>
          <w:sz w:val="28"/>
          <w:szCs w:val="28"/>
        </w:rPr>
        <w:t>В университете на постоянной основе работает комиссия по оценке качества образования, которая в течение учебного года посещает академические занятия ППС университета и докладывает о результатах работы на заседаниях Академического совета университета. Цель работы данной комиссии – оказание методической помощи ППС университета. Аналогичные комиссии – комиссии по обеспечению качества - работают на факультетах.</w:t>
      </w:r>
    </w:p>
    <w:p w:rsidR="0045777E" w:rsidRPr="001E2364" w:rsidRDefault="0045777E" w:rsidP="00CC22E0">
      <w:pPr>
        <w:pStyle w:val="a5"/>
        <w:ind w:firstLine="567"/>
        <w:jc w:val="both"/>
        <w:rPr>
          <w:sz w:val="28"/>
          <w:szCs w:val="28"/>
        </w:rPr>
      </w:pPr>
      <w:r w:rsidRPr="001E2364">
        <w:rPr>
          <w:sz w:val="28"/>
          <w:szCs w:val="28"/>
        </w:rPr>
        <w:t>Материально-технический и кадровый потенциал обеспечения реализации образовательной программы соответствует заявленной миссии, регулярно обновляется посредством модернизации и укрепления, позволяет использовать в процессе обучения, выполнения научно-исследовательских работ и практик бакалавров, магистрантов, докторантов. Информационно-коммуникационные ресурсы объединены в единую информационную систему, имеют высокоскоростную связь и соответствуют данной образовательной программе. В целом, можно отметить, что ОП располагает достаточными и адекватными плану развития ресурсами, в том числе: кадровым потенциалом, материально-технической базой, информационными и финансовыми ресурсами.</w:t>
      </w:r>
    </w:p>
    <w:p w:rsidR="009D3031" w:rsidRPr="001E2364" w:rsidRDefault="000C1E84" w:rsidP="006A7CC2">
      <w:pPr>
        <w:pStyle w:val="a5"/>
        <w:ind w:firstLine="567"/>
        <w:jc w:val="both"/>
        <w:rPr>
          <w:sz w:val="28"/>
          <w:szCs w:val="28"/>
        </w:rPr>
      </w:pPr>
      <w:r w:rsidRPr="001E2364">
        <w:rPr>
          <w:sz w:val="28"/>
          <w:szCs w:val="28"/>
        </w:rPr>
        <w:t xml:space="preserve">В рамках проведения учебных занятий ППС </w:t>
      </w:r>
      <w:r w:rsidR="00D536D3" w:rsidRPr="001E2364">
        <w:rPr>
          <w:sz w:val="28"/>
          <w:szCs w:val="28"/>
        </w:rPr>
        <w:t>КарУ</w:t>
      </w:r>
      <w:r w:rsidRPr="001E2364">
        <w:rPr>
          <w:sz w:val="28"/>
          <w:szCs w:val="28"/>
        </w:rPr>
        <w:t xml:space="preserve"> ориентированы на использование </w:t>
      </w:r>
      <w:r w:rsidR="009D3031" w:rsidRPr="001E2364">
        <w:rPr>
          <w:sz w:val="28"/>
          <w:szCs w:val="28"/>
        </w:rPr>
        <w:t>инновационных</w:t>
      </w:r>
      <w:r w:rsidRPr="001E2364">
        <w:rPr>
          <w:sz w:val="28"/>
          <w:szCs w:val="28"/>
        </w:rPr>
        <w:t xml:space="preserve"> технологий</w:t>
      </w:r>
      <w:r w:rsidR="009D3031" w:rsidRPr="001E2364">
        <w:rPr>
          <w:sz w:val="28"/>
          <w:szCs w:val="28"/>
        </w:rPr>
        <w:t xml:space="preserve"> обучения</w:t>
      </w:r>
      <w:r w:rsidRPr="001E2364">
        <w:rPr>
          <w:sz w:val="28"/>
          <w:szCs w:val="28"/>
        </w:rPr>
        <w:t>, которые учитывают современные требования развития общества и интересы работодателей</w:t>
      </w:r>
      <w:r w:rsidR="009D3031" w:rsidRPr="001E2364">
        <w:rPr>
          <w:sz w:val="28"/>
          <w:szCs w:val="28"/>
        </w:rPr>
        <w:t xml:space="preserve">, формирует у студентов знания и готовность к организации процесса обучения, навыки самостоятельного обучения, саморегуляции. Обновленное содержание школьного образования требует профессиональной подготовки будущего учителя к использованию </w:t>
      </w:r>
      <w:r w:rsidR="009E0C94" w:rsidRPr="001E2364">
        <w:rPr>
          <w:sz w:val="28"/>
          <w:szCs w:val="28"/>
        </w:rPr>
        <w:t>эффективных приемов, методов и стратегий, которые повышают познавтельную активность обучающихся.</w:t>
      </w:r>
      <w:r w:rsidR="009D3031" w:rsidRPr="001E2364">
        <w:rPr>
          <w:sz w:val="28"/>
          <w:szCs w:val="28"/>
        </w:rPr>
        <w:t xml:space="preserve"> Например, критического мышления - умение рассуждать, анализировать, делать выводы, сравнивать, обобщать, оценивать и объяснять, используя различные методы: мозговой штурм, инсерт, «Шесть шляп», «Тонкие и толстые вопросы и другие. Использование ИКТ на </w:t>
      </w:r>
      <w:r w:rsidR="009E0C94" w:rsidRPr="001E2364">
        <w:rPr>
          <w:sz w:val="28"/>
          <w:szCs w:val="28"/>
        </w:rPr>
        <w:t>занятиях</w:t>
      </w:r>
      <w:r w:rsidR="009D3031" w:rsidRPr="001E2364">
        <w:rPr>
          <w:sz w:val="28"/>
          <w:szCs w:val="28"/>
        </w:rPr>
        <w:t xml:space="preserve"> позволяет в полной мере реализовать основные</w:t>
      </w:r>
      <w:r w:rsidR="009E0C94" w:rsidRPr="001E2364">
        <w:rPr>
          <w:sz w:val="28"/>
          <w:szCs w:val="28"/>
        </w:rPr>
        <w:t xml:space="preserve"> </w:t>
      </w:r>
      <w:r w:rsidR="009D3031" w:rsidRPr="001E2364">
        <w:rPr>
          <w:sz w:val="28"/>
          <w:szCs w:val="28"/>
        </w:rPr>
        <w:t>принципы активизации познавательной деятельности</w:t>
      </w:r>
      <w:r w:rsidR="009E0C94" w:rsidRPr="001E2364">
        <w:rPr>
          <w:sz w:val="28"/>
          <w:szCs w:val="28"/>
        </w:rPr>
        <w:t xml:space="preserve">. </w:t>
      </w:r>
      <w:r w:rsidR="001B6101" w:rsidRPr="001E2364">
        <w:rPr>
          <w:sz w:val="28"/>
          <w:szCs w:val="28"/>
        </w:rPr>
        <w:t>ППС кафедры</w:t>
      </w:r>
      <w:r w:rsidR="009E0C94" w:rsidRPr="001E2364">
        <w:rPr>
          <w:sz w:val="28"/>
          <w:szCs w:val="28"/>
        </w:rPr>
        <w:t xml:space="preserve"> активно использует обучение и преподавание на основе диалога, при котором диалог между обучающимися, между студентом и преподавателем, помогает самостоятельно формировать и развивать собственное мышление.</w:t>
      </w:r>
    </w:p>
    <w:p w:rsidR="0045777E" w:rsidRPr="001E2364" w:rsidRDefault="0045777E" w:rsidP="00CC22E0">
      <w:pPr>
        <w:pStyle w:val="a5"/>
        <w:ind w:firstLine="567"/>
        <w:jc w:val="both"/>
        <w:rPr>
          <w:sz w:val="28"/>
          <w:szCs w:val="28"/>
        </w:rPr>
      </w:pPr>
      <w:r w:rsidRPr="001E2364">
        <w:rPr>
          <w:sz w:val="28"/>
          <w:szCs w:val="28"/>
        </w:rPr>
        <w:t>Учебная нагрузка формируется в соответствии с рабочими учебными планами и ГОСО от 27 декабря 2018 года №895 «Учебная работа и педагогическая нагрузка. Основные положения», с учётом штатного расписания. За отчётный период объем годовой педагогической нагрузки ППС кафедры изобразительного искусства и дизайна составил 680 часов.</w:t>
      </w:r>
    </w:p>
    <w:p w:rsidR="0045777E" w:rsidRPr="001E2364" w:rsidRDefault="0045777E" w:rsidP="00CC22E0">
      <w:pPr>
        <w:pStyle w:val="a5"/>
        <w:ind w:firstLine="567"/>
        <w:jc w:val="both"/>
        <w:rPr>
          <w:sz w:val="28"/>
          <w:szCs w:val="28"/>
        </w:rPr>
      </w:pPr>
      <w:r w:rsidRPr="001E2364">
        <w:rPr>
          <w:sz w:val="28"/>
          <w:szCs w:val="28"/>
        </w:rPr>
        <w:t>Рабочая нагрузка преподавателей отражается в журналах «Индивидуальный план преподавателя» и «Учёт педагогической нагрузки», включающие перечень мероприятий, сроки и отчёт о выполнении. Индивидуальные планы утверждаются до начала учебного года заведующим кафедрой, деканом, курирующими проректорами. Анализ выполнения и оценка деятельности преподавателей осуществляется в конце учебного года, и отражаются в протоколах заседаний кафедр. Учебно-методическая и организационно-методическая нагрузка включает разработку учебно-методической литературы; участие в работе кафедры и методической комиссии университета и т.д. За отчётный период ППС кафедры издано 1 учебник МОН РК и 7 учебных пособий, 3 учебно-методических пособии, 14 электронных учебника с внесением сведений в государственный реестр прав на объект, охраняемы</w:t>
      </w:r>
      <w:r w:rsidR="00F76685" w:rsidRPr="001E2364">
        <w:rPr>
          <w:sz w:val="28"/>
          <w:szCs w:val="28"/>
        </w:rPr>
        <w:t>й</w:t>
      </w:r>
      <w:r w:rsidRPr="001E2364">
        <w:rPr>
          <w:sz w:val="28"/>
          <w:szCs w:val="28"/>
        </w:rPr>
        <w:t xml:space="preserve"> авторским правом, 153 учебно-методически</w:t>
      </w:r>
      <w:r w:rsidR="00F76685" w:rsidRPr="001E2364">
        <w:rPr>
          <w:sz w:val="28"/>
          <w:szCs w:val="28"/>
        </w:rPr>
        <w:t>х</w:t>
      </w:r>
      <w:r w:rsidRPr="001E2364">
        <w:rPr>
          <w:sz w:val="28"/>
          <w:szCs w:val="28"/>
        </w:rPr>
        <w:t xml:space="preserve"> комплекс</w:t>
      </w:r>
      <w:r w:rsidR="00F76685" w:rsidRPr="001E2364">
        <w:rPr>
          <w:sz w:val="28"/>
          <w:szCs w:val="28"/>
        </w:rPr>
        <w:t>а</w:t>
      </w:r>
      <w:r w:rsidRPr="001E2364">
        <w:rPr>
          <w:sz w:val="28"/>
          <w:szCs w:val="28"/>
        </w:rPr>
        <w:t xml:space="preserve"> по дисциплинам, 38 комплект</w:t>
      </w:r>
      <w:r w:rsidR="002C2443" w:rsidRPr="001E2364">
        <w:rPr>
          <w:sz w:val="28"/>
          <w:szCs w:val="28"/>
        </w:rPr>
        <w:t>ов</w:t>
      </w:r>
      <w:r w:rsidRPr="001E2364">
        <w:rPr>
          <w:sz w:val="28"/>
          <w:szCs w:val="28"/>
        </w:rPr>
        <w:t xml:space="preserve"> электронных лекций по дисциплинам учебного плана, 35 мультимедийных презентаций.</w:t>
      </w:r>
    </w:p>
    <w:p w:rsidR="0045777E" w:rsidRPr="001E2364" w:rsidRDefault="0045777E" w:rsidP="00CC22E0">
      <w:pPr>
        <w:pStyle w:val="a5"/>
        <w:ind w:firstLine="567"/>
        <w:jc w:val="both"/>
        <w:rPr>
          <w:sz w:val="28"/>
          <w:szCs w:val="28"/>
        </w:rPr>
      </w:pPr>
      <w:r w:rsidRPr="001E2364">
        <w:rPr>
          <w:sz w:val="28"/>
          <w:szCs w:val="28"/>
        </w:rPr>
        <w:t>Научно-исследовательская нагрузка преподавателей включает подготовку научных статей, монографий; участие в работе Научно-технического совета, научное руководство дипломными работами. За отчётный период ППС кафедры участвовал в 3 поисково-инициативных научных темах; выпущено 5 монографий, 220 научных статей, в том числе: в журналах с высоким импакт-фактором: Scopus – 3, РИНЦ – 25, в изданиях КОКСОН МОН РК – 11; в журналах дальнего и ближнего зарубежья – 35; в сборниках международных конференций – 146; 9 свидетельств о государственной регистрации объекта интеллектуальной собственности. Воспитательная нагрузка включает кураторскую работу, участие в университетских студенческих мероприятиях, городских и региональных общественных мероприятиях, организацию внеучебного досуга обучающихся, Совета кураторов университета. Деятельность преподавателей носит плановый характер, что обеспечивает необходимый баланс учебной, учебно-методической, научно-исследовательской и воспитательной работы.</w:t>
      </w:r>
    </w:p>
    <w:p w:rsidR="0045777E" w:rsidRPr="001E2364" w:rsidRDefault="0045777E" w:rsidP="00CC22E0">
      <w:pPr>
        <w:pStyle w:val="a5"/>
        <w:ind w:firstLine="567"/>
        <w:jc w:val="both"/>
        <w:rPr>
          <w:sz w:val="28"/>
          <w:szCs w:val="28"/>
        </w:rPr>
      </w:pPr>
      <w:r w:rsidRPr="001E2364">
        <w:rPr>
          <w:sz w:val="28"/>
          <w:szCs w:val="28"/>
        </w:rPr>
        <w:t>Повышению методического уровня преподавателей способствует функционирующие в университете Факультет</w:t>
      </w:r>
      <w:r w:rsidR="002C2443" w:rsidRPr="001E2364">
        <w:rPr>
          <w:sz w:val="28"/>
          <w:szCs w:val="28"/>
        </w:rPr>
        <w:t>а</w:t>
      </w:r>
      <w:r w:rsidRPr="001E2364">
        <w:rPr>
          <w:sz w:val="28"/>
          <w:szCs w:val="28"/>
        </w:rPr>
        <w:t xml:space="preserve"> дополнительного образования/ФДО. За отчётный период повысили квалификацию 18 преподавателей кафедры (100% штатного состава кафед</w:t>
      </w:r>
      <w:r w:rsidR="002C2443" w:rsidRPr="001E2364">
        <w:rPr>
          <w:sz w:val="28"/>
          <w:szCs w:val="28"/>
        </w:rPr>
        <w:t xml:space="preserve">ры). Все члены кафедры в 2019 году </w:t>
      </w:r>
      <w:r w:rsidRPr="001E2364">
        <w:rPr>
          <w:sz w:val="28"/>
          <w:szCs w:val="28"/>
        </w:rPr>
        <w:t xml:space="preserve">прошли курс повышения квалификации «Методика преподавания изобразительного искусства и дизайна в современном образовании» (г.Караганда). В Национальном центре повышения квалификации «Өрлеу» прошли обучение 32% преподавателей кафедры. </w:t>
      </w:r>
    </w:p>
    <w:p w:rsidR="0045777E" w:rsidRPr="001E2364" w:rsidRDefault="0045777E" w:rsidP="00CC22E0">
      <w:pPr>
        <w:pStyle w:val="a5"/>
        <w:ind w:firstLine="567"/>
        <w:jc w:val="both"/>
        <w:rPr>
          <w:sz w:val="28"/>
          <w:szCs w:val="28"/>
        </w:rPr>
      </w:pPr>
      <w:r w:rsidRPr="001E2364">
        <w:rPr>
          <w:sz w:val="28"/>
          <w:szCs w:val="28"/>
        </w:rPr>
        <w:t xml:space="preserve">Созданию условий личностного развития преподавателей способствует комплекс мер социальной поддержки, в числе которых льготы на медицинское обслуживание в профилактории университета, на посещение зон отдыха университета, право на бесплатное пользование тренажёрным залом, интернет-каналами во всех учебных корпусах и домах студентов. Система стимулирования преподавателей подкреплена «Положением о надбавках профессорско-преподавательскому составу и сотрудникам </w:t>
      </w:r>
      <w:r w:rsidR="007905E2" w:rsidRPr="001E2364">
        <w:rPr>
          <w:sz w:val="28"/>
          <w:szCs w:val="28"/>
        </w:rPr>
        <w:t>KBU</w:t>
      </w:r>
      <w:r w:rsidRPr="001E2364">
        <w:rPr>
          <w:sz w:val="28"/>
          <w:szCs w:val="28"/>
        </w:rPr>
        <w:t xml:space="preserve">», «Положением о предоставлении льгот по оплате за обучение студентов», «Положением о порядке присвоения звания «Заслуженный работник </w:t>
      </w:r>
      <w:r w:rsidR="002C2443" w:rsidRPr="001E2364">
        <w:rPr>
          <w:sz w:val="28"/>
          <w:szCs w:val="28"/>
        </w:rPr>
        <w:t xml:space="preserve">Карагандинского университета </w:t>
      </w:r>
      <w:r w:rsidRPr="001E2364">
        <w:rPr>
          <w:sz w:val="28"/>
          <w:szCs w:val="28"/>
        </w:rPr>
        <w:t xml:space="preserve">им. Е.А. Букетова», «Положением о порядке присуждения ежегодных университетских премий лучшим преподавателям и студентам </w:t>
      </w:r>
      <w:r w:rsidR="002C2443" w:rsidRPr="001E2364">
        <w:rPr>
          <w:sz w:val="28"/>
          <w:szCs w:val="28"/>
        </w:rPr>
        <w:t>Карагандинского университета</w:t>
      </w:r>
      <w:r w:rsidRPr="001E2364">
        <w:rPr>
          <w:sz w:val="28"/>
          <w:szCs w:val="28"/>
        </w:rPr>
        <w:t xml:space="preserve"> им. Е.А. Букетова», решениями ректората, Учёного совета. Формами стимулирования являются также внебюджетные надбавки к должностному окладу; вознаграждение за опубликование статей в научных журналах с высоким импакт-фактором и за получение патента и т.д.</w:t>
      </w:r>
    </w:p>
    <w:p w:rsidR="0045777E" w:rsidRPr="001E2364" w:rsidRDefault="0045777E" w:rsidP="00CC22E0">
      <w:pPr>
        <w:pStyle w:val="a5"/>
        <w:ind w:firstLine="567"/>
        <w:jc w:val="both"/>
        <w:rPr>
          <w:sz w:val="28"/>
          <w:szCs w:val="28"/>
        </w:rPr>
      </w:pPr>
      <w:r w:rsidRPr="001E2364">
        <w:rPr>
          <w:sz w:val="28"/>
          <w:szCs w:val="28"/>
        </w:rPr>
        <w:t>Подтверждением уровня компетентности преподавателей выступает эффективность и качество преподавания, оцениваемое в университете путем проведения открытых учебных занятий, взаимопосещений занятий, проведен</w:t>
      </w:r>
      <w:r w:rsidR="002C2443" w:rsidRPr="001E2364">
        <w:rPr>
          <w:sz w:val="28"/>
          <w:szCs w:val="28"/>
        </w:rPr>
        <w:t xml:space="preserve">ия анкетирования «Преподаватель - </w:t>
      </w:r>
      <w:r w:rsidRPr="001E2364">
        <w:rPr>
          <w:sz w:val="28"/>
          <w:szCs w:val="28"/>
        </w:rPr>
        <w:t>глазами студента».</w:t>
      </w:r>
    </w:p>
    <w:p w:rsidR="002C2443" w:rsidRPr="001E2364" w:rsidRDefault="0045777E" w:rsidP="00CC22E0">
      <w:pPr>
        <w:pStyle w:val="a5"/>
        <w:ind w:firstLine="567"/>
        <w:jc w:val="both"/>
        <w:rPr>
          <w:sz w:val="28"/>
          <w:szCs w:val="28"/>
        </w:rPr>
      </w:pPr>
      <w:r w:rsidRPr="001E2364">
        <w:rPr>
          <w:sz w:val="28"/>
          <w:szCs w:val="28"/>
        </w:rPr>
        <w:t>По программе гостевых лекций в марте 2019</w:t>
      </w:r>
      <w:r w:rsidR="002C2443" w:rsidRPr="001E2364">
        <w:rPr>
          <w:sz w:val="28"/>
          <w:szCs w:val="28"/>
        </w:rPr>
        <w:t xml:space="preserve"> года</w:t>
      </w:r>
      <w:r w:rsidRPr="001E2364">
        <w:rPr>
          <w:sz w:val="28"/>
          <w:szCs w:val="28"/>
        </w:rPr>
        <w:t xml:space="preserve"> для студентов ОП «6В01406-Визуальное искусство, художественный труд, графика и проектирование» провели мастер-класс по живописи, рисунку и декоративно-прикладному искусству преподаватели Шихэцзынского универс</w:t>
      </w:r>
      <w:r w:rsidR="002C2443" w:rsidRPr="001E2364">
        <w:rPr>
          <w:sz w:val="28"/>
          <w:szCs w:val="28"/>
        </w:rPr>
        <w:t xml:space="preserve">итета (Китай). </w:t>
      </w:r>
    </w:p>
    <w:p w:rsidR="0045777E" w:rsidRPr="001E2364" w:rsidRDefault="002C2443" w:rsidP="00CC22E0">
      <w:pPr>
        <w:pStyle w:val="a5"/>
        <w:ind w:firstLine="567"/>
        <w:jc w:val="both"/>
        <w:rPr>
          <w:sz w:val="28"/>
          <w:szCs w:val="28"/>
        </w:rPr>
      </w:pPr>
      <w:r w:rsidRPr="001E2364">
        <w:rPr>
          <w:sz w:val="28"/>
          <w:szCs w:val="28"/>
        </w:rPr>
        <w:t xml:space="preserve">14 октября 2019 годана базе КарГУ </w:t>
      </w:r>
      <w:r w:rsidR="0045777E" w:rsidRPr="001E2364">
        <w:rPr>
          <w:sz w:val="28"/>
          <w:szCs w:val="28"/>
        </w:rPr>
        <w:t>Посольство США в РК совместно с Назарбаев Университетом реализовала программу «TECH CENTRAL ASIA» для стартап-проектов</w:t>
      </w:r>
      <w:r w:rsidRPr="001E2364">
        <w:rPr>
          <w:sz w:val="28"/>
          <w:szCs w:val="28"/>
        </w:rPr>
        <w:t>, в котором участвовали студенты.В</w:t>
      </w:r>
      <w:r w:rsidR="0045777E" w:rsidRPr="001E2364">
        <w:rPr>
          <w:sz w:val="28"/>
          <w:szCs w:val="28"/>
        </w:rPr>
        <w:t xml:space="preserve"> декабре 2019</w:t>
      </w:r>
      <w:r w:rsidRPr="001E2364">
        <w:rPr>
          <w:sz w:val="28"/>
          <w:szCs w:val="28"/>
        </w:rPr>
        <w:t xml:space="preserve"> года</w:t>
      </w:r>
      <w:r w:rsidR="0045777E" w:rsidRPr="001E2364">
        <w:rPr>
          <w:sz w:val="28"/>
          <w:szCs w:val="28"/>
        </w:rPr>
        <w:t xml:space="preserve"> доктор Академии Изящных искусств и дизайна Ivan Lezin провел мастер-класс на тему «Новые Европейские тенденции в графическом дизайне» (Италия, Милан). </w:t>
      </w:r>
    </w:p>
    <w:p w:rsidR="0045777E" w:rsidRPr="001E2364" w:rsidRDefault="0045777E" w:rsidP="006A7CC2">
      <w:pPr>
        <w:pStyle w:val="a5"/>
        <w:ind w:firstLine="567"/>
        <w:jc w:val="both"/>
        <w:rPr>
          <w:sz w:val="28"/>
          <w:szCs w:val="28"/>
        </w:rPr>
      </w:pPr>
      <w:r w:rsidRPr="001E2364">
        <w:rPr>
          <w:sz w:val="28"/>
          <w:szCs w:val="28"/>
        </w:rPr>
        <w:t>Деятельность по международному сотрудничеству осуществляется в рамках мероприятий, направленных на содействие участи</w:t>
      </w:r>
      <w:r w:rsidR="002C2443" w:rsidRPr="001E2364">
        <w:rPr>
          <w:sz w:val="28"/>
          <w:szCs w:val="28"/>
        </w:rPr>
        <w:t>ю</w:t>
      </w:r>
      <w:r w:rsidRPr="001E2364">
        <w:rPr>
          <w:sz w:val="28"/>
          <w:szCs w:val="28"/>
        </w:rPr>
        <w:t xml:space="preserve"> студентов, ППС и сотрудников в международных программах, и осуществляется в партнерстве с такими организациями, как Карлов университет (Чехия, г. Прага), Евразийская академия, (Братислава, Словацкая Республика), Высший технический университет (г. Порто, Португалия), Институт международных и общественных отношений (Чехия, г. Прага), Гази университет (Анкара, Турция), художественная галерея «ГРУЗИНЬЯК» (Берлин, Германия), и другими ведущими вузами ближнего и дальнего зарубежья.</w:t>
      </w:r>
    </w:p>
    <w:p w:rsidR="0045777E" w:rsidRPr="001E2364" w:rsidRDefault="0045777E" w:rsidP="006A7CC2">
      <w:pPr>
        <w:pBdr>
          <w:bottom w:val="single" w:sz="4" w:space="29" w:color="FFFFFF"/>
        </w:pBdr>
        <w:tabs>
          <w:tab w:val="num" w:pos="644"/>
        </w:tabs>
        <w:ind w:firstLine="454"/>
        <w:jc w:val="both"/>
        <w:rPr>
          <w:sz w:val="28"/>
          <w:szCs w:val="28"/>
        </w:rPr>
      </w:pPr>
    </w:p>
    <w:p w:rsidR="0045777E" w:rsidRPr="001E2364" w:rsidRDefault="0045777E" w:rsidP="00B7150B">
      <w:pPr>
        <w:pBdr>
          <w:bottom w:val="single" w:sz="4" w:space="29" w:color="FFFFFF"/>
        </w:pBdr>
        <w:tabs>
          <w:tab w:val="num" w:pos="644"/>
        </w:tabs>
        <w:ind w:firstLine="454"/>
        <w:jc w:val="center"/>
        <w:rPr>
          <w:rFonts w:eastAsia="Andale Sans UI"/>
          <w:iCs/>
          <w:color w:val="000000"/>
          <w:sz w:val="28"/>
          <w:szCs w:val="28"/>
        </w:rPr>
      </w:pPr>
      <w:r w:rsidRPr="001E2364">
        <w:rPr>
          <w:sz w:val="28"/>
          <w:szCs w:val="28"/>
        </w:rPr>
        <w:t>SWOT-анализ</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0"/>
        <w:gridCol w:w="4531"/>
      </w:tblGrid>
      <w:tr w:rsidR="0045777E" w:rsidRPr="001E2364" w:rsidTr="008645E9">
        <w:tc>
          <w:tcPr>
            <w:tcW w:w="4530" w:type="dxa"/>
          </w:tcPr>
          <w:p w:rsidR="0045777E" w:rsidRPr="001E2364" w:rsidRDefault="0045777E" w:rsidP="0006247A">
            <w:pPr>
              <w:pStyle w:val="TableParagraph"/>
              <w:tabs>
                <w:tab w:val="left" w:pos="709"/>
                <w:tab w:val="left" w:pos="8647"/>
              </w:tabs>
              <w:spacing w:before="0"/>
              <w:ind w:left="0" w:firstLine="454"/>
              <w:rPr>
                <w:sz w:val="28"/>
                <w:szCs w:val="28"/>
              </w:rPr>
            </w:pPr>
            <w:r w:rsidRPr="001E2364">
              <w:rPr>
                <w:sz w:val="28"/>
                <w:szCs w:val="28"/>
              </w:rPr>
              <w:t>S(strength)</w:t>
            </w:r>
            <w:r w:rsidR="0006247A" w:rsidRPr="001E2364">
              <w:rPr>
                <w:sz w:val="28"/>
                <w:szCs w:val="28"/>
                <w:lang w:val="kk-KZ"/>
              </w:rPr>
              <w:t xml:space="preserve"> </w:t>
            </w:r>
            <w:r w:rsidRPr="001E2364">
              <w:rPr>
                <w:sz w:val="28"/>
                <w:szCs w:val="28"/>
              </w:rPr>
              <w:t>–</w:t>
            </w:r>
            <w:r w:rsidR="0006247A" w:rsidRPr="001E2364">
              <w:rPr>
                <w:sz w:val="28"/>
                <w:szCs w:val="28"/>
                <w:lang w:val="kk-KZ"/>
              </w:rPr>
              <w:t xml:space="preserve"> </w:t>
            </w:r>
            <w:r w:rsidRPr="001E2364">
              <w:rPr>
                <w:sz w:val="28"/>
                <w:szCs w:val="28"/>
              </w:rPr>
              <w:t>сильные стороны (потенциально позитивные внутренние факторы)</w:t>
            </w:r>
          </w:p>
        </w:tc>
        <w:tc>
          <w:tcPr>
            <w:tcW w:w="4531" w:type="dxa"/>
          </w:tcPr>
          <w:p w:rsidR="0045777E" w:rsidRPr="001E2364" w:rsidRDefault="0045777E" w:rsidP="008645E9">
            <w:pPr>
              <w:pStyle w:val="TableParagraph"/>
              <w:tabs>
                <w:tab w:val="left" w:pos="709"/>
                <w:tab w:val="left" w:pos="8647"/>
              </w:tabs>
              <w:spacing w:before="0"/>
              <w:ind w:left="0" w:firstLine="454"/>
              <w:jc w:val="center"/>
              <w:rPr>
                <w:sz w:val="28"/>
                <w:szCs w:val="28"/>
              </w:rPr>
            </w:pPr>
            <w:r w:rsidRPr="001E2364">
              <w:rPr>
                <w:sz w:val="28"/>
                <w:szCs w:val="28"/>
              </w:rPr>
              <w:t>W(weakness)</w:t>
            </w:r>
            <w:r w:rsidR="0006247A" w:rsidRPr="001E2364">
              <w:rPr>
                <w:sz w:val="28"/>
                <w:szCs w:val="28"/>
                <w:lang w:val="kk-KZ"/>
              </w:rPr>
              <w:t xml:space="preserve"> </w:t>
            </w:r>
            <w:r w:rsidRPr="001E2364">
              <w:rPr>
                <w:sz w:val="28"/>
                <w:szCs w:val="28"/>
              </w:rPr>
              <w:t>–</w:t>
            </w:r>
            <w:r w:rsidR="0006247A" w:rsidRPr="001E2364">
              <w:rPr>
                <w:sz w:val="28"/>
                <w:szCs w:val="28"/>
                <w:lang w:val="kk-KZ"/>
              </w:rPr>
              <w:t xml:space="preserve"> </w:t>
            </w:r>
            <w:r w:rsidRPr="001E2364">
              <w:rPr>
                <w:sz w:val="28"/>
                <w:szCs w:val="28"/>
              </w:rPr>
              <w:t>слабые</w:t>
            </w:r>
            <w:r w:rsidR="0006247A" w:rsidRPr="001E2364">
              <w:rPr>
                <w:sz w:val="28"/>
                <w:szCs w:val="28"/>
                <w:lang w:val="kk-KZ"/>
              </w:rPr>
              <w:t xml:space="preserve"> </w:t>
            </w:r>
            <w:r w:rsidRPr="001E2364">
              <w:rPr>
                <w:sz w:val="28"/>
                <w:szCs w:val="28"/>
              </w:rPr>
              <w:t>стороны (потенциально</w:t>
            </w:r>
            <w:r w:rsidR="0006247A" w:rsidRPr="001E2364">
              <w:rPr>
                <w:sz w:val="28"/>
                <w:szCs w:val="28"/>
                <w:lang w:val="kk-KZ"/>
              </w:rPr>
              <w:t xml:space="preserve"> </w:t>
            </w:r>
            <w:r w:rsidRPr="001E2364">
              <w:rPr>
                <w:sz w:val="28"/>
                <w:szCs w:val="28"/>
              </w:rPr>
              <w:t>негативные</w:t>
            </w:r>
            <w:r w:rsidR="0006247A" w:rsidRPr="001E2364">
              <w:rPr>
                <w:sz w:val="28"/>
                <w:szCs w:val="28"/>
                <w:lang w:val="kk-KZ"/>
              </w:rPr>
              <w:t xml:space="preserve"> </w:t>
            </w:r>
            <w:r w:rsidRPr="001E2364">
              <w:rPr>
                <w:sz w:val="28"/>
                <w:szCs w:val="28"/>
              </w:rPr>
              <w:t>внутренние</w:t>
            </w:r>
            <w:r w:rsidR="0006247A" w:rsidRPr="001E2364">
              <w:rPr>
                <w:sz w:val="28"/>
                <w:szCs w:val="28"/>
                <w:lang w:val="kk-KZ"/>
              </w:rPr>
              <w:t xml:space="preserve"> </w:t>
            </w:r>
            <w:r w:rsidRPr="001E2364">
              <w:rPr>
                <w:sz w:val="28"/>
                <w:szCs w:val="28"/>
              </w:rPr>
              <w:t>факторы)</w:t>
            </w:r>
          </w:p>
        </w:tc>
      </w:tr>
      <w:tr w:rsidR="0045777E" w:rsidRPr="001E2364" w:rsidTr="008645E9">
        <w:trPr>
          <w:trHeight w:val="1006"/>
        </w:trPr>
        <w:tc>
          <w:tcPr>
            <w:tcW w:w="4530" w:type="dxa"/>
          </w:tcPr>
          <w:p w:rsidR="0045777E" w:rsidRPr="001E2364" w:rsidRDefault="0045777E" w:rsidP="008645E9">
            <w:pPr>
              <w:pStyle w:val="TableParagraph"/>
              <w:tabs>
                <w:tab w:val="left" w:pos="816"/>
              </w:tabs>
              <w:spacing w:before="0"/>
              <w:ind w:left="0" w:firstLine="454"/>
              <w:jc w:val="both"/>
              <w:rPr>
                <w:sz w:val="28"/>
                <w:szCs w:val="28"/>
              </w:rPr>
            </w:pPr>
            <w:r w:rsidRPr="001E2364">
              <w:rPr>
                <w:sz w:val="28"/>
                <w:szCs w:val="28"/>
              </w:rPr>
              <w:t>- высококвалифицированный кадровый состав ППС университета;</w:t>
            </w:r>
          </w:p>
          <w:p w:rsidR="00E16A4D" w:rsidRPr="001E2364" w:rsidRDefault="0045777E" w:rsidP="008645E9">
            <w:pPr>
              <w:pStyle w:val="TableParagraph"/>
              <w:tabs>
                <w:tab w:val="left" w:pos="816"/>
              </w:tabs>
              <w:spacing w:before="0"/>
              <w:ind w:left="0" w:firstLine="454"/>
              <w:jc w:val="both"/>
              <w:rPr>
                <w:sz w:val="28"/>
                <w:szCs w:val="28"/>
                <w:lang w:val="kk-KZ"/>
              </w:rPr>
            </w:pPr>
            <w:r w:rsidRPr="001E2364">
              <w:rPr>
                <w:sz w:val="28"/>
                <w:szCs w:val="28"/>
              </w:rPr>
              <w:t>- рейтинговая о</w:t>
            </w:r>
          </w:p>
          <w:p w:rsidR="0045777E" w:rsidRPr="001E2364" w:rsidRDefault="0045777E" w:rsidP="008645E9">
            <w:pPr>
              <w:pStyle w:val="TableParagraph"/>
              <w:tabs>
                <w:tab w:val="left" w:pos="816"/>
              </w:tabs>
              <w:spacing w:before="0"/>
              <w:ind w:left="0" w:firstLine="454"/>
              <w:jc w:val="both"/>
              <w:rPr>
                <w:sz w:val="28"/>
                <w:szCs w:val="28"/>
              </w:rPr>
            </w:pPr>
            <w:r w:rsidRPr="001E2364">
              <w:rPr>
                <w:sz w:val="28"/>
                <w:szCs w:val="28"/>
              </w:rPr>
              <w:t>ценка деятельности ППС</w:t>
            </w:r>
          </w:p>
          <w:p w:rsidR="0045777E" w:rsidRPr="001E2364" w:rsidRDefault="0045777E" w:rsidP="008645E9">
            <w:pPr>
              <w:pStyle w:val="TableParagraph"/>
              <w:spacing w:before="0"/>
              <w:ind w:left="0" w:firstLine="454"/>
              <w:jc w:val="both"/>
              <w:rPr>
                <w:sz w:val="28"/>
                <w:szCs w:val="28"/>
              </w:rPr>
            </w:pPr>
          </w:p>
        </w:tc>
        <w:tc>
          <w:tcPr>
            <w:tcW w:w="4531" w:type="dxa"/>
          </w:tcPr>
          <w:p w:rsidR="0045777E" w:rsidRPr="001E2364" w:rsidRDefault="0045777E" w:rsidP="008645E9">
            <w:pPr>
              <w:jc w:val="both"/>
              <w:rPr>
                <w:sz w:val="28"/>
                <w:szCs w:val="28"/>
              </w:rPr>
            </w:pPr>
            <w:r w:rsidRPr="001E2364">
              <w:rPr>
                <w:sz w:val="28"/>
                <w:szCs w:val="28"/>
              </w:rPr>
              <w:t xml:space="preserve">- невысокая </w:t>
            </w:r>
            <w:r w:rsidRPr="001E2364">
              <w:rPr>
                <w:spacing w:val="-1"/>
                <w:sz w:val="28"/>
                <w:szCs w:val="28"/>
              </w:rPr>
              <w:t>активность у</w:t>
            </w:r>
            <w:r w:rsidRPr="001E2364">
              <w:rPr>
                <w:sz w:val="28"/>
                <w:szCs w:val="28"/>
              </w:rPr>
              <w:t xml:space="preserve">частия ППС в финансируемыхгрантовых проектах; </w:t>
            </w:r>
          </w:p>
          <w:p w:rsidR="0045777E" w:rsidRPr="001E2364" w:rsidRDefault="0045777E" w:rsidP="006A2FE4">
            <w:pPr>
              <w:rPr>
                <w:sz w:val="28"/>
                <w:szCs w:val="28"/>
              </w:rPr>
            </w:pPr>
            <w:r w:rsidRPr="001E2364">
              <w:rPr>
                <w:sz w:val="28"/>
                <w:szCs w:val="28"/>
              </w:rPr>
              <w:t>- недостаточная коммерциализация и внедрение результатов научно- исследовательских работ</w:t>
            </w:r>
          </w:p>
        </w:tc>
      </w:tr>
    </w:tbl>
    <w:p w:rsidR="0045777E" w:rsidRPr="001E2364" w:rsidRDefault="00834522" w:rsidP="00CC22E0">
      <w:pPr>
        <w:suppressAutoHyphens w:val="0"/>
        <w:ind w:firstLine="567"/>
        <w:rPr>
          <w:rFonts w:cs="Times New Roman"/>
          <w:b/>
          <w:sz w:val="28"/>
          <w:szCs w:val="28"/>
        </w:rPr>
      </w:pPr>
      <w:r w:rsidRPr="001E2364">
        <w:rPr>
          <w:b/>
          <w:sz w:val="28"/>
          <w:szCs w:val="28"/>
        </w:rPr>
        <w:br w:type="page"/>
      </w:r>
      <w:bookmarkStart w:id="8" w:name="_Toc91755170"/>
      <w:bookmarkStart w:id="9" w:name="_Toc96589991"/>
      <w:r w:rsidR="00BD559F" w:rsidRPr="001E2364">
        <w:rPr>
          <w:rFonts w:cs="Times New Roman"/>
          <w:b/>
          <w:sz w:val="28"/>
          <w:szCs w:val="28"/>
          <w:lang w:val="kk-KZ"/>
        </w:rPr>
        <w:t>Глава</w:t>
      </w:r>
      <w:r w:rsidR="0045777E" w:rsidRPr="001E2364">
        <w:rPr>
          <w:rFonts w:cs="Times New Roman"/>
          <w:b/>
          <w:sz w:val="28"/>
          <w:szCs w:val="28"/>
        </w:rPr>
        <w:t xml:space="preserve"> 6. ТВОРЧЕСКОЕ И ЛИЧНОСТНОЕ РАЗВИТИЕ СТУДЕНТОВ</w:t>
      </w:r>
    </w:p>
    <w:p w:rsidR="0045777E" w:rsidRPr="001E2364" w:rsidRDefault="0045777E" w:rsidP="00CC22E0">
      <w:pPr>
        <w:ind w:firstLine="567"/>
        <w:rPr>
          <w:rFonts w:eastAsia="Calibri"/>
          <w:spacing w:val="-6"/>
          <w:sz w:val="28"/>
          <w:szCs w:val="28"/>
        </w:rPr>
      </w:pPr>
    </w:p>
    <w:p w:rsidR="0045777E" w:rsidRPr="001E2364" w:rsidRDefault="0045777E" w:rsidP="00CC22E0">
      <w:pPr>
        <w:ind w:firstLine="567"/>
        <w:jc w:val="both"/>
        <w:rPr>
          <w:spacing w:val="-6"/>
          <w:sz w:val="28"/>
          <w:szCs w:val="28"/>
        </w:rPr>
      </w:pPr>
      <w:r w:rsidRPr="001E2364">
        <w:rPr>
          <w:rFonts w:eastAsia="Calibri"/>
          <w:spacing w:val="-6"/>
          <w:sz w:val="28"/>
          <w:szCs w:val="28"/>
        </w:rPr>
        <w:t xml:space="preserve">В </w:t>
      </w:r>
      <w:r w:rsidR="007905E2" w:rsidRPr="001E2364">
        <w:rPr>
          <w:rFonts w:eastAsia="Calibri"/>
          <w:spacing w:val="-6"/>
          <w:sz w:val="28"/>
          <w:szCs w:val="28"/>
        </w:rPr>
        <w:t>KBU</w:t>
      </w:r>
      <w:r w:rsidRPr="001E2364">
        <w:rPr>
          <w:rFonts w:eastAsia="Calibri"/>
          <w:spacing w:val="-6"/>
          <w:sz w:val="28"/>
          <w:szCs w:val="28"/>
        </w:rPr>
        <w:t xml:space="preserve"> имени Е.А. Букетова функционируют различные </w:t>
      </w:r>
      <w:r w:rsidRPr="001E2364">
        <w:rPr>
          <w:spacing w:val="-6"/>
          <w:sz w:val="28"/>
          <w:szCs w:val="28"/>
        </w:rPr>
        <w:t xml:space="preserve">службы сервиса для поддержки </w:t>
      </w:r>
      <w:r w:rsidRPr="001E2364">
        <w:rPr>
          <w:color w:val="000000"/>
          <w:spacing w:val="-6"/>
          <w:sz w:val="28"/>
          <w:szCs w:val="28"/>
        </w:rPr>
        <w:t xml:space="preserve">студентов. </w:t>
      </w:r>
      <w:r w:rsidRPr="001E2364">
        <w:rPr>
          <w:rFonts w:eastAsia="Calibri"/>
          <w:spacing w:val="-6"/>
          <w:sz w:val="28"/>
          <w:szCs w:val="28"/>
        </w:rPr>
        <w:t xml:space="preserve">Преподавателям и студентам университета доступны такие ресурсы университета, как научная библиотека с залами электронных ресурсов, издательство, Дворец студентов, дом студентов, Студенческий бытовой комплекс, Здравпункт с 5 медицинскими кабинетами, </w:t>
      </w:r>
      <w:r w:rsidRPr="001E2364">
        <w:rPr>
          <w:spacing w:val="-6"/>
          <w:sz w:val="28"/>
          <w:szCs w:val="28"/>
        </w:rPr>
        <w:t>столовые и буфеты в каждом учебном корпусе,</w:t>
      </w:r>
      <w:r w:rsidR="006C3683" w:rsidRPr="001E2364">
        <w:rPr>
          <w:spacing w:val="-6"/>
          <w:sz w:val="28"/>
          <w:szCs w:val="28"/>
        </w:rPr>
        <w:t xml:space="preserve"> </w:t>
      </w:r>
      <w:r w:rsidRPr="001E2364">
        <w:rPr>
          <w:spacing w:val="-6"/>
          <w:sz w:val="28"/>
          <w:szCs w:val="28"/>
        </w:rPr>
        <w:t>спортивные залы</w:t>
      </w:r>
      <w:r w:rsidRPr="001E2364">
        <w:rPr>
          <w:rFonts w:eastAsia="Calibri"/>
          <w:spacing w:val="-6"/>
          <w:sz w:val="28"/>
          <w:szCs w:val="28"/>
        </w:rPr>
        <w:t xml:space="preserve">. </w:t>
      </w:r>
      <w:r w:rsidRPr="001E2364">
        <w:rPr>
          <w:spacing w:val="-6"/>
          <w:sz w:val="28"/>
          <w:szCs w:val="28"/>
        </w:rPr>
        <w:t>Для удовлетворения личностных и культурных потребностей функционирует Дворец студентов, в котором успешно работают творческие студенческие коллективы, которые участвуют в организации и проведении культурно-массовых мероприятий.</w:t>
      </w:r>
    </w:p>
    <w:p w:rsidR="0045777E" w:rsidRPr="001E2364" w:rsidRDefault="0045777E" w:rsidP="00CC22E0">
      <w:pPr>
        <w:ind w:firstLine="567"/>
        <w:jc w:val="both"/>
        <w:rPr>
          <w:bCs/>
          <w:spacing w:val="-6"/>
          <w:sz w:val="28"/>
          <w:szCs w:val="28"/>
          <w:lang w:val="kk-KZ"/>
        </w:rPr>
      </w:pPr>
      <w:r w:rsidRPr="001E2364">
        <w:rPr>
          <w:spacing w:val="-6"/>
          <w:sz w:val="28"/>
          <w:szCs w:val="28"/>
        </w:rPr>
        <w:t xml:space="preserve">В университете имеется ряд структурных подразделений, служб поддержки студентов, которые оказывают содействие студентам в освоении образовательных программ, а именно </w:t>
      </w:r>
      <w:r w:rsidRPr="001E2364">
        <w:rPr>
          <w:bCs/>
          <w:spacing w:val="-6"/>
          <w:sz w:val="28"/>
          <w:szCs w:val="28"/>
        </w:rPr>
        <w:t xml:space="preserve">служба Офис регистратора. </w:t>
      </w:r>
      <w:r w:rsidRPr="001E2364">
        <w:rPr>
          <w:rFonts w:eastAsia="Calibri"/>
          <w:spacing w:val="-6"/>
          <w:sz w:val="28"/>
          <w:szCs w:val="28"/>
        </w:rPr>
        <w:t xml:space="preserve">Студенты и преподаватели пользуются электронным билетом </w:t>
      </w:r>
      <w:r w:rsidRPr="001E2364">
        <w:rPr>
          <w:rFonts w:eastAsia="Calibri"/>
          <w:spacing w:val="-6"/>
          <w:sz w:val="28"/>
          <w:szCs w:val="28"/>
          <w:lang w:val="en-US"/>
        </w:rPr>
        <w:t>ID</w:t>
      </w:r>
      <w:r w:rsidRPr="001E2364">
        <w:rPr>
          <w:rFonts w:eastAsia="Calibri"/>
          <w:spacing w:val="-6"/>
          <w:sz w:val="28"/>
          <w:szCs w:val="28"/>
        </w:rPr>
        <w:t>-</w:t>
      </w:r>
      <w:r w:rsidRPr="001E2364">
        <w:rPr>
          <w:rFonts w:eastAsia="Calibri"/>
          <w:spacing w:val="-6"/>
          <w:sz w:val="28"/>
          <w:szCs w:val="28"/>
          <w:lang w:val="en-US"/>
        </w:rPr>
        <w:t>kard</w:t>
      </w:r>
      <w:r w:rsidRPr="001E2364">
        <w:rPr>
          <w:rFonts w:eastAsia="Calibri"/>
          <w:spacing w:val="-6"/>
          <w:sz w:val="28"/>
          <w:szCs w:val="28"/>
          <w:lang w:val="kk-KZ"/>
        </w:rPr>
        <w:t xml:space="preserve">. </w:t>
      </w:r>
      <w:r w:rsidRPr="001E2364">
        <w:rPr>
          <w:rFonts w:eastAsia="Calibri"/>
          <w:spacing w:val="-6"/>
          <w:sz w:val="28"/>
          <w:szCs w:val="28"/>
        </w:rPr>
        <w:t>Научной библиотек</w:t>
      </w:r>
      <w:r w:rsidR="000E229B" w:rsidRPr="001E2364">
        <w:rPr>
          <w:rFonts w:eastAsia="Calibri"/>
          <w:spacing w:val="-6"/>
          <w:sz w:val="28"/>
          <w:szCs w:val="28"/>
        </w:rPr>
        <w:t>ой</w:t>
      </w:r>
      <w:r w:rsidRPr="001E2364">
        <w:rPr>
          <w:rFonts w:eastAsia="Calibri"/>
          <w:spacing w:val="-6"/>
          <w:sz w:val="28"/>
          <w:szCs w:val="28"/>
        </w:rPr>
        <w:t xml:space="preserve">, в которой введена система электронного обслуживания. Помимо этого студенты имеют доступ через сайт университета к образовательному порталу, где размещены методические материалы по дисциплинам и электронному журналу успеваемости. </w:t>
      </w:r>
      <w:r w:rsidRPr="001E2364">
        <w:rPr>
          <w:bCs/>
          <w:spacing w:val="-6"/>
          <w:sz w:val="28"/>
          <w:szCs w:val="28"/>
        </w:rPr>
        <w:t xml:space="preserve">На выпускающей кафедре </w:t>
      </w:r>
      <w:r w:rsidRPr="001E2364">
        <w:rPr>
          <w:spacing w:val="-6"/>
          <w:sz w:val="28"/>
          <w:szCs w:val="28"/>
        </w:rPr>
        <w:t xml:space="preserve">студентам оказывают </w:t>
      </w:r>
      <w:r w:rsidR="000E229B" w:rsidRPr="001E2364">
        <w:rPr>
          <w:bCs/>
          <w:spacing w:val="-6"/>
          <w:sz w:val="28"/>
          <w:szCs w:val="28"/>
        </w:rPr>
        <w:t>м</w:t>
      </w:r>
      <w:r w:rsidR="000E229B" w:rsidRPr="001E2364">
        <w:rPr>
          <w:spacing w:val="-6"/>
          <w:sz w:val="28"/>
          <w:szCs w:val="28"/>
        </w:rPr>
        <w:t xml:space="preserve">етодическую помощь </w:t>
      </w:r>
      <w:r w:rsidRPr="001E2364">
        <w:rPr>
          <w:spacing w:val="-6"/>
          <w:sz w:val="28"/>
          <w:szCs w:val="28"/>
        </w:rPr>
        <w:t>эдвайзеры, которые консультируют обучающихся по вопросам, связанными с обучением в вузе, выбором элективных дисциплин, помогают решать возникающие проблемы</w:t>
      </w:r>
      <w:r w:rsidR="000E229B" w:rsidRPr="001E2364">
        <w:rPr>
          <w:bCs/>
          <w:spacing w:val="-6"/>
          <w:sz w:val="28"/>
          <w:szCs w:val="28"/>
        </w:rPr>
        <w:t xml:space="preserve">. Куратор студенческой группы </w:t>
      </w:r>
      <w:r w:rsidRPr="001E2364">
        <w:rPr>
          <w:bCs/>
          <w:spacing w:val="-6"/>
          <w:sz w:val="28"/>
          <w:szCs w:val="28"/>
        </w:rPr>
        <w:t>курирует воспитательную работу, эдвайзер – учебную часть студента. Эдвайзеры и куратор индивидуально и в группе работают с каждым студентом.</w:t>
      </w:r>
    </w:p>
    <w:p w:rsidR="0045777E" w:rsidRPr="001E2364" w:rsidRDefault="0045777E" w:rsidP="00CC22E0">
      <w:pPr>
        <w:widowControl w:val="0"/>
        <w:ind w:firstLine="567"/>
        <w:jc w:val="both"/>
        <w:rPr>
          <w:sz w:val="28"/>
          <w:szCs w:val="28"/>
        </w:rPr>
      </w:pPr>
      <w:r w:rsidRPr="001E2364">
        <w:rPr>
          <w:spacing w:val="-6"/>
          <w:sz w:val="28"/>
          <w:szCs w:val="28"/>
        </w:rPr>
        <w:t xml:space="preserve">В </w:t>
      </w:r>
      <w:r w:rsidR="000E229B" w:rsidRPr="001E2364">
        <w:rPr>
          <w:spacing w:val="-6"/>
          <w:sz w:val="28"/>
          <w:szCs w:val="28"/>
        </w:rPr>
        <w:t>Карагандинском университете имени Е.А.Букетова</w:t>
      </w:r>
      <w:r w:rsidRPr="001E2364">
        <w:rPr>
          <w:spacing w:val="-6"/>
          <w:sz w:val="28"/>
          <w:szCs w:val="28"/>
        </w:rPr>
        <w:t xml:space="preserve"> организацией внутренней и внешней академической мобильности обучающихся и преподавателей</w:t>
      </w:r>
      <w:r w:rsidRPr="001E2364">
        <w:rPr>
          <w:spacing w:val="-6"/>
          <w:sz w:val="28"/>
          <w:szCs w:val="28"/>
          <w:lang w:val="kk-KZ"/>
        </w:rPr>
        <w:t xml:space="preserve"> занимается отдел международного сотруничеств</w:t>
      </w:r>
      <w:r w:rsidR="000E229B" w:rsidRPr="001E2364">
        <w:rPr>
          <w:spacing w:val="-6"/>
          <w:sz w:val="28"/>
          <w:szCs w:val="28"/>
          <w:lang w:val="kk-KZ"/>
        </w:rPr>
        <w:t>а</w:t>
      </w:r>
      <w:r w:rsidRPr="001E2364">
        <w:rPr>
          <w:spacing w:val="-6"/>
          <w:sz w:val="28"/>
          <w:szCs w:val="28"/>
        </w:rPr>
        <w:t xml:space="preserve">совместно с Офисом регистратора университета. </w:t>
      </w:r>
      <w:r w:rsidRPr="001E2364">
        <w:rPr>
          <w:spacing w:val="-6"/>
          <w:sz w:val="28"/>
          <w:szCs w:val="28"/>
          <w:lang w:val="kk-KZ"/>
        </w:rPr>
        <w:t>Отдел международного сотруничеств</w:t>
      </w:r>
      <w:r w:rsidR="000E229B" w:rsidRPr="001E2364">
        <w:rPr>
          <w:spacing w:val="-6"/>
          <w:sz w:val="28"/>
          <w:szCs w:val="28"/>
          <w:lang w:val="kk-KZ"/>
        </w:rPr>
        <w:t>а</w:t>
      </w:r>
      <w:r w:rsidRPr="001E2364">
        <w:rPr>
          <w:spacing w:val="-6"/>
          <w:sz w:val="28"/>
          <w:szCs w:val="28"/>
        </w:rPr>
        <w:t xml:space="preserve"> проводит большую работу по поиску и заключению международных договоров о сотрудничестве с </w:t>
      </w:r>
      <w:r w:rsidR="000E229B" w:rsidRPr="001E2364">
        <w:rPr>
          <w:spacing w:val="-6"/>
          <w:sz w:val="28"/>
          <w:szCs w:val="28"/>
        </w:rPr>
        <w:t xml:space="preserve">другими </w:t>
      </w:r>
      <w:r w:rsidRPr="001E2364">
        <w:rPr>
          <w:spacing w:val="-6"/>
          <w:sz w:val="28"/>
          <w:szCs w:val="28"/>
        </w:rPr>
        <w:t xml:space="preserve">вузами. Офис регистратора координирует работу с казахстанскими вузами. </w:t>
      </w:r>
      <w:r w:rsidRPr="001E2364">
        <w:rPr>
          <w:spacing w:val="-6"/>
          <w:sz w:val="28"/>
          <w:szCs w:val="28"/>
          <w:lang w:val="kk-KZ"/>
        </w:rPr>
        <w:t>Основанием для осуществления академической мобильности является официальное приглашение от зарубежного или казахстанского университета или научного центра и итоги конкурсного отбора. С полным перечнем докум</w:t>
      </w:r>
      <w:r w:rsidRPr="001E2364">
        <w:rPr>
          <w:sz w:val="28"/>
          <w:szCs w:val="28"/>
        </w:rPr>
        <w:t xml:space="preserve">ентов можно ознакомиться на сайте </w:t>
      </w:r>
      <w:hyperlink r:id="rId43" w:history="1">
        <w:r w:rsidRPr="001E2364">
          <w:rPr>
            <w:sz w:val="28"/>
            <w:szCs w:val="28"/>
          </w:rPr>
          <w:t>https://buketov.edu.kz/</w:t>
        </w:r>
      </w:hyperlink>
      <w:r w:rsidRPr="001E2364">
        <w:rPr>
          <w:sz w:val="28"/>
          <w:szCs w:val="28"/>
        </w:rPr>
        <w:t xml:space="preserve">. </w:t>
      </w:r>
      <w:r w:rsidR="000E229B" w:rsidRPr="001E2364">
        <w:rPr>
          <w:sz w:val="28"/>
          <w:szCs w:val="28"/>
        </w:rPr>
        <w:t>Механизм</w:t>
      </w:r>
      <w:r w:rsidRPr="001E2364">
        <w:rPr>
          <w:sz w:val="28"/>
          <w:szCs w:val="28"/>
        </w:rPr>
        <w:t xml:space="preserve"> реализации академической мобильности – </w:t>
      </w:r>
      <w:r w:rsidR="000E229B" w:rsidRPr="001E2364">
        <w:rPr>
          <w:sz w:val="28"/>
          <w:szCs w:val="28"/>
        </w:rPr>
        <w:t xml:space="preserve">отражен </w:t>
      </w:r>
      <w:r w:rsidRPr="001E2364">
        <w:rPr>
          <w:sz w:val="28"/>
          <w:szCs w:val="28"/>
        </w:rPr>
        <w:t xml:space="preserve">в справочнике-путеводителе для студентов </w:t>
      </w:r>
      <w:r w:rsidR="000E229B" w:rsidRPr="001E2364">
        <w:rPr>
          <w:sz w:val="28"/>
          <w:szCs w:val="28"/>
        </w:rPr>
        <w:t>Карагандинского университета</w:t>
      </w:r>
      <w:r w:rsidRPr="001E2364">
        <w:rPr>
          <w:sz w:val="28"/>
          <w:szCs w:val="28"/>
        </w:rPr>
        <w:t xml:space="preserve"> имени академика Е.А. Букетова. Реализация академической мобильности соответствует основным принципам Болонской декларации. Сроком для реализации академической мобильности является один академический период.</w:t>
      </w:r>
    </w:p>
    <w:p w:rsidR="0082762F" w:rsidRPr="001E2364" w:rsidRDefault="0082762F" w:rsidP="00311550">
      <w:pPr>
        <w:widowControl w:val="0"/>
        <w:ind w:firstLine="567"/>
        <w:jc w:val="both"/>
        <w:rPr>
          <w:sz w:val="28"/>
          <w:szCs w:val="28"/>
        </w:rPr>
      </w:pPr>
      <w:r w:rsidRPr="001E2364">
        <w:rPr>
          <w:sz w:val="28"/>
          <w:szCs w:val="28"/>
        </w:rPr>
        <w:t>Дом студентов включает 6 жилищных зданий из девяти этажей на 2 400 мест.</w:t>
      </w:r>
    </w:p>
    <w:p w:rsidR="0082762F" w:rsidRPr="001E2364" w:rsidRDefault="0082762F" w:rsidP="00311550">
      <w:pPr>
        <w:widowControl w:val="0"/>
        <w:ind w:firstLine="567"/>
        <w:jc w:val="both"/>
        <w:rPr>
          <w:sz w:val="28"/>
          <w:szCs w:val="28"/>
        </w:rPr>
      </w:pPr>
      <w:r w:rsidRPr="001E2364">
        <w:rPr>
          <w:sz w:val="28"/>
          <w:szCs w:val="28"/>
        </w:rPr>
        <w:t>Все здания разделены на несколько зон: жилые секции, бытовые комнаты, прачечные, душевые, комнаты досуга.</w:t>
      </w:r>
      <w:r w:rsidR="00EB3CAE" w:rsidRPr="001E2364">
        <w:rPr>
          <w:sz w:val="28"/>
          <w:szCs w:val="28"/>
        </w:rPr>
        <w:t xml:space="preserve"> </w:t>
      </w:r>
      <w:r w:rsidRPr="001E2364">
        <w:rPr>
          <w:sz w:val="28"/>
          <w:szCs w:val="28"/>
        </w:rPr>
        <w:t>Жилая секция включает двухместные или трёхместные комнаты, небольшую туалетную комнату, душевую кабину и общий коридор. В каждой комнате находится две или три кровати с матрацем, стол, два или три стула, шкаф для вещей, постельные принадлежности, шторы, напольный коврик. В туалетной комнате находятся унитаз и раковина для умывания. В жилую секцию входит 2 или 3 комнаты. Площадь двухместной комнаты – 11 кв.м., трехместной – 16,4 кв.м., туалетной комнаты – 1,2 кв.м., общего коридора – 8,6 кв.м.</w:t>
      </w:r>
    </w:p>
    <w:p w:rsidR="0082762F" w:rsidRPr="001E2364" w:rsidRDefault="0082762F" w:rsidP="00311550">
      <w:pPr>
        <w:widowControl w:val="0"/>
        <w:ind w:firstLine="567"/>
        <w:jc w:val="both"/>
        <w:rPr>
          <w:sz w:val="28"/>
          <w:szCs w:val="28"/>
        </w:rPr>
      </w:pPr>
      <w:r w:rsidRPr="001E2364">
        <w:rPr>
          <w:sz w:val="28"/>
          <w:szCs w:val="28"/>
        </w:rPr>
        <w:t>Бытовые комнаты располагаются на каждом этаже и предназначаются для приготовления пищи. Они имеют две электрических  плиты, раковину для мытья посуды, стол.</w:t>
      </w:r>
    </w:p>
    <w:p w:rsidR="0082762F" w:rsidRPr="001E2364" w:rsidRDefault="0082762F" w:rsidP="00311550">
      <w:pPr>
        <w:widowControl w:val="0"/>
        <w:ind w:firstLine="567"/>
        <w:jc w:val="both"/>
        <w:rPr>
          <w:sz w:val="28"/>
          <w:szCs w:val="28"/>
        </w:rPr>
      </w:pPr>
      <w:r w:rsidRPr="001E2364">
        <w:rPr>
          <w:sz w:val="28"/>
          <w:szCs w:val="28"/>
        </w:rPr>
        <w:t>Прачечные комнаты оборудованы стиральными машинами, работающими в режиме автомат. Комнаты для сушки белья содержат специальные сушительные стойки, гладильные доски и утюги. Душевая комната оборудована кабинами с душем. В комнатах досуга можно поиграть в настольные игры, почитать книги.</w:t>
      </w:r>
    </w:p>
    <w:p w:rsidR="0082762F" w:rsidRPr="001E2364" w:rsidRDefault="0082762F" w:rsidP="00311550">
      <w:pPr>
        <w:widowControl w:val="0"/>
        <w:ind w:firstLine="567"/>
        <w:jc w:val="both"/>
        <w:rPr>
          <w:sz w:val="28"/>
          <w:szCs w:val="28"/>
        </w:rPr>
      </w:pPr>
      <w:r w:rsidRPr="001E2364">
        <w:rPr>
          <w:sz w:val="28"/>
          <w:szCs w:val="28"/>
        </w:rPr>
        <w:t>Студенты могут посещать тренажерный зал «Аюлы» и досуговый центр «Жастар орталығы», которые находятся на территории Дома студентов.</w:t>
      </w:r>
    </w:p>
    <w:p w:rsidR="0082762F" w:rsidRPr="001E2364" w:rsidRDefault="0082762F" w:rsidP="00311550">
      <w:pPr>
        <w:widowControl w:val="0"/>
        <w:ind w:firstLine="567"/>
        <w:jc w:val="both"/>
        <w:rPr>
          <w:sz w:val="28"/>
          <w:szCs w:val="28"/>
        </w:rPr>
      </w:pPr>
      <w:r w:rsidRPr="001E2364">
        <w:rPr>
          <w:sz w:val="28"/>
          <w:szCs w:val="28"/>
        </w:rPr>
        <w:t>В каждом Доме студентов работают камеры видеонаблюдения, действует пропускная система, присутствует охранник и администратор.</w:t>
      </w:r>
      <w:r w:rsidR="00E12FBA" w:rsidRPr="001E2364">
        <w:rPr>
          <w:sz w:val="28"/>
          <w:szCs w:val="28"/>
        </w:rPr>
        <w:t xml:space="preserve"> </w:t>
      </w:r>
      <w:r w:rsidRPr="001E2364">
        <w:rPr>
          <w:sz w:val="28"/>
          <w:szCs w:val="28"/>
        </w:rPr>
        <w:t xml:space="preserve">На территории кампуса располагается университетская поликлиника. </w:t>
      </w:r>
    </w:p>
    <w:p w:rsidR="002478AB" w:rsidRPr="001E2364" w:rsidRDefault="002478AB" w:rsidP="00311550">
      <w:pPr>
        <w:widowControl w:val="0"/>
        <w:ind w:firstLine="567"/>
        <w:jc w:val="both"/>
        <w:rPr>
          <w:sz w:val="28"/>
          <w:szCs w:val="28"/>
        </w:rPr>
      </w:pPr>
      <w:r w:rsidRPr="001E2364">
        <w:rPr>
          <w:sz w:val="28"/>
          <w:szCs w:val="28"/>
        </w:rPr>
        <w:t>Одним из приоритетных направлений является пропаганда и развитие здорового образа жизни, а также привлечение молодежи к систематическим занятиям спортом.</w:t>
      </w:r>
    </w:p>
    <w:p w:rsidR="002478AB" w:rsidRPr="001E2364" w:rsidRDefault="002478AB" w:rsidP="00311550">
      <w:pPr>
        <w:widowControl w:val="0"/>
        <w:ind w:firstLine="567"/>
        <w:jc w:val="both"/>
        <w:rPr>
          <w:sz w:val="28"/>
          <w:szCs w:val="28"/>
        </w:rPr>
      </w:pPr>
      <w:r w:rsidRPr="001E2364">
        <w:rPr>
          <w:sz w:val="28"/>
          <w:szCs w:val="28"/>
        </w:rPr>
        <w:t>Для проведения физкультурно-оздоровительных и спортивно-массовых мероприятий созданы все условия на спортивных базах вооружения. Университет располагает 13 спортивными залами общей площадью 6321,67км и двумя площадками открытого типа, двумя лыжными базами и тренажерными залами.</w:t>
      </w:r>
    </w:p>
    <w:p w:rsidR="002478AB" w:rsidRPr="001E2364" w:rsidRDefault="002478AB" w:rsidP="00311550">
      <w:pPr>
        <w:widowControl w:val="0"/>
        <w:ind w:firstLine="567"/>
        <w:jc w:val="both"/>
        <w:rPr>
          <w:sz w:val="28"/>
          <w:szCs w:val="28"/>
        </w:rPr>
      </w:pPr>
      <w:r w:rsidRPr="001E2364">
        <w:rPr>
          <w:sz w:val="28"/>
          <w:szCs w:val="28"/>
        </w:rPr>
        <w:t>Стоит отметить, что в университете функционируют 29 спортивных секций по 19 видам спорта. Здесь тренируются более 700 студентов, преподавателей и сотрудников. Спортивные секции во внеурочное время проводятся тренерами-преподавателями университета в соответствии с утвержденным графиком.</w:t>
      </w:r>
    </w:p>
    <w:p w:rsidR="0045777E" w:rsidRPr="001E2364" w:rsidRDefault="0045777E" w:rsidP="00CC22E0">
      <w:pPr>
        <w:widowControl w:val="0"/>
        <w:ind w:firstLine="567"/>
        <w:jc w:val="both"/>
        <w:rPr>
          <w:sz w:val="28"/>
          <w:szCs w:val="28"/>
        </w:rPr>
      </w:pPr>
      <w:r w:rsidRPr="001E2364">
        <w:rPr>
          <w:sz w:val="28"/>
          <w:szCs w:val="28"/>
        </w:rPr>
        <w:t>Инфраструктура факультета включает учебный корпус №11 с 14 аудиториями на 25 посадочных мест, 1 библиотекой, 1 читальным залом на 60 посадочных мест, 6 компьютерными классами, 1 лингафонными кабинетом, 8 кабинетами</w:t>
      </w:r>
      <w:r w:rsidR="000E229B" w:rsidRPr="001E2364">
        <w:rPr>
          <w:sz w:val="28"/>
          <w:szCs w:val="28"/>
        </w:rPr>
        <w:t xml:space="preserve"> с мультимедийным оборудованием</w:t>
      </w:r>
      <w:r w:rsidRPr="001E2364">
        <w:rPr>
          <w:sz w:val="28"/>
          <w:szCs w:val="28"/>
        </w:rPr>
        <w:t>, 6 мастерскими по рисунку и живописи,</w:t>
      </w:r>
      <w:r w:rsidR="000E229B" w:rsidRPr="001E2364">
        <w:rPr>
          <w:sz w:val="28"/>
          <w:szCs w:val="28"/>
        </w:rPr>
        <w:t xml:space="preserve"> 1 скульптурной мастерской</w:t>
      </w:r>
      <w:r w:rsidRPr="001E2364">
        <w:rPr>
          <w:sz w:val="28"/>
          <w:szCs w:val="28"/>
        </w:rPr>
        <w:t>, спортивным залом. Учебные помещения оснащены современной учебной мебелью, компьютерной техникой, традиционными и интерактивными досками и мультимедийными проекторами, стендами,  спортивным инвентарем.</w:t>
      </w:r>
    </w:p>
    <w:p w:rsidR="003801A8" w:rsidRPr="001E2364" w:rsidRDefault="003801A8" w:rsidP="00CC22E0">
      <w:pPr>
        <w:widowControl w:val="0"/>
        <w:ind w:firstLine="567"/>
        <w:jc w:val="both"/>
        <w:rPr>
          <w:sz w:val="28"/>
          <w:szCs w:val="28"/>
        </w:rPr>
      </w:pPr>
      <w:r w:rsidRPr="001E2364">
        <w:rPr>
          <w:sz w:val="28"/>
          <w:szCs w:val="28"/>
        </w:rPr>
        <w:t>Образовательная программа реализуется с применением информационно-коммуникационных технологий, сопровождающих дистанционное обучение. В связи с этим в учебном процессе активно используются электронные учебники, мультимедийные презентации, курсовые кейсы, электронные лекции, обучающие программы, программы тестирования, программы формирования индивидуальной траектории обучения и расписания. Компьютерные программы, используемые при дистанционном обучении, позволяют осуществлять оперативный обмен информацией, проведение виртуальных занятий, on-line тестирования. Преподавателями университета активно используются информационные технологии обучения, о чём свидетельствуют высокие показатели обеспеченности дисциплин электронными разработками, мультимедийными презентациями. Кроме того, на базе центра информационно-коммуникационных технологий и библиотеки функционируют компьютерные классы в корпусах, электронные читальные залы с современными компьютерами. Указанные компьютеры доступны студентам всех факультетов.</w:t>
      </w:r>
    </w:p>
    <w:p w:rsidR="003801A8" w:rsidRPr="001E2364" w:rsidRDefault="003801A8" w:rsidP="00CC22E0">
      <w:pPr>
        <w:widowControl w:val="0"/>
        <w:ind w:firstLine="567"/>
        <w:jc w:val="both"/>
        <w:rPr>
          <w:sz w:val="28"/>
          <w:szCs w:val="28"/>
        </w:rPr>
      </w:pPr>
      <w:r w:rsidRPr="001E2364">
        <w:rPr>
          <w:sz w:val="28"/>
          <w:szCs w:val="28"/>
        </w:rPr>
        <w:t>В распоряжение студентов и преподавателей предоставлены компьютерные классы с доступом к информационным ресурсам (локальная сеть, Интернет). Вуз постоянно обновляет, совершенствует и расширяет информационную базу. В университете существует локальная компьютерная сеть с выходом в Интернет, охватывающая все подразделения университета, а также компьютерные классы и электронный читальный зал библиотеки. Пропускная способность подключения к Интернет составляет 500 Мбит/сек. Имеется беспроводная сеть Wi-Fi. Компьютерный парк университета насчитывает 1994 единиц техники.</w:t>
      </w:r>
    </w:p>
    <w:p w:rsidR="003801A8" w:rsidRPr="001E2364" w:rsidRDefault="003801A8" w:rsidP="00CC22E0">
      <w:pPr>
        <w:widowControl w:val="0"/>
        <w:ind w:firstLine="567"/>
        <w:jc w:val="both"/>
        <w:rPr>
          <w:sz w:val="28"/>
          <w:szCs w:val="28"/>
        </w:rPr>
      </w:pPr>
      <w:r w:rsidRPr="001E2364">
        <w:rPr>
          <w:sz w:val="28"/>
          <w:szCs w:val="28"/>
        </w:rPr>
        <w:t>Так, за отчетный период университетом были приобретены:</w:t>
      </w:r>
    </w:p>
    <w:p w:rsidR="003801A8" w:rsidRPr="001E2364" w:rsidRDefault="003801A8" w:rsidP="00B7150B">
      <w:pPr>
        <w:widowControl w:val="0"/>
        <w:ind w:firstLine="454"/>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99"/>
        <w:gridCol w:w="1379"/>
        <w:gridCol w:w="1377"/>
        <w:gridCol w:w="1377"/>
        <w:gridCol w:w="1377"/>
        <w:gridCol w:w="1378"/>
      </w:tblGrid>
      <w:tr w:rsidR="003801A8" w:rsidRPr="001E2364" w:rsidTr="003A6515">
        <w:tc>
          <w:tcPr>
            <w:tcW w:w="2409" w:type="dxa"/>
          </w:tcPr>
          <w:p w:rsidR="003801A8" w:rsidRPr="001E2364" w:rsidRDefault="003801A8" w:rsidP="00B7150B">
            <w:pPr>
              <w:widowControl w:val="0"/>
              <w:ind w:firstLine="454"/>
              <w:jc w:val="both"/>
              <w:rPr>
                <w:sz w:val="28"/>
                <w:szCs w:val="28"/>
              </w:rPr>
            </w:pPr>
          </w:p>
        </w:tc>
        <w:tc>
          <w:tcPr>
            <w:tcW w:w="1433" w:type="dxa"/>
          </w:tcPr>
          <w:p w:rsidR="003801A8" w:rsidRPr="001E2364" w:rsidRDefault="003801A8" w:rsidP="00B7150B">
            <w:pPr>
              <w:widowControl w:val="0"/>
              <w:ind w:firstLine="454"/>
              <w:jc w:val="both"/>
              <w:rPr>
                <w:sz w:val="28"/>
                <w:szCs w:val="28"/>
              </w:rPr>
            </w:pPr>
            <w:r w:rsidRPr="001E2364">
              <w:rPr>
                <w:sz w:val="28"/>
                <w:szCs w:val="28"/>
              </w:rPr>
              <w:t>2017</w:t>
            </w:r>
          </w:p>
        </w:tc>
        <w:tc>
          <w:tcPr>
            <w:tcW w:w="1432" w:type="dxa"/>
          </w:tcPr>
          <w:p w:rsidR="003801A8" w:rsidRPr="001E2364" w:rsidRDefault="003801A8" w:rsidP="00B7150B">
            <w:pPr>
              <w:widowControl w:val="0"/>
              <w:ind w:firstLine="454"/>
              <w:jc w:val="both"/>
              <w:rPr>
                <w:sz w:val="28"/>
                <w:szCs w:val="28"/>
              </w:rPr>
            </w:pPr>
            <w:r w:rsidRPr="001E2364">
              <w:rPr>
                <w:sz w:val="28"/>
                <w:szCs w:val="28"/>
              </w:rPr>
              <w:t>2018</w:t>
            </w:r>
          </w:p>
        </w:tc>
        <w:tc>
          <w:tcPr>
            <w:tcW w:w="1432" w:type="dxa"/>
          </w:tcPr>
          <w:p w:rsidR="003801A8" w:rsidRPr="001E2364" w:rsidRDefault="003801A8" w:rsidP="00B7150B">
            <w:pPr>
              <w:widowControl w:val="0"/>
              <w:ind w:firstLine="454"/>
              <w:jc w:val="both"/>
              <w:rPr>
                <w:sz w:val="28"/>
                <w:szCs w:val="28"/>
              </w:rPr>
            </w:pPr>
            <w:r w:rsidRPr="001E2364">
              <w:rPr>
                <w:sz w:val="28"/>
                <w:szCs w:val="28"/>
              </w:rPr>
              <w:t>2019</w:t>
            </w:r>
          </w:p>
        </w:tc>
        <w:tc>
          <w:tcPr>
            <w:tcW w:w="1432" w:type="dxa"/>
          </w:tcPr>
          <w:p w:rsidR="003801A8" w:rsidRPr="001E2364" w:rsidRDefault="003801A8" w:rsidP="00B7150B">
            <w:pPr>
              <w:widowControl w:val="0"/>
              <w:ind w:firstLine="454"/>
              <w:jc w:val="both"/>
              <w:rPr>
                <w:sz w:val="28"/>
                <w:szCs w:val="28"/>
              </w:rPr>
            </w:pPr>
            <w:r w:rsidRPr="001E2364">
              <w:rPr>
                <w:sz w:val="28"/>
                <w:szCs w:val="28"/>
              </w:rPr>
              <w:t>2020</w:t>
            </w:r>
          </w:p>
        </w:tc>
        <w:tc>
          <w:tcPr>
            <w:tcW w:w="1433" w:type="dxa"/>
          </w:tcPr>
          <w:p w:rsidR="003801A8" w:rsidRPr="001E2364" w:rsidRDefault="003801A8" w:rsidP="00B7150B">
            <w:pPr>
              <w:widowControl w:val="0"/>
              <w:ind w:firstLine="454"/>
              <w:jc w:val="both"/>
              <w:rPr>
                <w:sz w:val="28"/>
                <w:szCs w:val="28"/>
              </w:rPr>
            </w:pPr>
            <w:r w:rsidRPr="001E2364">
              <w:rPr>
                <w:sz w:val="28"/>
                <w:szCs w:val="28"/>
              </w:rPr>
              <w:t>2021</w:t>
            </w:r>
          </w:p>
        </w:tc>
      </w:tr>
      <w:tr w:rsidR="003801A8" w:rsidRPr="001E2364" w:rsidTr="003A6515">
        <w:tc>
          <w:tcPr>
            <w:tcW w:w="2409" w:type="dxa"/>
          </w:tcPr>
          <w:p w:rsidR="003801A8" w:rsidRPr="001E2364" w:rsidRDefault="003801A8" w:rsidP="00BD65A9">
            <w:pPr>
              <w:widowControl w:val="0"/>
              <w:jc w:val="both"/>
              <w:rPr>
                <w:sz w:val="28"/>
                <w:szCs w:val="28"/>
              </w:rPr>
            </w:pPr>
            <w:r w:rsidRPr="001E2364">
              <w:rPr>
                <w:sz w:val="28"/>
                <w:szCs w:val="28"/>
              </w:rPr>
              <w:t>Компьютерная техника</w:t>
            </w:r>
          </w:p>
        </w:tc>
        <w:tc>
          <w:tcPr>
            <w:tcW w:w="1433" w:type="dxa"/>
            <w:vAlign w:val="center"/>
          </w:tcPr>
          <w:p w:rsidR="003801A8" w:rsidRPr="001E2364" w:rsidRDefault="003801A8" w:rsidP="00B7150B">
            <w:pPr>
              <w:widowControl w:val="0"/>
              <w:ind w:firstLine="454"/>
              <w:jc w:val="both"/>
              <w:rPr>
                <w:sz w:val="28"/>
                <w:szCs w:val="28"/>
              </w:rPr>
            </w:pPr>
            <w:r w:rsidRPr="001E2364">
              <w:rPr>
                <w:sz w:val="28"/>
                <w:szCs w:val="28"/>
              </w:rPr>
              <w:t>153</w:t>
            </w:r>
          </w:p>
        </w:tc>
        <w:tc>
          <w:tcPr>
            <w:tcW w:w="1432" w:type="dxa"/>
            <w:vAlign w:val="center"/>
          </w:tcPr>
          <w:p w:rsidR="003801A8" w:rsidRPr="001E2364" w:rsidRDefault="003801A8" w:rsidP="00B7150B">
            <w:pPr>
              <w:widowControl w:val="0"/>
              <w:ind w:firstLine="454"/>
              <w:jc w:val="both"/>
              <w:rPr>
                <w:sz w:val="28"/>
                <w:szCs w:val="28"/>
              </w:rPr>
            </w:pPr>
            <w:r w:rsidRPr="001E2364">
              <w:rPr>
                <w:sz w:val="28"/>
                <w:szCs w:val="28"/>
              </w:rPr>
              <w:t>226</w:t>
            </w:r>
          </w:p>
        </w:tc>
        <w:tc>
          <w:tcPr>
            <w:tcW w:w="1432" w:type="dxa"/>
            <w:vAlign w:val="center"/>
          </w:tcPr>
          <w:p w:rsidR="003801A8" w:rsidRPr="001E2364" w:rsidRDefault="003801A8" w:rsidP="00B7150B">
            <w:pPr>
              <w:widowControl w:val="0"/>
              <w:ind w:firstLine="454"/>
              <w:jc w:val="both"/>
              <w:rPr>
                <w:sz w:val="28"/>
                <w:szCs w:val="28"/>
              </w:rPr>
            </w:pPr>
            <w:r w:rsidRPr="001E2364">
              <w:rPr>
                <w:sz w:val="28"/>
                <w:szCs w:val="28"/>
              </w:rPr>
              <w:t>118</w:t>
            </w:r>
          </w:p>
        </w:tc>
        <w:tc>
          <w:tcPr>
            <w:tcW w:w="1432" w:type="dxa"/>
            <w:vAlign w:val="center"/>
          </w:tcPr>
          <w:p w:rsidR="003801A8" w:rsidRPr="001E2364" w:rsidRDefault="003801A8" w:rsidP="00B7150B">
            <w:pPr>
              <w:widowControl w:val="0"/>
              <w:ind w:firstLine="454"/>
              <w:jc w:val="both"/>
              <w:rPr>
                <w:sz w:val="28"/>
                <w:szCs w:val="28"/>
              </w:rPr>
            </w:pPr>
            <w:r w:rsidRPr="001E2364">
              <w:rPr>
                <w:sz w:val="28"/>
                <w:szCs w:val="28"/>
              </w:rPr>
              <w:t>95</w:t>
            </w:r>
          </w:p>
        </w:tc>
        <w:tc>
          <w:tcPr>
            <w:tcW w:w="1433" w:type="dxa"/>
            <w:vAlign w:val="center"/>
          </w:tcPr>
          <w:p w:rsidR="003801A8" w:rsidRPr="001E2364" w:rsidRDefault="003801A8" w:rsidP="00B7150B">
            <w:pPr>
              <w:widowControl w:val="0"/>
              <w:ind w:firstLine="454"/>
              <w:jc w:val="both"/>
              <w:rPr>
                <w:sz w:val="28"/>
                <w:szCs w:val="28"/>
              </w:rPr>
            </w:pPr>
            <w:r w:rsidRPr="001E2364">
              <w:rPr>
                <w:sz w:val="28"/>
                <w:szCs w:val="28"/>
              </w:rPr>
              <w:t>125</w:t>
            </w:r>
          </w:p>
        </w:tc>
      </w:tr>
      <w:tr w:rsidR="003801A8" w:rsidRPr="001E2364" w:rsidTr="003A6515">
        <w:tc>
          <w:tcPr>
            <w:tcW w:w="2409" w:type="dxa"/>
          </w:tcPr>
          <w:p w:rsidR="003801A8" w:rsidRPr="001E2364" w:rsidRDefault="003801A8" w:rsidP="00BD65A9">
            <w:pPr>
              <w:widowControl w:val="0"/>
              <w:jc w:val="both"/>
              <w:rPr>
                <w:sz w:val="28"/>
                <w:szCs w:val="28"/>
              </w:rPr>
            </w:pPr>
            <w:r w:rsidRPr="001E2364">
              <w:rPr>
                <w:sz w:val="28"/>
                <w:szCs w:val="28"/>
              </w:rPr>
              <w:t>Интерактивное оборудование</w:t>
            </w:r>
          </w:p>
        </w:tc>
        <w:tc>
          <w:tcPr>
            <w:tcW w:w="1433" w:type="dxa"/>
            <w:vAlign w:val="center"/>
          </w:tcPr>
          <w:p w:rsidR="003801A8" w:rsidRPr="001E2364" w:rsidRDefault="003801A8" w:rsidP="00B7150B">
            <w:pPr>
              <w:widowControl w:val="0"/>
              <w:ind w:firstLine="454"/>
              <w:jc w:val="both"/>
              <w:rPr>
                <w:sz w:val="28"/>
                <w:szCs w:val="28"/>
              </w:rPr>
            </w:pPr>
            <w:r w:rsidRPr="001E2364">
              <w:rPr>
                <w:sz w:val="28"/>
                <w:szCs w:val="28"/>
              </w:rPr>
              <w:t>2</w:t>
            </w:r>
          </w:p>
        </w:tc>
        <w:tc>
          <w:tcPr>
            <w:tcW w:w="1432" w:type="dxa"/>
            <w:vAlign w:val="center"/>
          </w:tcPr>
          <w:p w:rsidR="003801A8" w:rsidRPr="001E2364" w:rsidRDefault="003801A8" w:rsidP="00B7150B">
            <w:pPr>
              <w:widowControl w:val="0"/>
              <w:ind w:firstLine="454"/>
              <w:jc w:val="both"/>
              <w:rPr>
                <w:sz w:val="28"/>
                <w:szCs w:val="28"/>
              </w:rPr>
            </w:pPr>
            <w:r w:rsidRPr="001E2364">
              <w:rPr>
                <w:sz w:val="28"/>
                <w:szCs w:val="28"/>
              </w:rPr>
              <w:t>-</w:t>
            </w:r>
          </w:p>
        </w:tc>
        <w:tc>
          <w:tcPr>
            <w:tcW w:w="1432" w:type="dxa"/>
            <w:vAlign w:val="center"/>
          </w:tcPr>
          <w:p w:rsidR="003801A8" w:rsidRPr="001E2364" w:rsidRDefault="003801A8" w:rsidP="00B7150B">
            <w:pPr>
              <w:widowControl w:val="0"/>
              <w:ind w:firstLine="454"/>
              <w:jc w:val="both"/>
              <w:rPr>
                <w:sz w:val="28"/>
                <w:szCs w:val="28"/>
              </w:rPr>
            </w:pPr>
            <w:r w:rsidRPr="001E2364">
              <w:rPr>
                <w:sz w:val="28"/>
                <w:szCs w:val="28"/>
              </w:rPr>
              <w:t>7</w:t>
            </w:r>
          </w:p>
        </w:tc>
        <w:tc>
          <w:tcPr>
            <w:tcW w:w="1432" w:type="dxa"/>
            <w:vAlign w:val="center"/>
          </w:tcPr>
          <w:p w:rsidR="003801A8" w:rsidRPr="001E2364" w:rsidRDefault="003801A8" w:rsidP="00B7150B">
            <w:pPr>
              <w:widowControl w:val="0"/>
              <w:ind w:firstLine="454"/>
              <w:jc w:val="both"/>
              <w:rPr>
                <w:sz w:val="28"/>
                <w:szCs w:val="28"/>
              </w:rPr>
            </w:pPr>
            <w:r w:rsidRPr="001E2364">
              <w:rPr>
                <w:sz w:val="28"/>
                <w:szCs w:val="28"/>
              </w:rPr>
              <w:t>2</w:t>
            </w:r>
          </w:p>
        </w:tc>
        <w:tc>
          <w:tcPr>
            <w:tcW w:w="1433" w:type="dxa"/>
            <w:vAlign w:val="center"/>
          </w:tcPr>
          <w:p w:rsidR="003801A8" w:rsidRPr="001E2364" w:rsidRDefault="003801A8" w:rsidP="00B7150B">
            <w:pPr>
              <w:widowControl w:val="0"/>
              <w:ind w:firstLine="454"/>
              <w:jc w:val="both"/>
              <w:rPr>
                <w:sz w:val="28"/>
                <w:szCs w:val="28"/>
              </w:rPr>
            </w:pPr>
            <w:r w:rsidRPr="001E2364">
              <w:rPr>
                <w:sz w:val="28"/>
                <w:szCs w:val="28"/>
              </w:rPr>
              <w:t>17</w:t>
            </w:r>
          </w:p>
        </w:tc>
      </w:tr>
      <w:tr w:rsidR="003801A8" w:rsidRPr="001E2364" w:rsidTr="003A6515">
        <w:tc>
          <w:tcPr>
            <w:tcW w:w="2409" w:type="dxa"/>
          </w:tcPr>
          <w:p w:rsidR="003801A8" w:rsidRPr="001E2364" w:rsidRDefault="003801A8" w:rsidP="00BD65A9">
            <w:pPr>
              <w:widowControl w:val="0"/>
              <w:jc w:val="both"/>
              <w:rPr>
                <w:sz w:val="28"/>
                <w:szCs w:val="28"/>
              </w:rPr>
            </w:pPr>
            <w:r w:rsidRPr="001E2364">
              <w:rPr>
                <w:sz w:val="28"/>
                <w:szCs w:val="28"/>
              </w:rPr>
              <w:t>Проекторы</w:t>
            </w:r>
          </w:p>
        </w:tc>
        <w:tc>
          <w:tcPr>
            <w:tcW w:w="1433" w:type="dxa"/>
            <w:vAlign w:val="center"/>
          </w:tcPr>
          <w:p w:rsidR="003801A8" w:rsidRPr="001E2364" w:rsidRDefault="003801A8" w:rsidP="00B7150B">
            <w:pPr>
              <w:widowControl w:val="0"/>
              <w:ind w:firstLine="454"/>
              <w:jc w:val="both"/>
              <w:rPr>
                <w:sz w:val="28"/>
                <w:szCs w:val="28"/>
              </w:rPr>
            </w:pPr>
            <w:r w:rsidRPr="001E2364">
              <w:rPr>
                <w:sz w:val="28"/>
                <w:szCs w:val="28"/>
              </w:rPr>
              <w:t>33</w:t>
            </w:r>
          </w:p>
        </w:tc>
        <w:tc>
          <w:tcPr>
            <w:tcW w:w="1432" w:type="dxa"/>
            <w:vAlign w:val="center"/>
          </w:tcPr>
          <w:p w:rsidR="003801A8" w:rsidRPr="001E2364" w:rsidRDefault="003801A8" w:rsidP="00B7150B">
            <w:pPr>
              <w:widowControl w:val="0"/>
              <w:ind w:firstLine="454"/>
              <w:jc w:val="both"/>
              <w:rPr>
                <w:sz w:val="28"/>
                <w:szCs w:val="28"/>
              </w:rPr>
            </w:pPr>
            <w:r w:rsidRPr="001E2364">
              <w:rPr>
                <w:sz w:val="28"/>
                <w:szCs w:val="28"/>
              </w:rPr>
              <w:t>2</w:t>
            </w:r>
          </w:p>
        </w:tc>
        <w:tc>
          <w:tcPr>
            <w:tcW w:w="1432" w:type="dxa"/>
            <w:vAlign w:val="center"/>
          </w:tcPr>
          <w:p w:rsidR="003801A8" w:rsidRPr="001E2364" w:rsidRDefault="003801A8" w:rsidP="00B7150B">
            <w:pPr>
              <w:widowControl w:val="0"/>
              <w:ind w:firstLine="454"/>
              <w:jc w:val="both"/>
              <w:rPr>
                <w:sz w:val="28"/>
                <w:szCs w:val="28"/>
              </w:rPr>
            </w:pPr>
            <w:r w:rsidRPr="001E2364">
              <w:rPr>
                <w:sz w:val="28"/>
                <w:szCs w:val="28"/>
              </w:rPr>
              <w:t>4</w:t>
            </w:r>
          </w:p>
        </w:tc>
        <w:tc>
          <w:tcPr>
            <w:tcW w:w="1432" w:type="dxa"/>
            <w:vAlign w:val="center"/>
          </w:tcPr>
          <w:p w:rsidR="003801A8" w:rsidRPr="001E2364" w:rsidRDefault="003801A8" w:rsidP="00B7150B">
            <w:pPr>
              <w:widowControl w:val="0"/>
              <w:ind w:firstLine="454"/>
              <w:jc w:val="both"/>
              <w:rPr>
                <w:sz w:val="28"/>
                <w:szCs w:val="28"/>
              </w:rPr>
            </w:pPr>
            <w:r w:rsidRPr="001E2364">
              <w:rPr>
                <w:sz w:val="28"/>
                <w:szCs w:val="28"/>
              </w:rPr>
              <w:t>28</w:t>
            </w:r>
          </w:p>
        </w:tc>
        <w:tc>
          <w:tcPr>
            <w:tcW w:w="1433" w:type="dxa"/>
            <w:vAlign w:val="center"/>
          </w:tcPr>
          <w:p w:rsidR="003801A8" w:rsidRPr="001E2364" w:rsidRDefault="003801A8" w:rsidP="00B7150B">
            <w:pPr>
              <w:widowControl w:val="0"/>
              <w:ind w:firstLine="454"/>
              <w:jc w:val="both"/>
              <w:rPr>
                <w:sz w:val="28"/>
                <w:szCs w:val="28"/>
              </w:rPr>
            </w:pPr>
            <w:r w:rsidRPr="001E2364">
              <w:rPr>
                <w:sz w:val="28"/>
                <w:szCs w:val="28"/>
              </w:rPr>
              <w:t>3</w:t>
            </w:r>
          </w:p>
        </w:tc>
      </w:tr>
      <w:tr w:rsidR="003801A8" w:rsidRPr="001E2364" w:rsidTr="003A6515">
        <w:tc>
          <w:tcPr>
            <w:tcW w:w="2409" w:type="dxa"/>
          </w:tcPr>
          <w:p w:rsidR="003801A8" w:rsidRPr="001E2364" w:rsidRDefault="003801A8" w:rsidP="00BD65A9">
            <w:pPr>
              <w:widowControl w:val="0"/>
              <w:jc w:val="both"/>
              <w:rPr>
                <w:sz w:val="28"/>
                <w:szCs w:val="28"/>
              </w:rPr>
            </w:pPr>
            <w:r w:rsidRPr="001E2364">
              <w:rPr>
                <w:sz w:val="28"/>
                <w:szCs w:val="28"/>
              </w:rPr>
              <w:t>Принтеры, сканеры, МФУ</w:t>
            </w:r>
          </w:p>
        </w:tc>
        <w:tc>
          <w:tcPr>
            <w:tcW w:w="1433" w:type="dxa"/>
            <w:vAlign w:val="center"/>
          </w:tcPr>
          <w:p w:rsidR="003801A8" w:rsidRPr="001E2364" w:rsidRDefault="003801A8" w:rsidP="00B7150B">
            <w:pPr>
              <w:widowControl w:val="0"/>
              <w:ind w:firstLine="454"/>
              <w:jc w:val="both"/>
              <w:rPr>
                <w:sz w:val="28"/>
                <w:szCs w:val="28"/>
              </w:rPr>
            </w:pPr>
            <w:r w:rsidRPr="001E2364">
              <w:rPr>
                <w:sz w:val="28"/>
                <w:szCs w:val="28"/>
              </w:rPr>
              <w:t>5</w:t>
            </w:r>
          </w:p>
        </w:tc>
        <w:tc>
          <w:tcPr>
            <w:tcW w:w="1432" w:type="dxa"/>
            <w:vAlign w:val="center"/>
          </w:tcPr>
          <w:p w:rsidR="003801A8" w:rsidRPr="001E2364" w:rsidRDefault="003801A8" w:rsidP="00B7150B">
            <w:pPr>
              <w:widowControl w:val="0"/>
              <w:ind w:firstLine="454"/>
              <w:jc w:val="both"/>
              <w:rPr>
                <w:sz w:val="28"/>
                <w:szCs w:val="28"/>
              </w:rPr>
            </w:pPr>
            <w:r w:rsidRPr="001E2364">
              <w:rPr>
                <w:sz w:val="28"/>
                <w:szCs w:val="28"/>
              </w:rPr>
              <w:t>62</w:t>
            </w:r>
          </w:p>
        </w:tc>
        <w:tc>
          <w:tcPr>
            <w:tcW w:w="1432" w:type="dxa"/>
            <w:vAlign w:val="center"/>
          </w:tcPr>
          <w:p w:rsidR="003801A8" w:rsidRPr="001E2364" w:rsidRDefault="003801A8" w:rsidP="00B7150B">
            <w:pPr>
              <w:widowControl w:val="0"/>
              <w:ind w:firstLine="454"/>
              <w:jc w:val="both"/>
              <w:rPr>
                <w:sz w:val="28"/>
                <w:szCs w:val="28"/>
              </w:rPr>
            </w:pPr>
            <w:r w:rsidRPr="001E2364">
              <w:rPr>
                <w:sz w:val="28"/>
                <w:szCs w:val="28"/>
              </w:rPr>
              <w:t>33</w:t>
            </w:r>
          </w:p>
        </w:tc>
        <w:tc>
          <w:tcPr>
            <w:tcW w:w="1432" w:type="dxa"/>
            <w:vAlign w:val="center"/>
          </w:tcPr>
          <w:p w:rsidR="003801A8" w:rsidRPr="001E2364" w:rsidRDefault="003801A8" w:rsidP="00B7150B">
            <w:pPr>
              <w:widowControl w:val="0"/>
              <w:ind w:firstLine="454"/>
              <w:jc w:val="both"/>
              <w:rPr>
                <w:sz w:val="28"/>
                <w:szCs w:val="28"/>
              </w:rPr>
            </w:pPr>
            <w:r w:rsidRPr="001E2364">
              <w:rPr>
                <w:sz w:val="28"/>
                <w:szCs w:val="28"/>
              </w:rPr>
              <w:t>47</w:t>
            </w:r>
          </w:p>
        </w:tc>
        <w:tc>
          <w:tcPr>
            <w:tcW w:w="1433" w:type="dxa"/>
            <w:vAlign w:val="center"/>
          </w:tcPr>
          <w:p w:rsidR="003801A8" w:rsidRPr="001E2364" w:rsidRDefault="003801A8" w:rsidP="00B7150B">
            <w:pPr>
              <w:widowControl w:val="0"/>
              <w:ind w:firstLine="454"/>
              <w:jc w:val="both"/>
              <w:rPr>
                <w:sz w:val="28"/>
                <w:szCs w:val="28"/>
              </w:rPr>
            </w:pPr>
            <w:r w:rsidRPr="001E2364">
              <w:rPr>
                <w:sz w:val="28"/>
                <w:szCs w:val="28"/>
              </w:rPr>
              <w:t>30</w:t>
            </w:r>
          </w:p>
        </w:tc>
      </w:tr>
      <w:tr w:rsidR="003801A8" w:rsidRPr="001E2364" w:rsidTr="003A6515">
        <w:tc>
          <w:tcPr>
            <w:tcW w:w="2409" w:type="dxa"/>
          </w:tcPr>
          <w:p w:rsidR="003801A8" w:rsidRPr="001E2364" w:rsidRDefault="003801A8" w:rsidP="00BD65A9">
            <w:pPr>
              <w:widowControl w:val="0"/>
              <w:jc w:val="both"/>
              <w:rPr>
                <w:sz w:val="28"/>
                <w:szCs w:val="28"/>
              </w:rPr>
            </w:pPr>
            <w:r w:rsidRPr="001E2364">
              <w:rPr>
                <w:sz w:val="28"/>
                <w:szCs w:val="28"/>
              </w:rPr>
              <w:t>Сервера</w:t>
            </w:r>
          </w:p>
        </w:tc>
        <w:tc>
          <w:tcPr>
            <w:tcW w:w="1433" w:type="dxa"/>
            <w:vAlign w:val="center"/>
          </w:tcPr>
          <w:p w:rsidR="003801A8" w:rsidRPr="001E2364" w:rsidRDefault="003801A8" w:rsidP="00B7150B">
            <w:pPr>
              <w:widowControl w:val="0"/>
              <w:ind w:firstLine="454"/>
              <w:jc w:val="both"/>
              <w:rPr>
                <w:sz w:val="28"/>
                <w:szCs w:val="28"/>
              </w:rPr>
            </w:pPr>
            <w:r w:rsidRPr="001E2364">
              <w:rPr>
                <w:sz w:val="28"/>
                <w:szCs w:val="28"/>
              </w:rPr>
              <w:t>1</w:t>
            </w:r>
          </w:p>
        </w:tc>
        <w:tc>
          <w:tcPr>
            <w:tcW w:w="1432" w:type="dxa"/>
            <w:vAlign w:val="center"/>
          </w:tcPr>
          <w:p w:rsidR="003801A8" w:rsidRPr="001E2364" w:rsidRDefault="003801A8" w:rsidP="00B7150B">
            <w:pPr>
              <w:widowControl w:val="0"/>
              <w:ind w:firstLine="454"/>
              <w:jc w:val="both"/>
              <w:rPr>
                <w:sz w:val="28"/>
                <w:szCs w:val="28"/>
              </w:rPr>
            </w:pPr>
            <w:r w:rsidRPr="001E2364">
              <w:rPr>
                <w:sz w:val="28"/>
                <w:szCs w:val="28"/>
              </w:rPr>
              <w:t>-</w:t>
            </w:r>
          </w:p>
        </w:tc>
        <w:tc>
          <w:tcPr>
            <w:tcW w:w="1432" w:type="dxa"/>
            <w:vAlign w:val="center"/>
          </w:tcPr>
          <w:p w:rsidR="003801A8" w:rsidRPr="001E2364" w:rsidRDefault="003801A8" w:rsidP="00B7150B">
            <w:pPr>
              <w:widowControl w:val="0"/>
              <w:ind w:firstLine="454"/>
              <w:jc w:val="both"/>
              <w:rPr>
                <w:sz w:val="28"/>
                <w:szCs w:val="28"/>
              </w:rPr>
            </w:pPr>
            <w:r w:rsidRPr="001E2364">
              <w:rPr>
                <w:sz w:val="28"/>
                <w:szCs w:val="28"/>
              </w:rPr>
              <w:t>1</w:t>
            </w:r>
          </w:p>
        </w:tc>
        <w:tc>
          <w:tcPr>
            <w:tcW w:w="1432" w:type="dxa"/>
            <w:vAlign w:val="center"/>
          </w:tcPr>
          <w:p w:rsidR="003801A8" w:rsidRPr="001E2364" w:rsidRDefault="003801A8" w:rsidP="00B7150B">
            <w:pPr>
              <w:widowControl w:val="0"/>
              <w:ind w:firstLine="454"/>
              <w:jc w:val="both"/>
              <w:rPr>
                <w:sz w:val="28"/>
                <w:szCs w:val="28"/>
              </w:rPr>
            </w:pPr>
            <w:r w:rsidRPr="001E2364">
              <w:rPr>
                <w:sz w:val="28"/>
                <w:szCs w:val="28"/>
              </w:rPr>
              <w:t>2</w:t>
            </w:r>
          </w:p>
        </w:tc>
        <w:tc>
          <w:tcPr>
            <w:tcW w:w="1433" w:type="dxa"/>
            <w:vAlign w:val="center"/>
          </w:tcPr>
          <w:p w:rsidR="003801A8" w:rsidRPr="001E2364" w:rsidRDefault="003801A8" w:rsidP="00B7150B">
            <w:pPr>
              <w:widowControl w:val="0"/>
              <w:ind w:firstLine="454"/>
              <w:jc w:val="both"/>
              <w:rPr>
                <w:sz w:val="28"/>
                <w:szCs w:val="28"/>
              </w:rPr>
            </w:pPr>
            <w:r w:rsidRPr="001E2364">
              <w:rPr>
                <w:sz w:val="28"/>
                <w:szCs w:val="28"/>
              </w:rPr>
              <w:t>-</w:t>
            </w:r>
          </w:p>
        </w:tc>
      </w:tr>
      <w:tr w:rsidR="003801A8" w:rsidRPr="001E2364" w:rsidTr="003A6515">
        <w:tc>
          <w:tcPr>
            <w:tcW w:w="2409" w:type="dxa"/>
          </w:tcPr>
          <w:p w:rsidR="003801A8" w:rsidRPr="001E2364" w:rsidRDefault="003801A8" w:rsidP="00BD65A9">
            <w:pPr>
              <w:widowControl w:val="0"/>
              <w:jc w:val="both"/>
              <w:rPr>
                <w:sz w:val="28"/>
                <w:szCs w:val="28"/>
              </w:rPr>
            </w:pPr>
            <w:r w:rsidRPr="001E2364">
              <w:rPr>
                <w:sz w:val="28"/>
                <w:szCs w:val="28"/>
              </w:rPr>
              <w:t>Коммутационное оборудование</w:t>
            </w:r>
          </w:p>
        </w:tc>
        <w:tc>
          <w:tcPr>
            <w:tcW w:w="1433" w:type="dxa"/>
            <w:vAlign w:val="center"/>
          </w:tcPr>
          <w:p w:rsidR="003801A8" w:rsidRPr="001E2364" w:rsidRDefault="003801A8" w:rsidP="00B7150B">
            <w:pPr>
              <w:widowControl w:val="0"/>
              <w:ind w:firstLine="454"/>
              <w:jc w:val="both"/>
              <w:rPr>
                <w:sz w:val="28"/>
                <w:szCs w:val="28"/>
              </w:rPr>
            </w:pPr>
            <w:r w:rsidRPr="001E2364">
              <w:rPr>
                <w:sz w:val="28"/>
                <w:szCs w:val="28"/>
              </w:rPr>
              <w:t>44</w:t>
            </w:r>
          </w:p>
        </w:tc>
        <w:tc>
          <w:tcPr>
            <w:tcW w:w="1432" w:type="dxa"/>
            <w:vAlign w:val="center"/>
          </w:tcPr>
          <w:p w:rsidR="003801A8" w:rsidRPr="001E2364" w:rsidRDefault="003801A8" w:rsidP="00B7150B">
            <w:pPr>
              <w:widowControl w:val="0"/>
              <w:ind w:firstLine="454"/>
              <w:jc w:val="both"/>
              <w:rPr>
                <w:sz w:val="28"/>
                <w:szCs w:val="28"/>
              </w:rPr>
            </w:pPr>
            <w:r w:rsidRPr="001E2364">
              <w:rPr>
                <w:sz w:val="28"/>
                <w:szCs w:val="28"/>
              </w:rPr>
              <w:t>28</w:t>
            </w:r>
          </w:p>
        </w:tc>
        <w:tc>
          <w:tcPr>
            <w:tcW w:w="1432" w:type="dxa"/>
            <w:vAlign w:val="center"/>
          </w:tcPr>
          <w:p w:rsidR="003801A8" w:rsidRPr="001E2364" w:rsidRDefault="003801A8" w:rsidP="00B7150B">
            <w:pPr>
              <w:widowControl w:val="0"/>
              <w:ind w:firstLine="454"/>
              <w:jc w:val="both"/>
              <w:rPr>
                <w:sz w:val="28"/>
                <w:szCs w:val="28"/>
              </w:rPr>
            </w:pPr>
            <w:r w:rsidRPr="001E2364">
              <w:rPr>
                <w:sz w:val="28"/>
                <w:szCs w:val="28"/>
              </w:rPr>
              <w:t>27</w:t>
            </w:r>
          </w:p>
        </w:tc>
        <w:tc>
          <w:tcPr>
            <w:tcW w:w="1432" w:type="dxa"/>
            <w:vAlign w:val="center"/>
          </w:tcPr>
          <w:p w:rsidR="003801A8" w:rsidRPr="001E2364" w:rsidRDefault="003801A8" w:rsidP="00B7150B">
            <w:pPr>
              <w:widowControl w:val="0"/>
              <w:ind w:firstLine="454"/>
              <w:jc w:val="both"/>
              <w:rPr>
                <w:sz w:val="28"/>
                <w:szCs w:val="28"/>
              </w:rPr>
            </w:pPr>
            <w:r w:rsidRPr="001E2364">
              <w:rPr>
                <w:sz w:val="28"/>
                <w:szCs w:val="28"/>
              </w:rPr>
              <w:t>27</w:t>
            </w:r>
          </w:p>
        </w:tc>
        <w:tc>
          <w:tcPr>
            <w:tcW w:w="1433" w:type="dxa"/>
            <w:vAlign w:val="center"/>
          </w:tcPr>
          <w:p w:rsidR="003801A8" w:rsidRPr="001E2364" w:rsidRDefault="003801A8" w:rsidP="00B7150B">
            <w:pPr>
              <w:widowControl w:val="0"/>
              <w:ind w:firstLine="454"/>
              <w:jc w:val="both"/>
              <w:rPr>
                <w:sz w:val="28"/>
                <w:szCs w:val="28"/>
              </w:rPr>
            </w:pPr>
            <w:r w:rsidRPr="001E2364">
              <w:rPr>
                <w:sz w:val="28"/>
                <w:szCs w:val="28"/>
              </w:rPr>
              <w:t>15</w:t>
            </w:r>
          </w:p>
        </w:tc>
      </w:tr>
      <w:tr w:rsidR="003801A8" w:rsidRPr="001E2364" w:rsidTr="003A6515">
        <w:tc>
          <w:tcPr>
            <w:tcW w:w="2409" w:type="dxa"/>
          </w:tcPr>
          <w:p w:rsidR="003801A8" w:rsidRPr="001E2364" w:rsidRDefault="003801A8" w:rsidP="00BD65A9">
            <w:pPr>
              <w:widowControl w:val="0"/>
              <w:jc w:val="both"/>
              <w:rPr>
                <w:sz w:val="28"/>
                <w:szCs w:val="28"/>
              </w:rPr>
            </w:pPr>
            <w:r w:rsidRPr="001E2364">
              <w:rPr>
                <w:sz w:val="28"/>
                <w:szCs w:val="28"/>
              </w:rPr>
              <w:t>Точки доступа Wi-Fi</w:t>
            </w:r>
          </w:p>
        </w:tc>
        <w:tc>
          <w:tcPr>
            <w:tcW w:w="1433" w:type="dxa"/>
            <w:vAlign w:val="center"/>
          </w:tcPr>
          <w:p w:rsidR="003801A8" w:rsidRPr="001E2364" w:rsidRDefault="003801A8" w:rsidP="00B7150B">
            <w:pPr>
              <w:widowControl w:val="0"/>
              <w:ind w:firstLine="454"/>
              <w:jc w:val="both"/>
              <w:rPr>
                <w:sz w:val="28"/>
                <w:szCs w:val="28"/>
              </w:rPr>
            </w:pPr>
            <w:r w:rsidRPr="001E2364">
              <w:rPr>
                <w:sz w:val="28"/>
                <w:szCs w:val="28"/>
              </w:rPr>
              <w:t>1</w:t>
            </w:r>
          </w:p>
        </w:tc>
        <w:tc>
          <w:tcPr>
            <w:tcW w:w="1432" w:type="dxa"/>
            <w:vAlign w:val="center"/>
          </w:tcPr>
          <w:p w:rsidR="003801A8" w:rsidRPr="001E2364" w:rsidRDefault="003801A8" w:rsidP="00B7150B">
            <w:pPr>
              <w:widowControl w:val="0"/>
              <w:ind w:firstLine="454"/>
              <w:jc w:val="both"/>
              <w:rPr>
                <w:sz w:val="28"/>
                <w:szCs w:val="28"/>
              </w:rPr>
            </w:pPr>
            <w:r w:rsidRPr="001E2364">
              <w:rPr>
                <w:sz w:val="28"/>
                <w:szCs w:val="28"/>
              </w:rPr>
              <w:t>25</w:t>
            </w:r>
          </w:p>
        </w:tc>
        <w:tc>
          <w:tcPr>
            <w:tcW w:w="1432" w:type="dxa"/>
            <w:vAlign w:val="center"/>
          </w:tcPr>
          <w:p w:rsidR="003801A8" w:rsidRPr="001E2364" w:rsidRDefault="003801A8" w:rsidP="00B7150B">
            <w:pPr>
              <w:widowControl w:val="0"/>
              <w:ind w:firstLine="454"/>
              <w:jc w:val="both"/>
              <w:rPr>
                <w:sz w:val="28"/>
                <w:szCs w:val="28"/>
              </w:rPr>
            </w:pPr>
            <w:r w:rsidRPr="001E2364">
              <w:rPr>
                <w:sz w:val="28"/>
                <w:szCs w:val="28"/>
              </w:rPr>
              <w:t>-</w:t>
            </w:r>
          </w:p>
        </w:tc>
        <w:tc>
          <w:tcPr>
            <w:tcW w:w="1432" w:type="dxa"/>
            <w:vAlign w:val="center"/>
          </w:tcPr>
          <w:p w:rsidR="003801A8" w:rsidRPr="001E2364" w:rsidRDefault="003801A8" w:rsidP="00B7150B">
            <w:pPr>
              <w:widowControl w:val="0"/>
              <w:ind w:firstLine="454"/>
              <w:jc w:val="both"/>
              <w:rPr>
                <w:sz w:val="28"/>
                <w:szCs w:val="28"/>
              </w:rPr>
            </w:pPr>
            <w:r w:rsidRPr="001E2364">
              <w:rPr>
                <w:sz w:val="28"/>
                <w:szCs w:val="28"/>
              </w:rPr>
              <w:t>10</w:t>
            </w:r>
          </w:p>
        </w:tc>
        <w:tc>
          <w:tcPr>
            <w:tcW w:w="1433" w:type="dxa"/>
            <w:vAlign w:val="center"/>
          </w:tcPr>
          <w:p w:rsidR="003801A8" w:rsidRPr="001E2364" w:rsidRDefault="003801A8" w:rsidP="00B7150B">
            <w:pPr>
              <w:widowControl w:val="0"/>
              <w:ind w:firstLine="454"/>
              <w:jc w:val="both"/>
              <w:rPr>
                <w:sz w:val="28"/>
                <w:szCs w:val="28"/>
              </w:rPr>
            </w:pPr>
            <w:r w:rsidRPr="001E2364">
              <w:rPr>
                <w:sz w:val="28"/>
                <w:szCs w:val="28"/>
              </w:rPr>
              <w:t>22</w:t>
            </w:r>
          </w:p>
        </w:tc>
      </w:tr>
      <w:tr w:rsidR="003801A8" w:rsidRPr="001E2364" w:rsidTr="003A6515">
        <w:tc>
          <w:tcPr>
            <w:tcW w:w="2409" w:type="dxa"/>
          </w:tcPr>
          <w:p w:rsidR="003801A8" w:rsidRPr="001E2364" w:rsidRDefault="003801A8" w:rsidP="00BD65A9">
            <w:pPr>
              <w:widowControl w:val="0"/>
              <w:jc w:val="both"/>
              <w:rPr>
                <w:sz w:val="28"/>
                <w:szCs w:val="28"/>
              </w:rPr>
            </w:pPr>
            <w:r w:rsidRPr="001E2364">
              <w:rPr>
                <w:sz w:val="28"/>
                <w:szCs w:val="28"/>
              </w:rPr>
              <w:t>Web-камеры</w:t>
            </w:r>
          </w:p>
        </w:tc>
        <w:tc>
          <w:tcPr>
            <w:tcW w:w="1433" w:type="dxa"/>
            <w:vAlign w:val="center"/>
          </w:tcPr>
          <w:p w:rsidR="003801A8" w:rsidRPr="001E2364" w:rsidRDefault="003801A8" w:rsidP="00B7150B">
            <w:pPr>
              <w:widowControl w:val="0"/>
              <w:ind w:firstLine="454"/>
              <w:jc w:val="both"/>
              <w:rPr>
                <w:sz w:val="28"/>
                <w:szCs w:val="28"/>
              </w:rPr>
            </w:pPr>
            <w:r w:rsidRPr="001E2364">
              <w:rPr>
                <w:sz w:val="28"/>
                <w:szCs w:val="28"/>
              </w:rPr>
              <w:t>57</w:t>
            </w:r>
          </w:p>
        </w:tc>
        <w:tc>
          <w:tcPr>
            <w:tcW w:w="1432" w:type="dxa"/>
            <w:vAlign w:val="center"/>
          </w:tcPr>
          <w:p w:rsidR="003801A8" w:rsidRPr="001E2364" w:rsidRDefault="003801A8" w:rsidP="00B7150B">
            <w:pPr>
              <w:widowControl w:val="0"/>
              <w:ind w:firstLine="454"/>
              <w:jc w:val="both"/>
              <w:rPr>
                <w:sz w:val="28"/>
                <w:szCs w:val="28"/>
              </w:rPr>
            </w:pPr>
            <w:r w:rsidRPr="001E2364">
              <w:rPr>
                <w:sz w:val="28"/>
                <w:szCs w:val="28"/>
              </w:rPr>
              <w:t>3</w:t>
            </w:r>
          </w:p>
        </w:tc>
        <w:tc>
          <w:tcPr>
            <w:tcW w:w="1432" w:type="dxa"/>
            <w:vAlign w:val="center"/>
          </w:tcPr>
          <w:p w:rsidR="003801A8" w:rsidRPr="001E2364" w:rsidRDefault="003801A8" w:rsidP="00B7150B">
            <w:pPr>
              <w:widowControl w:val="0"/>
              <w:ind w:firstLine="454"/>
              <w:jc w:val="both"/>
              <w:rPr>
                <w:sz w:val="28"/>
                <w:szCs w:val="28"/>
              </w:rPr>
            </w:pPr>
            <w:r w:rsidRPr="001E2364">
              <w:rPr>
                <w:sz w:val="28"/>
                <w:szCs w:val="28"/>
              </w:rPr>
              <w:t>28</w:t>
            </w:r>
          </w:p>
        </w:tc>
        <w:tc>
          <w:tcPr>
            <w:tcW w:w="1432" w:type="dxa"/>
            <w:vAlign w:val="center"/>
          </w:tcPr>
          <w:p w:rsidR="003801A8" w:rsidRPr="001E2364" w:rsidRDefault="003801A8" w:rsidP="00B7150B">
            <w:pPr>
              <w:widowControl w:val="0"/>
              <w:ind w:firstLine="454"/>
              <w:jc w:val="both"/>
              <w:rPr>
                <w:sz w:val="28"/>
                <w:szCs w:val="28"/>
              </w:rPr>
            </w:pPr>
            <w:r w:rsidRPr="001E2364">
              <w:rPr>
                <w:sz w:val="28"/>
                <w:szCs w:val="28"/>
              </w:rPr>
              <w:t>100</w:t>
            </w:r>
          </w:p>
        </w:tc>
        <w:tc>
          <w:tcPr>
            <w:tcW w:w="1433" w:type="dxa"/>
            <w:vAlign w:val="center"/>
          </w:tcPr>
          <w:p w:rsidR="003801A8" w:rsidRPr="001E2364" w:rsidRDefault="003801A8" w:rsidP="00B7150B">
            <w:pPr>
              <w:widowControl w:val="0"/>
              <w:ind w:firstLine="454"/>
              <w:jc w:val="both"/>
              <w:rPr>
                <w:sz w:val="28"/>
                <w:szCs w:val="28"/>
              </w:rPr>
            </w:pPr>
            <w:r w:rsidRPr="001E2364">
              <w:rPr>
                <w:sz w:val="28"/>
                <w:szCs w:val="28"/>
              </w:rPr>
              <w:t>107</w:t>
            </w:r>
          </w:p>
        </w:tc>
      </w:tr>
    </w:tbl>
    <w:p w:rsidR="003801A8" w:rsidRPr="001E2364" w:rsidRDefault="003801A8" w:rsidP="00B7150B">
      <w:pPr>
        <w:widowControl w:val="0"/>
        <w:ind w:firstLine="454"/>
        <w:jc w:val="both"/>
        <w:rPr>
          <w:sz w:val="28"/>
          <w:szCs w:val="28"/>
        </w:rPr>
      </w:pPr>
    </w:p>
    <w:p w:rsidR="003801A8" w:rsidRPr="001E2364" w:rsidRDefault="003801A8" w:rsidP="00CC22E0">
      <w:pPr>
        <w:widowControl w:val="0"/>
        <w:ind w:firstLine="567"/>
        <w:jc w:val="both"/>
        <w:rPr>
          <w:sz w:val="28"/>
          <w:szCs w:val="28"/>
        </w:rPr>
      </w:pPr>
      <w:r w:rsidRPr="001E2364">
        <w:rPr>
          <w:sz w:val="28"/>
          <w:szCs w:val="28"/>
        </w:rPr>
        <w:t xml:space="preserve">Приобретенное оборудование распределяется по факультетам для оснащения учебных аудиторий и компьютерных классов. </w:t>
      </w:r>
    </w:p>
    <w:p w:rsidR="003801A8" w:rsidRPr="001E2364" w:rsidRDefault="003801A8" w:rsidP="00CC22E0">
      <w:pPr>
        <w:widowControl w:val="0"/>
        <w:ind w:firstLine="567"/>
        <w:jc w:val="both"/>
        <w:rPr>
          <w:sz w:val="28"/>
          <w:szCs w:val="28"/>
        </w:rPr>
      </w:pPr>
      <w:r w:rsidRPr="001E2364">
        <w:rPr>
          <w:sz w:val="28"/>
          <w:szCs w:val="28"/>
        </w:rPr>
        <w:t>Далее специфическая информация по образовательной программе и ее оснащение современными компьютерными классами, оборудованием и программами.</w:t>
      </w:r>
    </w:p>
    <w:p w:rsidR="003801A8" w:rsidRPr="001E2364" w:rsidRDefault="003801A8" w:rsidP="00CC22E0">
      <w:pPr>
        <w:widowControl w:val="0"/>
        <w:ind w:firstLine="567"/>
        <w:jc w:val="both"/>
        <w:rPr>
          <w:sz w:val="28"/>
          <w:szCs w:val="28"/>
        </w:rPr>
      </w:pPr>
      <w:r w:rsidRPr="001E2364">
        <w:rPr>
          <w:sz w:val="28"/>
          <w:szCs w:val="28"/>
        </w:rPr>
        <w:t>Для проведения обучения в дистанционном формате закуплено программное обеспечение (ZOOM). По инициативе Правления университета была проведена работа с компанией Dr. Web, результатом которой явилось предоставление безвозмездного антивирусного решения для преподавателей нашего университета на период пандемии.</w:t>
      </w:r>
    </w:p>
    <w:p w:rsidR="003801A8" w:rsidRPr="001E2364" w:rsidRDefault="003801A8" w:rsidP="00CC22E0">
      <w:pPr>
        <w:widowControl w:val="0"/>
        <w:ind w:firstLine="567"/>
        <w:jc w:val="both"/>
        <w:rPr>
          <w:sz w:val="28"/>
          <w:szCs w:val="28"/>
        </w:rPr>
      </w:pPr>
      <w:r w:rsidRPr="001E2364">
        <w:rPr>
          <w:sz w:val="28"/>
          <w:szCs w:val="28"/>
        </w:rPr>
        <w:t>В университете функционирует единая корпоративная информационная сеть «Электронный университет» (</w:t>
      </w:r>
      <w:hyperlink r:id="rId44" w:history="1">
        <w:r w:rsidRPr="001E2364">
          <w:rPr>
            <w:sz w:val="28"/>
            <w:szCs w:val="28"/>
          </w:rPr>
          <w:t>e.buketov.edu.kz</w:t>
        </w:r>
      </w:hyperlink>
      <w:r w:rsidRPr="001E2364">
        <w:rPr>
          <w:sz w:val="28"/>
          <w:szCs w:val="28"/>
        </w:rPr>
        <w:t xml:space="preserve">), которая включает такие модули, </w:t>
      </w:r>
    </w:p>
    <w:p w:rsidR="003801A8" w:rsidRPr="001E2364" w:rsidRDefault="002F327D" w:rsidP="00CC22E0">
      <w:pPr>
        <w:widowControl w:val="0"/>
        <w:ind w:firstLine="567"/>
        <w:jc w:val="both"/>
        <w:rPr>
          <w:sz w:val="28"/>
          <w:szCs w:val="28"/>
        </w:rPr>
      </w:pPr>
      <w:hyperlink r:id="rId45" w:history="1">
        <w:r w:rsidR="003801A8" w:rsidRPr="001E2364">
          <w:rPr>
            <w:sz w:val="28"/>
            <w:szCs w:val="28"/>
          </w:rPr>
          <w:t>https://web-testing.buketov.edu.kz</w:t>
        </w:r>
      </w:hyperlink>
      <w:r w:rsidR="003801A8" w:rsidRPr="001E2364">
        <w:rPr>
          <w:sz w:val="28"/>
          <w:szCs w:val="28"/>
        </w:rPr>
        <w:t xml:space="preserve"> – личный кабинет студента для формирования индивидуальных планов и прохождения процедуры тестирования по дисциплинам;</w:t>
      </w:r>
    </w:p>
    <w:p w:rsidR="003801A8" w:rsidRPr="001E2364" w:rsidRDefault="002F327D" w:rsidP="00CC22E0">
      <w:pPr>
        <w:widowControl w:val="0"/>
        <w:ind w:firstLine="567"/>
        <w:jc w:val="both"/>
        <w:rPr>
          <w:sz w:val="28"/>
          <w:szCs w:val="28"/>
        </w:rPr>
      </w:pPr>
      <w:hyperlink r:id="rId46" w:history="1">
        <w:r w:rsidR="003801A8" w:rsidRPr="001E2364">
          <w:rPr>
            <w:sz w:val="28"/>
            <w:szCs w:val="28"/>
          </w:rPr>
          <w:t>https://cabinet.buketov.edu.kz</w:t>
        </w:r>
      </w:hyperlink>
      <w:r w:rsidR="003801A8" w:rsidRPr="001E2364">
        <w:rPr>
          <w:sz w:val="28"/>
          <w:szCs w:val="28"/>
        </w:rPr>
        <w:t xml:space="preserve"> – личный кабинет преподавателя, электронные журналы, загрузка тестов.</w:t>
      </w:r>
    </w:p>
    <w:p w:rsidR="003801A8" w:rsidRPr="001E2364" w:rsidRDefault="002F327D" w:rsidP="00CC22E0">
      <w:pPr>
        <w:widowControl w:val="0"/>
        <w:ind w:firstLine="567"/>
        <w:jc w:val="both"/>
        <w:rPr>
          <w:sz w:val="28"/>
          <w:szCs w:val="28"/>
        </w:rPr>
      </w:pPr>
      <w:hyperlink r:id="rId47" w:history="1">
        <w:r w:rsidR="003801A8" w:rsidRPr="001E2364">
          <w:rPr>
            <w:sz w:val="28"/>
            <w:szCs w:val="28"/>
          </w:rPr>
          <w:t>www.e.buketov.edu.kz/plan2012</w:t>
        </w:r>
      </w:hyperlink>
      <w:r w:rsidR="003801A8" w:rsidRPr="001E2364">
        <w:rPr>
          <w:sz w:val="28"/>
          <w:szCs w:val="28"/>
        </w:rPr>
        <w:t xml:space="preserve"> - составление учебных планов, расчет и распределение учебной нагрузки.</w:t>
      </w:r>
    </w:p>
    <w:p w:rsidR="003801A8" w:rsidRPr="001E2364" w:rsidRDefault="002F327D" w:rsidP="00CC22E0">
      <w:pPr>
        <w:widowControl w:val="0"/>
        <w:ind w:firstLine="567"/>
        <w:jc w:val="both"/>
        <w:rPr>
          <w:sz w:val="28"/>
          <w:szCs w:val="28"/>
        </w:rPr>
      </w:pPr>
      <w:hyperlink r:id="rId48" w:history="1">
        <w:r w:rsidR="003801A8" w:rsidRPr="001E2364">
          <w:rPr>
            <w:sz w:val="28"/>
            <w:szCs w:val="28"/>
          </w:rPr>
          <w:t>https://schedule.buketov.edu.kz</w:t>
        </w:r>
      </w:hyperlink>
      <w:r w:rsidR="003801A8" w:rsidRPr="001E2364">
        <w:rPr>
          <w:sz w:val="28"/>
          <w:szCs w:val="28"/>
        </w:rPr>
        <w:t xml:space="preserve"> – система расписания </w:t>
      </w:r>
    </w:p>
    <w:p w:rsidR="003801A8" w:rsidRPr="001E2364" w:rsidRDefault="002F327D" w:rsidP="00CC22E0">
      <w:pPr>
        <w:widowControl w:val="0"/>
        <w:ind w:firstLine="567"/>
        <w:jc w:val="both"/>
        <w:rPr>
          <w:sz w:val="28"/>
          <w:szCs w:val="28"/>
        </w:rPr>
      </w:pPr>
      <w:hyperlink r:id="rId49" w:history="1">
        <w:r w:rsidR="003801A8" w:rsidRPr="001E2364">
          <w:rPr>
            <w:sz w:val="28"/>
            <w:szCs w:val="28"/>
          </w:rPr>
          <w:t>https://idl.buketov.edu.kz</w:t>
        </w:r>
      </w:hyperlink>
      <w:r w:rsidR="003801A8" w:rsidRPr="001E2364">
        <w:rPr>
          <w:sz w:val="28"/>
          <w:szCs w:val="28"/>
        </w:rPr>
        <w:t xml:space="preserve"> – портал организации дистанционной формы обучения;</w:t>
      </w:r>
    </w:p>
    <w:p w:rsidR="003801A8" w:rsidRPr="001E2364" w:rsidRDefault="002F327D" w:rsidP="00CC22E0">
      <w:pPr>
        <w:widowControl w:val="0"/>
        <w:ind w:firstLine="567"/>
        <w:jc w:val="both"/>
        <w:rPr>
          <w:sz w:val="28"/>
          <w:szCs w:val="28"/>
        </w:rPr>
      </w:pPr>
      <w:hyperlink r:id="rId50" w:history="1">
        <w:r w:rsidR="003801A8" w:rsidRPr="001E2364">
          <w:rPr>
            <w:sz w:val="28"/>
            <w:szCs w:val="28"/>
          </w:rPr>
          <w:t>https://sed.buketov.edu.kz</w:t>
        </w:r>
      </w:hyperlink>
      <w:r w:rsidR="003801A8" w:rsidRPr="001E2364">
        <w:rPr>
          <w:sz w:val="28"/>
          <w:szCs w:val="28"/>
        </w:rPr>
        <w:t xml:space="preserve"> – система электронного документооборота;</w:t>
      </w:r>
    </w:p>
    <w:p w:rsidR="003801A8" w:rsidRPr="001E2364" w:rsidRDefault="002F327D" w:rsidP="00CC22E0">
      <w:pPr>
        <w:widowControl w:val="0"/>
        <w:ind w:firstLine="567"/>
        <w:jc w:val="both"/>
        <w:rPr>
          <w:sz w:val="28"/>
          <w:szCs w:val="28"/>
        </w:rPr>
      </w:pPr>
      <w:hyperlink r:id="rId51" w:history="1">
        <w:r w:rsidR="003801A8" w:rsidRPr="001E2364">
          <w:rPr>
            <w:sz w:val="28"/>
            <w:szCs w:val="28"/>
          </w:rPr>
          <w:t>https://ssc.buketov.edu.kz</w:t>
        </w:r>
      </w:hyperlink>
      <w:r w:rsidR="003801A8" w:rsidRPr="001E2364">
        <w:rPr>
          <w:sz w:val="28"/>
          <w:szCs w:val="28"/>
        </w:rPr>
        <w:t xml:space="preserve"> – центр обслуживания обучающихся и сотрудников.</w:t>
      </w:r>
    </w:p>
    <w:p w:rsidR="003801A8" w:rsidRPr="001E2364" w:rsidRDefault="003801A8" w:rsidP="00CC22E0">
      <w:pPr>
        <w:widowControl w:val="0"/>
        <w:ind w:firstLine="567"/>
        <w:jc w:val="both"/>
        <w:rPr>
          <w:sz w:val="28"/>
          <w:szCs w:val="28"/>
        </w:rPr>
      </w:pPr>
      <w:r w:rsidRPr="001E2364">
        <w:rPr>
          <w:sz w:val="28"/>
          <w:szCs w:val="28"/>
        </w:rPr>
        <w:t>Например, модуль «Учебный план» позволяет сформировать рабочие учебные планы образовательных программ, закрепить дисциплины за кафедрами; модуль «Расчёт и распределение педагогической нагрузки» позволяет осуществить расчёт годовой нагрузки преподавателей всех кафедр на основании сформированных рабочих учебных планов с учётом утверждённых норм расчёта учебной нагрузки; модуль «Составление расписания занятий» позволяет составить расписание учебных занятий с учётом занятости аудиторного фонда, контингента обучающихся, сформированной педагогической нагрузки преподавателей; модуль «Студенческий отдел» позволяет сформировать базу студенческого контингента в разрезе анкетных данных, образовательных программ, форм и языков обучения; модуль «Кредитная технология» позволяет формировать индивидуальные планы обучающихся, вести учёт успеваемости, составлять транскрипт; модуль «Банк профессиональных достижений ППС» позволяет формировать академические рейтинги преподавателей с учётом результатов учебной, учебно-методической, научно-исследовательской работы; модуль «Электронный журнал выполнения педагогической нагрузки» позволяет вести в электронном режиме учёт выполнения индивидуальной учебной нагрузки; модуль «Электронный журнал посещения занятий» позволяет вести учёт посещения студентами занятий и фиксировать баллы текущей успеваемости.</w:t>
      </w:r>
    </w:p>
    <w:p w:rsidR="003801A8" w:rsidRPr="001E2364" w:rsidRDefault="003801A8" w:rsidP="00CC22E0">
      <w:pPr>
        <w:widowControl w:val="0"/>
        <w:ind w:firstLine="567"/>
        <w:jc w:val="both"/>
        <w:rPr>
          <w:sz w:val="28"/>
          <w:szCs w:val="28"/>
        </w:rPr>
      </w:pPr>
      <w:r w:rsidRPr="001E2364">
        <w:rPr>
          <w:sz w:val="28"/>
          <w:szCs w:val="28"/>
        </w:rPr>
        <w:t>Университет имеет официальный Web-сайт (</w:t>
      </w:r>
      <w:hyperlink r:id="rId52" w:history="1">
        <w:r w:rsidRPr="001E2364">
          <w:rPr>
            <w:sz w:val="28"/>
            <w:szCs w:val="28"/>
          </w:rPr>
          <w:t>www.buketov.edu.kz</w:t>
        </w:r>
      </w:hyperlink>
      <w:r w:rsidRPr="001E2364">
        <w:rPr>
          <w:sz w:val="28"/>
          <w:szCs w:val="28"/>
        </w:rPr>
        <w:t xml:space="preserve">) на казахском, русском, английском языках с современной навигацией, которая включает информацию об истории университета, миссию, Стратегический план развития университета, Политику в области качества, Кодекс этических норм, информацию о коллегиальных органах, структурных подразделениях и факультетах, преподавателях, университетских конкурсах, международных проектах, программах академической мобильности, порталах. На сайте имеются разделы для абитуриентов, студентов, преподавателей; размещена оперативная информация в виде новостей, ссылок на другие Web-ресурсы, включая сайты государственных органов, партнеров университета, информационные порталы и т.п. Сайт представляет Карагандинский университет им. Е.А. Букетова в глобальной сети Интернет, содействует формированию имиджа университета, обеспечивает информационную среду для абитуриентов, обучающихся, работодателей, выпускников, работников университета, открытость и доступность информации для общественности. </w:t>
      </w:r>
    </w:p>
    <w:p w:rsidR="003801A8" w:rsidRPr="001E2364" w:rsidRDefault="003801A8" w:rsidP="00CC22E0">
      <w:pPr>
        <w:widowControl w:val="0"/>
        <w:ind w:firstLine="567"/>
        <w:jc w:val="both"/>
        <w:rPr>
          <w:sz w:val="28"/>
          <w:szCs w:val="28"/>
        </w:rPr>
      </w:pPr>
      <w:r w:rsidRPr="001E2364">
        <w:rPr>
          <w:sz w:val="28"/>
          <w:szCs w:val="28"/>
        </w:rPr>
        <w:t xml:space="preserve">Доступ обучающихся к Интернет ресурсам осуществляется через беспроводную сеть Wi-Fi, которая доступна во всех корпусах (кафедры, деканаты, холлы учебных корпусов) и во всех общежитиях (на каждом этаже) университета. </w:t>
      </w:r>
    </w:p>
    <w:p w:rsidR="003801A8" w:rsidRPr="001E2364" w:rsidRDefault="003801A8" w:rsidP="00CC22E0">
      <w:pPr>
        <w:widowControl w:val="0"/>
        <w:ind w:firstLine="567"/>
        <w:jc w:val="both"/>
        <w:rPr>
          <w:sz w:val="28"/>
          <w:szCs w:val="28"/>
        </w:rPr>
      </w:pPr>
      <w:r w:rsidRPr="001E2364">
        <w:rPr>
          <w:sz w:val="28"/>
          <w:szCs w:val="28"/>
        </w:rPr>
        <w:t>Университет обеспечивает неограниченный доступ обучающихся и преподавателей к современным электронным БД, в т.ч. к зарубежным. Так, например, Научной библиотекой КарУ им. академика Е.А.Букетова предоставляется доступ к подписным базам данных: «Параграф», «РМЭБ», «elibrary.ru», «Clarivate Analytics», Scopus, Sciencedirect, «Эпиграф».</w:t>
      </w:r>
    </w:p>
    <w:p w:rsidR="003801A8" w:rsidRPr="001E2364" w:rsidRDefault="003801A8" w:rsidP="00CC22E0">
      <w:pPr>
        <w:widowControl w:val="0"/>
        <w:ind w:firstLine="567"/>
        <w:jc w:val="both"/>
        <w:rPr>
          <w:sz w:val="28"/>
          <w:szCs w:val="28"/>
        </w:rPr>
      </w:pPr>
      <w:r w:rsidRPr="001E2364">
        <w:rPr>
          <w:sz w:val="28"/>
          <w:szCs w:val="28"/>
        </w:rPr>
        <w:t>Научная библиотека проводит работу по пропаганде информационных услуг и ресурсов, организуя «Дни информации» и «Дни дипломника», где демонстрируются различные презентации по базам данных, а также тематические презентации, например, «Информационные ресурсы в помощь исследовательской деятельности»; оказывает консультационную помощь для преподавателей и обучающихся по регистрации и работе с подписными базами данных, в поиске статей по теме; готовит и рассылает списки журналов, индексируемых в БД Clarivate Analitics и Scopus, elibrary.ru; производит поиск подходящих журналов с необходимым показателем квартиля и процентиля.</w:t>
      </w:r>
    </w:p>
    <w:p w:rsidR="003801A8" w:rsidRPr="001E2364" w:rsidRDefault="003801A8" w:rsidP="00CC22E0">
      <w:pPr>
        <w:widowControl w:val="0"/>
        <w:ind w:firstLine="567"/>
        <w:jc w:val="both"/>
        <w:rPr>
          <w:sz w:val="28"/>
          <w:szCs w:val="28"/>
        </w:rPr>
      </w:pPr>
      <w:r w:rsidRPr="001E2364">
        <w:rPr>
          <w:sz w:val="28"/>
          <w:szCs w:val="28"/>
        </w:rPr>
        <w:t xml:space="preserve">Информация о предоставлении доступа к БД, проведении семинаров-тренингов по БД, обновленные списки индексируемых журналов в БД Clarivate Analitics и Scopus регулярно размещаются на сайте КарУ им. академика Е.А. Букетова. </w:t>
      </w:r>
    </w:p>
    <w:p w:rsidR="0045777E" w:rsidRPr="001E2364" w:rsidRDefault="0045777E" w:rsidP="00CC22E0">
      <w:pPr>
        <w:widowControl w:val="0"/>
        <w:ind w:firstLine="567"/>
        <w:jc w:val="both"/>
        <w:rPr>
          <w:sz w:val="28"/>
          <w:szCs w:val="28"/>
          <w:lang w:val="kk-KZ"/>
        </w:rPr>
      </w:pPr>
      <w:r w:rsidRPr="001E2364">
        <w:rPr>
          <w:sz w:val="28"/>
          <w:szCs w:val="28"/>
        </w:rPr>
        <w:t>Для совершенствования качества подготовки специалистов ОП и соответствия целям и задачам кафедры используются специальные мастерские, позволяющие обеспечить качественное осуществление учебно-научного процесса в соответствии с рабочими учебными планами и программами, планами учебно-методических и научно-исследовательских работ. Оснащенность современным оборудованием учебно-производственных специальных кабинетов отвечает современным требованиям, они оснащены передовым производственным оборудованием</w:t>
      </w:r>
      <w:r w:rsidRPr="001E2364">
        <w:rPr>
          <w:sz w:val="28"/>
          <w:szCs w:val="28"/>
          <w:lang w:val="kk-KZ"/>
        </w:rPr>
        <w:t>.</w:t>
      </w:r>
    </w:p>
    <w:p w:rsidR="0045777E" w:rsidRPr="001E2364" w:rsidRDefault="0045777E" w:rsidP="00CC22E0">
      <w:pPr>
        <w:widowControl w:val="0"/>
        <w:ind w:firstLine="567"/>
        <w:jc w:val="both"/>
        <w:rPr>
          <w:rFonts w:eastAsia="Calibri"/>
          <w:spacing w:val="-6"/>
          <w:sz w:val="28"/>
          <w:szCs w:val="28"/>
          <w:lang w:val="kk-KZ"/>
        </w:rPr>
      </w:pPr>
      <w:r w:rsidRPr="001E2364">
        <w:rPr>
          <w:sz w:val="28"/>
          <w:szCs w:val="28"/>
        </w:rPr>
        <w:t>Реализация ОП обеспечивается свободным доступом обучающихся ко всему имеющемуся учебно-производственному оборудованию, а также необходимых аудиторий и специальных кабинетов для выполнения учебных работ.</w:t>
      </w:r>
    </w:p>
    <w:p w:rsidR="0045777E" w:rsidRPr="001E2364" w:rsidRDefault="0045777E" w:rsidP="00CC22E0">
      <w:pPr>
        <w:widowControl w:val="0"/>
        <w:ind w:firstLine="567"/>
        <w:jc w:val="both"/>
        <w:rPr>
          <w:rFonts w:eastAsia="Calibri"/>
          <w:spacing w:val="-6"/>
          <w:sz w:val="28"/>
          <w:szCs w:val="28"/>
          <w:lang w:val="kk-KZ"/>
        </w:rPr>
      </w:pPr>
      <w:r w:rsidRPr="001E2364">
        <w:rPr>
          <w:spacing w:val="-6"/>
          <w:sz w:val="28"/>
          <w:szCs w:val="28"/>
          <w:lang w:val="kk-KZ"/>
        </w:rPr>
        <w:t xml:space="preserve">В университете уделяется большое внимание профессиональному уровню сотрудников служб поддержки </w:t>
      </w:r>
      <w:r w:rsidRPr="001E2364">
        <w:rPr>
          <w:spacing w:val="-6"/>
          <w:sz w:val="28"/>
          <w:szCs w:val="28"/>
          <w:lang w:val="en-US"/>
        </w:rPr>
        <w:t>c</w:t>
      </w:r>
      <w:r w:rsidRPr="001E2364">
        <w:rPr>
          <w:spacing w:val="-6"/>
          <w:sz w:val="28"/>
          <w:szCs w:val="28"/>
          <w:lang w:val="kk-KZ"/>
        </w:rPr>
        <w:t>тудентов. Все сотрудники, занятые в службе поддержки прошли курсы повышения квалификации. Ежегодно проводятся методические семинары по разъяснению основных положений организации учебного процесса, академической мобильности студентов и требований, предъявляемых к образовательным программам</w:t>
      </w:r>
      <w:r w:rsidR="000E229B" w:rsidRPr="001E2364">
        <w:rPr>
          <w:spacing w:val="-6"/>
          <w:sz w:val="28"/>
          <w:szCs w:val="28"/>
          <w:lang w:val="kk-KZ"/>
        </w:rPr>
        <w:t>,</w:t>
      </w:r>
      <w:r w:rsidRPr="001E2364">
        <w:rPr>
          <w:spacing w:val="-6"/>
          <w:sz w:val="28"/>
          <w:szCs w:val="28"/>
        </w:rPr>
        <w:t xml:space="preserve">постоянно уделяется внимание повышению квалификации эдвайзеров и ППС. </w:t>
      </w:r>
      <w:r w:rsidR="000E229B" w:rsidRPr="001E2364">
        <w:rPr>
          <w:spacing w:val="-6"/>
          <w:sz w:val="28"/>
          <w:szCs w:val="28"/>
          <w:lang w:val="kk-KZ"/>
        </w:rPr>
        <w:t>Так,</w:t>
      </w:r>
      <w:r w:rsidRPr="001E2364">
        <w:rPr>
          <w:spacing w:val="-6"/>
          <w:sz w:val="28"/>
          <w:szCs w:val="28"/>
          <w:lang w:val="kk-KZ"/>
        </w:rPr>
        <w:t xml:space="preserve"> в целях повышения квалификации и педагогического мастерства</w:t>
      </w:r>
      <w:r w:rsidR="000E229B" w:rsidRPr="001E2364">
        <w:rPr>
          <w:spacing w:val="-6"/>
          <w:sz w:val="28"/>
          <w:szCs w:val="28"/>
          <w:lang w:val="kk-KZ"/>
        </w:rPr>
        <w:t>, регулярно</w:t>
      </w:r>
      <w:r w:rsidRPr="001E2364">
        <w:rPr>
          <w:spacing w:val="-6"/>
          <w:sz w:val="28"/>
          <w:szCs w:val="28"/>
          <w:lang w:val="kk-KZ"/>
        </w:rPr>
        <w:t xml:space="preserve"> проводятся </w:t>
      </w:r>
      <w:r w:rsidRPr="001E2364">
        <w:rPr>
          <w:spacing w:val="-6"/>
          <w:sz w:val="28"/>
          <w:szCs w:val="28"/>
        </w:rPr>
        <w:t>семинар</w:t>
      </w:r>
      <w:r w:rsidRPr="001E2364">
        <w:rPr>
          <w:spacing w:val="-6"/>
          <w:sz w:val="28"/>
          <w:szCs w:val="28"/>
          <w:lang w:val="kk-KZ"/>
        </w:rPr>
        <w:t>ы-тренинги</w:t>
      </w:r>
      <w:r w:rsidRPr="001E2364">
        <w:rPr>
          <w:spacing w:val="-6"/>
          <w:sz w:val="28"/>
          <w:szCs w:val="28"/>
        </w:rPr>
        <w:t xml:space="preserve"> для эдвайзеров-кураторов</w:t>
      </w:r>
      <w:r w:rsidRPr="001E2364">
        <w:rPr>
          <w:spacing w:val="-6"/>
          <w:sz w:val="28"/>
          <w:szCs w:val="28"/>
          <w:lang w:val="kk-KZ"/>
        </w:rPr>
        <w:t>.</w:t>
      </w:r>
    </w:p>
    <w:p w:rsidR="0045777E" w:rsidRPr="001E2364" w:rsidRDefault="0045777E" w:rsidP="00CC22E0">
      <w:pPr>
        <w:ind w:firstLine="567"/>
        <w:jc w:val="both"/>
        <w:rPr>
          <w:spacing w:val="-6"/>
          <w:sz w:val="28"/>
          <w:szCs w:val="28"/>
          <w:lang w:val="kk-KZ"/>
        </w:rPr>
      </w:pPr>
      <w:r w:rsidRPr="001E2364">
        <w:rPr>
          <w:spacing w:val="-6"/>
          <w:sz w:val="28"/>
          <w:szCs w:val="28"/>
          <w:lang w:val="kk-KZ"/>
        </w:rPr>
        <w:t>При подготовке будущих специалистов по ОП «</w:t>
      </w:r>
      <w:r w:rsidRPr="001E2364">
        <w:rPr>
          <w:spacing w:val="-6"/>
          <w:sz w:val="28"/>
          <w:szCs w:val="28"/>
        </w:rPr>
        <w:t>6В01406-Визуальное искусство, художественный труд, графика и проектирование</w:t>
      </w:r>
      <w:r w:rsidRPr="001E2364">
        <w:rPr>
          <w:spacing w:val="-6"/>
          <w:sz w:val="28"/>
          <w:szCs w:val="28"/>
          <w:lang w:val="kk-KZ"/>
        </w:rPr>
        <w:t xml:space="preserve">» в образовательном процессе используются учебно-методические материалы; учебные пособия, методические указания, конспекты лекций, УМКД и другие дидактические раздаточные материалы. </w:t>
      </w:r>
    </w:p>
    <w:p w:rsidR="0045777E" w:rsidRPr="001E2364" w:rsidRDefault="0045777E" w:rsidP="00CC22E0">
      <w:pPr>
        <w:ind w:firstLine="567"/>
        <w:jc w:val="both"/>
        <w:rPr>
          <w:sz w:val="28"/>
          <w:szCs w:val="28"/>
          <w:lang w:val="kk-KZ"/>
        </w:rPr>
      </w:pPr>
      <w:r w:rsidRPr="001E2364">
        <w:rPr>
          <w:spacing w:val="-6"/>
          <w:sz w:val="28"/>
          <w:szCs w:val="28"/>
        </w:rPr>
        <w:t xml:space="preserve">ОП предусматривает различные </w:t>
      </w:r>
      <w:r w:rsidRPr="001E2364">
        <w:rPr>
          <w:iCs/>
          <w:spacing w:val="-6"/>
          <w:sz w:val="28"/>
          <w:szCs w:val="28"/>
        </w:rPr>
        <w:t>виды учебной деятельности студентов</w:t>
      </w:r>
      <w:r w:rsidRPr="001E2364">
        <w:rPr>
          <w:i/>
          <w:iCs/>
          <w:spacing w:val="-6"/>
          <w:sz w:val="28"/>
          <w:szCs w:val="28"/>
        </w:rPr>
        <w:t>,</w:t>
      </w:r>
      <w:r w:rsidRPr="001E2364">
        <w:rPr>
          <w:spacing w:val="-6"/>
          <w:sz w:val="28"/>
          <w:szCs w:val="28"/>
        </w:rPr>
        <w:t xml:space="preserve"> к которым относятся контактные и внеаудиторные занятия, профессиональные практики. Активно практикуется индивидуальная работа студентов в рамках подготовки курсов</w:t>
      </w:r>
      <w:r w:rsidR="005D09E2" w:rsidRPr="001E2364">
        <w:rPr>
          <w:spacing w:val="-6"/>
          <w:sz w:val="28"/>
          <w:szCs w:val="28"/>
        </w:rPr>
        <w:t>ых</w:t>
      </w:r>
      <w:r w:rsidRPr="001E2364">
        <w:rPr>
          <w:spacing w:val="-6"/>
          <w:sz w:val="28"/>
          <w:szCs w:val="28"/>
        </w:rPr>
        <w:t xml:space="preserve"> и дипломных работ. Тематика научных исследований студентов соответствует направленности образовательной программы.</w:t>
      </w:r>
    </w:p>
    <w:p w:rsidR="0045777E" w:rsidRPr="001E2364" w:rsidRDefault="0045777E" w:rsidP="00CC22E0">
      <w:pPr>
        <w:ind w:firstLine="567"/>
        <w:jc w:val="both"/>
        <w:rPr>
          <w:spacing w:val="-6"/>
          <w:sz w:val="28"/>
          <w:szCs w:val="28"/>
          <w:lang w:val="kk-KZ"/>
        </w:rPr>
      </w:pPr>
      <w:r w:rsidRPr="001E2364">
        <w:rPr>
          <w:spacing w:val="-6"/>
          <w:sz w:val="28"/>
          <w:szCs w:val="28"/>
        </w:rPr>
        <w:t xml:space="preserve">В настоящее время контингент студентов, обучающихся по образовательной программе, составляет 107 человека </w:t>
      </w:r>
      <w:r w:rsidRPr="001E2364">
        <w:rPr>
          <w:spacing w:val="-6"/>
          <w:sz w:val="28"/>
          <w:szCs w:val="28"/>
          <w:lang w:val="kk-KZ"/>
        </w:rPr>
        <w:t>(52 ДОТ)</w:t>
      </w:r>
      <w:r w:rsidRPr="001E2364">
        <w:rPr>
          <w:spacing w:val="-6"/>
          <w:sz w:val="28"/>
          <w:szCs w:val="28"/>
        </w:rPr>
        <w:t>, за счёт государственного образовательного гранта обучается 8 человек, на договорной основе –</w:t>
      </w:r>
      <w:r w:rsidR="00BD65A9" w:rsidRPr="001E2364">
        <w:rPr>
          <w:spacing w:val="-6"/>
          <w:sz w:val="28"/>
          <w:szCs w:val="28"/>
          <w:lang w:val="kk-KZ"/>
        </w:rPr>
        <w:t xml:space="preserve"> </w:t>
      </w:r>
      <w:r w:rsidRPr="001E2364">
        <w:rPr>
          <w:spacing w:val="-6"/>
          <w:sz w:val="28"/>
          <w:szCs w:val="28"/>
        </w:rPr>
        <w:t>99.</w:t>
      </w:r>
    </w:p>
    <w:p w:rsidR="0045777E" w:rsidRPr="001E2364" w:rsidRDefault="0045777E" w:rsidP="00CC22E0">
      <w:pPr>
        <w:pStyle w:val="a9"/>
        <w:shd w:val="clear" w:color="auto" w:fill="FFFFFF"/>
        <w:spacing w:before="0" w:beforeAutospacing="0" w:after="0" w:afterAutospacing="0"/>
        <w:ind w:firstLine="567"/>
        <w:jc w:val="both"/>
        <w:rPr>
          <w:spacing w:val="-6"/>
          <w:sz w:val="28"/>
          <w:szCs w:val="28"/>
        </w:rPr>
      </w:pPr>
      <w:r w:rsidRPr="001E2364">
        <w:rPr>
          <w:spacing w:val="-6"/>
          <w:sz w:val="28"/>
          <w:szCs w:val="28"/>
        </w:rPr>
        <w:t>Университет поддерживает принципы студенческого самоуправления. Представители студенчества входят в состав Ученого совета, Академического совета университета, руководят некоторыми творческими клубами, имеют свой совет в Доме студентов. В распоряжении студентов находится современный Коворкинг центр.</w:t>
      </w:r>
    </w:p>
    <w:p w:rsidR="0045777E" w:rsidRPr="001E2364" w:rsidRDefault="0045777E" w:rsidP="00CC22E0">
      <w:pPr>
        <w:pStyle w:val="a9"/>
        <w:shd w:val="clear" w:color="auto" w:fill="FFFFFF"/>
        <w:spacing w:before="0" w:beforeAutospacing="0" w:after="0" w:afterAutospacing="0"/>
        <w:ind w:firstLine="567"/>
        <w:jc w:val="both"/>
        <w:rPr>
          <w:spacing w:val="-6"/>
          <w:sz w:val="28"/>
          <w:szCs w:val="28"/>
          <w:lang w:val="kk-KZ"/>
        </w:rPr>
      </w:pPr>
      <w:r w:rsidRPr="001E2364">
        <w:rPr>
          <w:spacing w:val="-6"/>
          <w:sz w:val="28"/>
          <w:szCs w:val="28"/>
        </w:rPr>
        <w:t>Студенты имеют свой Парламент, который представляет интересы студентов в рамках взаимодействия с руководством университета. Члены Студенческого парламента имеют возможность открыто обсуждать вопросы университетской жизни, публиковать резолюции и озвучивать своё видение реализации молодежной политики в университете.</w:t>
      </w:r>
    </w:p>
    <w:p w:rsidR="0045777E" w:rsidRPr="001E2364" w:rsidRDefault="0045777E" w:rsidP="00CC22E0">
      <w:pPr>
        <w:ind w:firstLine="567"/>
        <w:jc w:val="both"/>
        <w:rPr>
          <w:spacing w:val="-6"/>
          <w:sz w:val="28"/>
          <w:szCs w:val="28"/>
          <w:lang w:val="kk-KZ"/>
        </w:rPr>
      </w:pPr>
      <w:r w:rsidRPr="001E2364">
        <w:rPr>
          <w:spacing w:val="-6"/>
          <w:sz w:val="28"/>
          <w:szCs w:val="28"/>
        </w:rPr>
        <w:t>В университете работает единый волонтерский центр «BIZ BARMYZ», который является добровольным объединением студентов, участвующих в волонтерском движении. Сегодня в число волонтеров входит порядка 300 студентов, которые оказывают реальную помощь нуждающимся, активно участвуют в различных акциях и вносят вклад в развитие гражданского общества.</w:t>
      </w:r>
    </w:p>
    <w:p w:rsidR="0045777E" w:rsidRPr="001E2364" w:rsidRDefault="0045777E" w:rsidP="00CC22E0">
      <w:pPr>
        <w:pStyle w:val="a9"/>
        <w:shd w:val="clear" w:color="auto" w:fill="FFFFFF"/>
        <w:spacing w:before="0" w:beforeAutospacing="0" w:after="0" w:afterAutospacing="0"/>
        <w:ind w:firstLine="567"/>
        <w:jc w:val="both"/>
        <w:rPr>
          <w:spacing w:val="-6"/>
          <w:sz w:val="28"/>
          <w:szCs w:val="28"/>
          <w:lang w:val="kk-KZ"/>
        </w:rPr>
      </w:pPr>
      <w:r w:rsidRPr="001E2364">
        <w:rPr>
          <w:bCs/>
          <w:sz w:val="28"/>
          <w:szCs w:val="28"/>
        </w:rPr>
        <w:t>Социальные проекты для студентов</w:t>
      </w:r>
      <w:r w:rsidRPr="001E2364">
        <w:rPr>
          <w:bCs/>
          <w:sz w:val="28"/>
          <w:szCs w:val="28"/>
          <w:lang w:val="kk-KZ"/>
        </w:rPr>
        <w:t>:</w:t>
      </w:r>
    </w:p>
    <w:p w:rsidR="0045777E" w:rsidRPr="001E2364" w:rsidRDefault="0045777E" w:rsidP="00CC22E0">
      <w:pPr>
        <w:pStyle w:val="a9"/>
        <w:shd w:val="clear" w:color="auto" w:fill="FFFFFF"/>
        <w:spacing w:before="0" w:beforeAutospacing="0" w:after="0" w:afterAutospacing="0"/>
        <w:ind w:firstLine="567"/>
        <w:jc w:val="both"/>
        <w:rPr>
          <w:spacing w:val="-6"/>
          <w:sz w:val="28"/>
          <w:szCs w:val="28"/>
        </w:rPr>
      </w:pPr>
      <w:r w:rsidRPr="001E2364">
        <w:rPr>
          <w:bCs/>
          <w:sz w:val="28"/>
          <w:szCs w:val="28"/>
        </w:rPr>
        <w:t>Проект «Четыре добрых дела».</w:t>
      </w:r>
      <w:r w:rsidRPr="001E2364">
        <w:rPr>
          <w:spacing w:val="-6"/>
          <w:sz w:val="28"/>
          <w:szCs w:val="28"/>
        </w:rPr>
        <w:t>Направлен на развитие волонтерского движения в университете. В рамках проекта факультеты участвуют в соревновании добрых дел.</w:t>
      </w:r>
    </w:p>
    <w:p w:rsidR="0045777E" w:rsidRPr="001E2364" w:rsidRDefault="0045777E" w:rsidP="00CC22E0">
      <w:pPr>
        <w:pStyle w:val="a9"/>
        <w:shd w:val="clear" w:color="auto" w:fill="FFFFFF"/>
        <w:spacing w:before="0" w:beforeAutospacing="0" w:after="0" w:afterAutospacing="0"/>
        <w:ind w:firstLine="567"/>
        <w:jc w:val="both"/>
        <w:rPr>
          <w:spacing w:val="-6"/>
          <w:sz w:val="28"/>
          <w:szCs w:val="28"/>
        </w:rPr>
      </w:pPr>
      <w:r w:rsidRPr="001E2364">
        <w:rPr>
          <w:bCs/>
          <w:sz w:val="28"/>
          <w:szCs w:val="28"/>
        </w:rPr>
        <w:t>Проект «Выпускники университета или моя история успеха»</w:t>
      </w:r>
      <w:r w:rsidRPr="001E2364">
        <w:rPr>
          <w:sz w:val="28"/>
          <w:szCs w:val="28"/>
        </w:rPr>
        <w:t>.</w:t>
      </w:r>
      <w:r w:rsidRPr="001E2364">
        <w:rPr>
          <w:spacing w:val="-6"/>
          <w:sz w:val="28"/>
          <w:szCs w:val="28"/>
        </w:rPr>
        <w:t>В рамках проекта проводятся встречи студентов с успешными выпускниками университета в диалоговом формате TEDx. Происходит обмен мнениями, транслируется удачный опыт построения карьеры.</w:t>
      </w:r>
    </w:p>
    <w:p w:rsidR="0045777E" w:rsidRPr="001E2364" w:rsidRDefault="0045777E" w:rsidP="00CC22E0">
      <w:pPr>
        <w:pStyle w:val="a9"/>
        <w:shd w:val="clear" w:color="auto" w:fill="FFFFFF"/>
        <w:spacing w:before="0" w:beforeAutospacing="0" w:after="0" w:afterAutospacing="0"/>
        <w:ind w:firstLine="567"/>
        <w:jc w:val="both"/>
        <w:rPr>
          <w:spacing w:val="-6"/>
          <w:sz w:val="28"/>
          <w:szCs w:val="28"/>
        </w:rPr>
      </w:pPr>
      <w:r w:rsidRPr="001E2364">
        <w:rPr>
          <w:bCs/>
          <w:sz w:val="28"/>
          <w:szCs w:val="28"/>
        </w:rPr>
        <w:t>Культурный проект «Мир театра и музыки»</w:t>
      </w:r>
      <w:r w:rsidR="00BD65A9" w:rsidRPr="001E2364">
        <w:rPr>
          <w:bCs/>
          <w:sz w:val="28"/>
          <w:szCs w:val="28"/>
          <w:lang w:val="kk-KZ"/>
        </w:rPr>
        <w:t xml:space="preserve"> </w:t>
      </w:r>
      <w:r w:rsidR="005D09E2" w:rsidRPr="001E2364">
        <w:rPr>
          <w:spacing w:val="-6"/>
          <w:sz w:val="28"/>
          <w:szCs w:val="28"/>
        </w:rPr>
        <w:t>н</w:t>
      </w:r>
      <w:r w:rsidRPr="001E2364">
        <w:rPr>
          <w:spacing w:val="-6"/>
          <w:sz w:val="28"/>
          <w:szCs w:val="28"/>
        </w:rPr>
        <w:t>аправлен на поддержку творческого потенциала молодежи и приобщения студентов к театральному и музыкальному искусству.</w:t>
      </w:r>
    </w:p>
    <w:p w:rsidR="0045777E" w:rsidRPr="001E2364" w:rsidRDefault="0045777E" w:rsidP="00CC22E0">
      <w:pPr>
        <w:pStyle w:val="a9"/>
        <w:shd w:val="clear" w:color="auto" w:fill="FFFFFF"/>
        <w:spacing w:before="0" w:beforeAutospacing="0" w:after="0" w:afterAutospacing="0"/>
        <w:ind w:firstLine="567"/>
        <w:jc w:val="both"/>
        <w:rPr>
          <w:spacing w:val="-6"/>
          <w:sz w:val="28"/>
          <w:szCs w:val="28"/>
        </w:rPr>
      </w:pPr>
      <w:r w:rsidRPr="001E2364">
        <w:rPr>
          <w:bCs/>
          <w:sz w:val="28"/>
          <w:szCs w:val="28"/>
        </w:rPr>
        <w:t>Патриотический проект «Караван истории»</w:t>
      </w:r>
      <w:r w:rsidRPr="001E2364">
        <w:rPr>
          <w:sz w:val="28"/>
          <w:szCs w:val="28"/>
        </w:rPr>
        <w:t xml:space="preserve">. </w:t>
      </w:r>
      <w:r w:rsidRPr="001E2364">
        <w:rPr>
          <w:spacing w:val="-6"/>
          <w:sz w:val="28"/>
          <w:szCs w:val="28"/>
        </w:rPr>
        <w:t>В рамках проекта студенты смогут посетить сакральные и исторические места Карагандинской области, местные музеи.</w:t>
      </w:r>
    </w:p>
    <w:p w:rsidR="0045777E" w:rsidRPr="001E2364" w:rsidRDefault="0045777E" w:rsidP="00CC22E0">
      <w:pPr>
        <w:pStyle w:val="a9"/>
        <w:shd w:val="clear" w:color="auto" w:fill="FFFFFF"/>
        <w:spacing w:before="0" w:beforeAutospacing="0" w:after="0" w:afterAutospacing="0"/>
        <w:ind w:firstLine="567"/>
        <w:jc w:val="both"/>
        <w:rPr>
          <w:spacing w:val="-6"/>
          <w:sz w:val="28"/>
          <w:szCs w:val="28"/>
        </w:rPr>
      </w:pPr>
      <w:r w:rsidRPr="001E2364">
        <w:rPr>
          <w:bCs/>
          <w:sz w:val="28"/>
          <w:szCs w:val="28"/>
        </w:rPr>
        <w:t>Проек</w:t>
      </w:r>
      <w:r w:rsidR="005D09E2" w:rsidRPr="001E2364">
        <w:rPr>
          <w:bCs/>
          <w:sz w:val="28"/>
          <w:szCs w:val="28"/>
        </w:rPr>
        <w:t>т «Благоустрой свой второй дом»</w:t>
      </w:r>
      <w:r w:rsidR="002478AB" w:rsidRPr="001E2364">
        <w:rPr>
          <w:bCs/>
          <w:sz w:val="28"/>
          <w:szCs w:val="28"/>
          <w:lang w:val="ru-RU"/>
        </w:rPr>
        <w:t xml:space="preserve"> </w:t>
      </w:r>
      <w:r w:rsidR="005D09E2" w:rsidRPr="001E2364">
        <w:rPr>
          <w:spacing w:val="-6"/>
          <w:sz w:val="28"/>
          <w:szCs w:val="28"/>
        </w:rPr>
        <w:t>н</w:t>
      </w:r>
      <w:r w:rsidRPr="001E2364">
        <w:rPr>
          <w:spacing w:val="-6"/>
          <w:sz w:val="28"/>
          <w:szCs w:val="28"/>
        </w:rPr>
        <w:t xml:space="preserve">аправлен на обеспечение вторичной занятости студентов, которым предложено во время летних каникул поработать в строительном отряде по ремонту домов студента университета. Участники проекта смогут заработать и внести свой вклад в сохранении инфраструктуры университета. </w:t>
      </w:r>
    </w:p>
    <w:p w:rsidR="0045777E" w:rsidRPr="001E2364" w:rsidRDefault="0045777E" w:rsidP="00CC22E0">
      <w:pPr>
        <w:pStyle w:val="a9"/>
        <w:shd w:val="clear" w:color="auto" w:fill="FFFFFF"/>
        <w:spacing w:before="0" w:beforeAutospacing="0" w:after="0" w:afterAutospacing="0"/>
        <w:ind w:firstLine="567"/>
        <w:jc w:val="both"/>
        <w:rPr>
          <w:spacing w:val="-6"/>
          <w:sz w:val="28"/>
          <w:szCs w:val="28"/>
          <w:lang w:val="kk-KZ"/>
        </w:rPr>
      </w:pPr>
      <w:r w:rsidRPr="001E2364">
        <w:rPr>
          <w:bCs/>
          <w:sz w:val="28"/>
          <w:szCs w:val="28"/>
        </w:rPr>
        <w:t>Проект по поддержке госуд</w:t>
      </w:r>
      <w:r w:rsidR="005D09E2" w:rsidRPr="001E2364">
        <w:rPr>
          <w:bCs/>
          <w:sz w:val="28"/>
          <w:szCs w:val="28"/>
        </w:rPr>
        <w:t>арственной программы «Жасыл Ел»</w:t>
      </w:r>
      <w:r w:rsidR="009F4B82" w:rsidRPr="001E2364">
        <w:rPr>
          <w:bCs/>
          <w:sz w:val="28"/>
          <w:szCs w:val="28"/>
          <w:lang w:val="kk-KZ"/>
        </w:rPr>
        <w:t xml:space="preserve"> </w:t>
      </w:r>
      <w:r w:rsidR="005D09E2" w:rsidRPr="001E2364">
        <w:rPr>
          <w:spacing w:val="-6"/>
          <w:sz w:val="28"/>
          <w:szCs w:val="28"/>
        </w:rPr>
        <w:t>н</w:t>
      </w:r>
      <w:r w:rsidRPr="001E2364">
        <w:rPr>
          <w:spacing w:val="-6"/>
          <w:sz w:val="28"/>
          <w:szCs w:val="28"/>
        </w:rPr>
        <w:t xml:space="preserve">аправлен на обеспечение вторичной занятости студентов, которым предложено во время летних каникул поработать в отрядах по озеленению города. Участники проекта </w:t>
      </w:r>
      <w:r w:rsidR="005D09E2" w:rsidRPr="001E2364">
        <w:rPr>
          <w:spacing w:val="-6"/>
          <w:sz w:val="28"/>
          <w:szCs w:val="28"/>
        </w:rPr>
        <w:t>смогут</w:t>
      </w:r>
      <w:r w:rsidRPr="001E2364">
        <w:rPr>
          <w:spacing w:val="-6"/>
          <w:sz w:val="28"/>
          <w:szCs w:val="28"/>
        </w:rPr>
        <w:t xml:space="preserve"> заработать и внести свой вклад в благоустройство Караганды.</w:t>
      </w:r>
    </w:p>
    <w:p w:rsidR="00290E64" w:rsidRPr="001E2364" w:rsidRDefault="00290E64" w:rsidP="00290E64">
      <w:pPr>
        <w:ind w:firstLine="567"/>
        <w:jc w:val="both"/>
        <w:rPr>
          <w:rFonts w:cs="Times New Roman"/>
          <w:sz w:val="28"/>
          <w:szCs w:val="28"/>
          <w:lang w:val="kk-KZ"/>
        </w:rPr>
      </w:pPr>
      <w:r w:rsidRPr="001E2364">
        <w:rPr>
          <w:rFonts w:cs="Times New Roman"/>
          <w:sz w:val="28"/>
          <w:szCs w:val="28"/>
          <w:lang w:val="kk-KZ"/>
        </w:rPr>
        <w:t>В университете на базе Дворца студентов работают творческие клубы. Профиль и содержание деятельности клубов позволяет реализовать творческую инициативу и спосбности в сфере танца, музыки, пения, театра. Многие клубы имеют многолетнуюю историю и творческие достижения. Руководят клубами опытные педагоги, деятели искусства и сами студенты.</w:t>
      </w:r>
    </w:p>
    <w:p w:rsidR="0045777E" w:rsidRPr="001E2364" w:rsidRDefault="00290E64" w:rsidP="00290E64">
      <w:pPr>
        <w:ind w:firstLine="567"/>
        <w:jc w:val="both"/>
        <w:rPr>
          <w:spacing w:val="-6"/>
          <w:sz w:val="28"/>
          <w:szCs w:val="28"/>
          <w:lang w:val="kk-KZ"/>
        </w:rPr>
      </w:pPr>
      <w:r w:rsidRPr="001E2364">
        <w:rPr>
          <w:rFonts w:cs="Times New Roman"/>
          <w:sz w:val="28"/>
          <w:szCs w:val="28"/>
          <w:lang w:val="kk-KZ"/>
        </w:rPr>
        <w:t xml:space="preserve">Творческая работа клубов проводится бесплатно во внеурочное время. Студенты могут использлвать репетиционные, хореографические и концертный залы, сценические костюмы и реквизиты, им оказывается техническая поддержка. </w:t>
      </w:r>
      <w:r w:rsidR="0045777E" w:rsidRPr="001E2364">
        <w:rPr>
          <w:spacing w:val="-6"/>
          <w:sz w:val="28"/>
          <w:szCs w:val="28"/>
          <w:lang w:val="kk-KZ"/>
        </w:rPr>
        <w:t>В университете созданы условия для участия студентов в различных творческих кружках. Любой студент может выбрать направление по своему интересу. Среди них:</w:t>
      </w:r>
      <w:r w:rsidR="002478AB" w:rsidRPr="001E2364">
        <w:rPr>
          <w:spacing w:val="-6"/>
          <w:sz w:val="28"/>
          <w:szCs w:val="28"/>
          <w:lang w:val="kk-KZ"/>
        </w:rPr>
        <w:t xml:space="preserve"> </w:t>
      </w:r>
      <w:r w:rsidR="0045777E" w:rsidRPr="001E2364">
        <w:rPr>
          <w:spacing w:val="-6"/>
          <w:sz w:val="28"/>
          <w:szCs w:val="28"/>
        </w:rPr>
        <w:t>Народный ансамбл</w:t>
      </w:r>
      <w:r w:rsidR="005D09E2" w:rsidRPr="001E2364">
        <w:rPr>
          <w:spacing w:val="-6"/>
          <w:sz w:val="28"/>
          <w:szCs w:val="28"/>
        </w:rPr>
        <w:t>ь танца «Жар</w:t>
      </w:r>
      <w:r w:rsidR="005D09E2" w:rsidRPr="001E2364">
        <w:rPr>
          <w:spacing w:val="-6"/>
          <w:sz w:val="28"/>
          <w:szCs w:val="28"/>
          <w:lang w:val="kk-KZ"/>
        </w:rPr>
        <w:t>қ</w:t>
      </w:r>
      <w:r w:rsidR="0045777E" w:rsidRPr="001E2364">
        <w:rPr>
          <w:spacing w:val="-6"/>
          <w:sz w:val="28"/>
          <w:szCs w:val="28"/>
        </w:rPr>
        <w:t>ын», Народный фольклорный ансамбль «Сарын», Студия народного пения «Әсем әуен», Студия эстрадного пения «Жастар», Вокально-хоровая студия «Гаудеамус», Театрально-драматическая студия «Шаттық», Клуб акынов «Шабыт», Студия художественного слова «Көркем сөз»(ведущие, модераторы), Клуб «Жайдарман» казахская лига, Клуб «КВН» русская лига, Группа современного танца, Группа спортивного танца, Группа современного танца «Blaze», Группа эстрадного танца, Театр моды, Клуб авторской песни, Студия дизайна и моделировании одежды, Группа «Хостес», Клуб любителей музыки «Меломан», Клуб любителей гитарной музыки</w:t>
      </w:r>
      <w:r w:rsidR="0045777E" w:rsidRPr="001E2364">
        <w:rPr>
          <w:spacing w:val="-6"/>
          <w:sz w:val="28"/>
          <w:szCs w:val="28"/>
          <w:lang w:val="kk-KZ"/>
        </w:rPr>
        <w:t>.</w:t>
      </w:r>
    </w:p>
    <w:p w:rsidR="0045777E" w:rsidRPr="001E2364" w:rsidRDefault="0045777E" w:rsidP="00CC22E0">
      <w:pPr>
        <w:widowControl w:val="0"/>
        <w:ind w:firstLine="567"/>
        <w:jc w:val="both"/>
        <w:rPr>
          <w:spacing w:val="-6"/>
          <w:sz w:val="28"/>
          <w:szCs w:val="28"/>
          <w:highlight w:val="yellow"/>
        </w:rPr>
      </w:pPr>
      <w:r w:rsidRPr="001E2364">
        <w:rPr>
          <w:spacing w:val="-6"/>
          <w:sz w:val="28"/>
          <w:szCs w:val="28"/>
        </w:rPr>
        <w:t>Студенческое самоуправление как одна и</w:t>
      </w:r>
      <w:r w:rsidRPr="001E2364">
        <w:rPr>
          <w:spacing w:val="-6"/>
          <w:sz w:val="28"/>
          <w:szCs w:val="28"/>
          <w:lang w:val="kk-KZ"/>
        </w:rPr>
        <w:t>з</w:t>
      </w:r>
      <w:r w:rsidRPr="001E2364">
        <w:rPr>
          <w:spacing w:val="-6"/>
          <w:sz w:val="28"/>
          <w:szCs w:val="28"/>
        </w:rPr>
        <w:t xml:space="preserve"> форм работы, сложившихся в университете, основана на принципе приоритета интересов и потребностей студенческой молодежи. В реализации госуд</w:t>
      </w:r>
      <w:r w:rsidR="005D09E2" w:rsidRPr="001E2364">
        <w:rPr>
          <w:spacing w:val="-6"/>
          <w:sz w:val="28"/>
          <w:szCs w:val="28"/>
        </w:rPr>
        <w:t>арственной молодежной политики</w:t>
      </w:r>
      <w:r w:rsidR="005D09E2" w:rsidRPr="001E2364">
        <w:rPr>
          <w:spacing w:val="-6"/>
          <w:sz w:val="28"/>
          <w:szCs w:val="28"/>
          <w:lang w:val="kk-KZ"/>
        </w:rPr>
        <w:t>Карагандинского университета имени Е.А.Букетова</w:t>
      </w:r>
      <w:r w:rsidRPr="001E2364">
        <w:rPr>
          <w:spacing w:val="-6"/>
          <w:sz w:val="28"/>
          <w:szCs w:val="28"/>
        </w:rPr>
        <w:t xml:space="preserve"> принимают активное участие 12 органов студенческого самоуправления.</w:t>
      </w:r>
    </w:p>
    <w:p w:rsidR="0045777E" w:rsidRPr="001E2364" w:rsidRDefault="0045777E" w:rsidP="00CC22E0">
      <w:pPr>
        <w:ind w:firstLine="567"/>
        <w:jc w:val="both"/>
        <w:rPr>
          <w:spacing w:val="-6"/>
          <w:sz w:val="28"/>
          <w:szCs w:val="28"/>
          <w:lang w:val="kk-KZ"/>
        </w:rPr>
      </w:pPr>
      <w:r w:rsidRPr="001E2364">
        <w:rPr>
          <w:noProof/>
          <w:sz w:val="28"/>
          <w:szCs w:val="28"/>
        </w:rPr>
        <w:t>Препoдaвaтели и cтуденты OП aктивнo принимaют учacтие в oбщеcтвеннoй жизни университета, в рaзличных мерoприятиях тaких кaк: «День здoрoвья», «Пocвящение в cтуденты», «День единcтвa нaрoд</w:t>
      </w:r>
      <w:r w:rsidR="005D09E2" w:rsidRPr="001E2364">
        <w:rPr>
          <w:noProof/>
          <w:sz w:val="28"/>
          <w:szCs w:val="28"/>
        </w:rPr>
        <w:t>ов</w:t>
      </w:r>
      <w:r w:rsidRPr="001E2364">
        <w:rPr>
          <w:noProof/>
          <w:sz w:val="28"/>
          <w:szCs w:val="28"/>
        </w:rPr>
        <w:t xml:space="preserve"> Кaзaхcтaнa»,</w:t>
      </w:r>
      <w:r w:rsidRPr="001E2364">
        <w:rPr>
          <w:noProof/>
          <w:sz w:val="28"/>
          <w:szCs w:val="28"/>
          <w:lang w:val="kk-KZ"/>
        </w:rPr>
        <w:t xml:space="preserve"> и различных </w:t>
      </w:r>
      <w:r w:rsidRPr="001E2364">
        <w:rPr>
          <w:noProof/>
          <w:sz w:val="28"/>
          <w:szCs w:val="28"/>
        </w:rPr>
        <w:t>cпoртивных coревнoвaниях и др.</w:t>
      </w:r>
    </w:p>
    <w:p w:rsidR="0045777E" w:rsidRPr="001E2364" w:rsidRDefault="0045777E" w:rsidP="00CC22E0">
      <w:pPr>
        <w:ind w:firstLine="567"/>
        <w:jc w:val="both"/>
        <w:rPr>
          <w:color w:val="000000"/>
          <w:sz w:val="28"/>
          <w:szCs w:val="28"/>
          <w:lang w:val="kk-KZ"/>
        </w:rPr>
      </w:pPr>
      <w:r w:rsidRPr="001E2364">
        <w:rPr>
          <w:spacing w:val="-6"/>
          <w:sz w:val="28"/>
          <w:szCs w:val="28"/>
        </w:rPr>
        <w:t xml:space="preserve">Ежегодно в рамках проведения конкурса «Студент года </w:t>
      </w:r>
      <w:r w:rsidR="005D09E2" w:rsidRPr="001E2364">
        <w:rPr>
          <w:spacing w:val="-6"/>
          <w:sz w:val="28"/>
          <w:szCs w:val="28"/>
        </w:rPr>
        <w:t>в Карагандинском университете</w:t>
      </w:r>
      <w:r w:rsidRPr="001E2364">
        <w:rPr>
          <w:spacing w:val="-6"/>
          <w:sz w:val="28"/>
          <w:szCs w:val="28"/>
        </w:rPr>
        <w:t xml:space="preserve"> им. Е.А. Букетова» определяются лучшие студенты в номинациях «Студент года», «Талант года» и др. </w:t>
      </w:r>
      <w:r w:rsidR="005D09E2" w:rsidRPr="001E2364">
        <w:rPr>
          <w:spacing w:val="-6"/>
          <w:sz w:val="28"/>
          <w:szCs w:val="28"/>
        </w:rPr>
        <w:t xml:space="preserve">Так, </w:t>
      </w:r>
      <w:r w:rsidR="005D09E2" w:rsidRPr="001E2364">
        <w:rPr>
          <w:color w:val="000000"/>
          <w:sz w:val="28"/>
          <w:szCs w:val="28"/>
        </w:rPr>
        <w:t>12 февраля 2019 года</w:t>
      </w:r>
      <w:r w:rsidRPr="001E2364">
        <w:rPr>
          <w:color w:val="000000"/>
          <w:sz w:val="28"/>
          <w:szCs w:val="28"/>
          <w:lang w:val="kk-KZ"/>
        </w:rPr>
        <w:t xml:space="preserve">в доме студентов </w:t>
      </w:r>
      <w:r w:rsidRPr="001E2364">
        <w:rPr>
          <w:color w:val="000000"/>
          <w:sz w:val="28"/>
          <w:szCs w:val="28"/>
        </w:rPr>
        <w:t>ППС кафедры организовал</w:t>
      </w:r>
      <w:r w:rsidR="005D09E2" w:rsidRPr="001E2364">
        <w:rPr>
          <w:color w:val="000000"/>
          <w:sz w:val="28"/>
          <w:szCs w:val="28"/>
        </w:rPr>
        <w:t>и</w:t>
      </w:r>
      <w:r w:rsidRPr="001E2364">
        <w:rPr>
          <w:color w:val="000000"/>
          <w:sz w:val="28"/>
          <w:szCs w:val="28"/>
        </w:rPr>
        <w:t xml:space="preserve"> праздничное м</w:t>
      </w:r>
      <w:r w:rsidR="005D09E2" w:rsidRPr="001E2364">
        <w:rPr>
          <w:color w:val="000000"/>
          <w:sz w:val="28"/>
          <w:szCs w:val="28"/>
        </w:rPr>
        <w:t>ероприятие «День кафедры»,</w:t>
      </w:r>
      <w:r w:rsidRPr="001E2364">
        <w:rPr>
          <w:color w:val="000000"/>
          <w:sz w:val="28"/>
          <w:szCs w:val="28"/>
          <w:lang w:val="kk-KZ"/>
        </w:rPr>
        <w:t xml:space="preserve"> в рамках </w:t>
      </w:r>
      <w:r w:rsidR="005D09E2" w:rsidRPr="001E2364">
        <w:rPr>
          <w:color w:val="000000"/>
          <w:sz w:val="28"/>
          <w:szCs w:val="28"/>
          <w:lang w:val="kk-KZ"/>
        </w:rPr>
        <w:t xml:space="preserve">которого </w:t>
      </w:r>
      <w:r w:rsidRPr="001E2364">
        <w:rPr>
          <w:color w:val="000000"/>
          <w:sz w:val="28"/>
          <w:szCs w:val="28"/>
        </w:rPr>
        <w:t>был организован конкурс-выставка плакатов «Бұқар жырау-350» в номинациях «Графика», «Живопись»</w:t>
      </w:r>
      <w:r w:rsidRPr="001E2364">
        <w:rPr>
          <w:color w:val="000000"/>
          <w:sz w:val="28"/>
          <w:szCs w:val="28"/>
          <w:lang w:val="kk-KZ"/>
        </w:rPr>
        <w:t>.</w:t>
      </w:r>
    </w:p>
    <w:p w:rsidR="0045777E" w:rsidRPr="001E2364" w:rsidRDefault="0045777E" w:rsidP="00CC22E0">
      <w:pPr>
        <w:ind w:firstLine="567"/>
        <w:jc w:val="both"/>
        <w:rPr>
          <w:sz w:val="28"/>
          <w:szCs w:val="28"/>
          <w:lang w:val="kk-KZ"/>
        </w:rPr>
      </w:pPr>
      <w:r w:rsidRPr="001E2364">
        <w:rPr>
          <w:sz w:val="28"/>
          <w:szCs w:val="28"/>
          <w:lang w:val="kk-KZ"/>
        </w:rPr>
        <w:t xml:space="preserve">В декабре 2019 г. </w:t>
      </w:r>
      <w:r w:rsidR="005D09E2" w:rsidRPr="001E2364">
        <w:rPr>
          <w:sz w:val="28"/>
          <w:szCs w:val="28"/>
          <w:lang w:val="kk-KZ"/>
        </w:rPr>
        <w:t xml:space="preserve">в Доме Дружбы города </w:t>
      </w:r>
      <w:r w:rsidRPr="001E2364">
        <w:rPr>
          <w:sz w:val="28"/>
          <w:szCs w:val="28"/>
          <w:lang w:val="kk-KZ"/>
        </w:rPr>
        <w:t>Караганды прошел областной конкурс-выставка с</w:t>
      </w:r>
      <w:r w:rsidR="005D09E2" w:rsidRPr="001E2364">
        <w:rPr>
          <w:sz w:val="28"/>
          <w:szCs w:val="28"/>
          <w:lang w:val="kk-KZ"/>
        </w:rPr>
        <w:t>реди студентов вузов нашего города</w:t>
      </w:r>
      <w:r w:rsidRPr="001E2364">
        <w:rPr>
          <w:sz w:val="28"/>
          <w:szCs w:val="28"/>
          <w:lang w:val="kk-KZ"/>
        </w:rPr>
        <w:t xml:space="preserve">, посвященный Дню Независимости РК. В нем участвовали студенты ОП </w:t>
      </w:r>
      <w:r w:rsidRPr="001E2364">
        <w:rPr>
          <w:spacing w:val="-6"/>
          <w:sz w:val="28"/>
          <w:szCs w:val="28"/>
        </w:rPr>
        <w:t>6В01406-</w:t>
      </w:r>
      <w:r w:rsidR="005D09E2" w:rsidRPr="001E2364">
        <w:rPr>
          <w:spacing w:val="-6"/>
          <w:sz w:val="28"/>
          <w:szCs w:val="28"/>
        </w:rPr>
        <w:t xml:space="preserve"> «</w:t>
      </w:r>
      <w:r w:rsidRPr="001E2364">
        <w:rPr>
          <w:spacing w:val="-6"/>
          <w:sz w:val="28"/>
          <w:szCs w:val="28"/>
        </w:rPr>
        <w:t>Визуальное искусство, художественный труд, графика и проектирование»</w:t>
      </w:r>
      <w:r w:rsidRPr="001E2364">
        <w:rPr>
          <w:spacing w:val="-6"/>
          <w:sz w:val="28"/>
          <w:szCs w:val="28"/>
          <w:lang w:val="kk-KZ"/>
        </w:rPr>
        <w:t xml:space="preserve">. </w:t>
      </w:r>
      <w:r w:rsidRPr="001E2364">
        <w:rPr>
          <w:sz w:val="28"/>
          <w:szCs w:val="28"/>
          <w:lang w:val="kk-KZ"/>
        </w:rPr>
        <w:t>В мае 2020 г. в историко-культурном центре Первого Президента</w:t>
      </w:r>
      <w:r w:rsidR="005D09E2" w:rsidRPr="001E2364">
        <w:rPr>
          <w:sz w:val="28"/>
          <w:szCs w:val="28"/>
          <w:lang w:val="kk-KZ"/>
        </w:rPr>
        <w:t>, который находится в</w:t>
      </w:r>
      <w:r w:rsidRPr="001E2364">
        <w:rPr>
          <w:sz w:val="28"/>
          <w:szCs w:val="28"/>
          <w:lang w:val="kk-KZ"/>
        </w:rPr>
        <w:t xml:space="preserve"> г.Темиртау</w:t>
      </w:r>
      <w:r w:rsidR="005D09E2" w:rsidRPr="001E2364">
        <w:rPr>
          <w:sz w:val="28"/>
          <w:szCs w:val="28"/>
          <w:lang w:val="kk-KZ"/>
        </w:rPr>
        <w:t>,</w:t>
      </w:r>
      <w:r w:rsidRPr="001E2364">
        <w:rPr>
          <w:sz w:val="28"/>
          <w:szCs w:val="28"/>
          <w:lang w:val="kk-KZ"/>
        </w:rPr>
        <w:t xml:space="preserve"> состоялась виртуальная конкурс-выставка-презентация ко дню «Память поколений», посвященная 75-летию Победы в Великой Отечественной войне и Дню защитника Отечества. Студентка </w:t>
      </w:r>
      <w:r w:rsidR="00AA0DA0" w:rsidRPr="001E2364">
        <w:rPr>
          <w:sz w:val="28"/>
          <w:szCs w:val="28"/>
          <w:lang w:val="kk-KZ"/>
        </w:rPr>
        <w:t>ВИ-12</w:t>
      </w:r>
      <w:r w:rsidR="00290E64" w:rsidRPr="001E2364">
        <w:rPr>
          <w:sz w:val="28"/>
          <w:szCs w:val="28"/>
          <w:lang w:val="kk-KZ"/>
        </w:rPr>
        <w:t xml:space="preserve"> </w:t>
      </w:r>
      <w:r w:rsidR="00AA0DA0" w:rsidRPr="001E2364">
        <w:rPr>
          <w:sz w:val="28"/>
          <w:szCs w:val="28"/>
        </w:rPr>
        <w:t>Гайнутдинова Д</w:t>
      </w:r>
      <w:r w:rsidR="00AA0DA0" w:rsidRPr="001E2364">
        <w:rPr>
          <w:sz w:val="28"/>
          <w:szCs w:val="28"/>
          <w:lang w:val="kk-KZ"/>
        </w:rPr>
        <w:t>.</w:t>
      </w:r>
      <w:r w:rsidR="00AA0DA0" w:rsidRPr="001E2364">
        <w:rPr>
          <w:sz w:val="28"/>
          <w:szCs w:val="28"/>
        </w:rPr>
        <w:t>Г</w:t>
      </w:r>
      <w:r w:rsidR="00AA0DA0" w:rsidRPr="001E2364">
        <w:rPr>
          <w:sz w:val="28"/>
          <w:szCs w:val="28"/>
          <w:lang w:val="kk-KZ"/>
        </w:rPr>
        <w:t>.</w:t>
      </w:r>
      <w:r w:rsidR="0006247A" w:rsidRPr="001E2364">
        <w:rPr>
          <w:sz w:val="28"/>
          <w:szCs w:val="28"/>
          <w:lang w:val="kk-KZ"/>
        </w:rPr>
        <w:t xml:space="preserve"> </w:t>
      </w:r>
      <w:r w:rsidRPr="001E2364">
        <w:rPr>
          <w:sz w:val="28"/>
          <w:szCs w:val="28"/>
          <w:lang w:val="kk-KZ"/>
        </w:rPr>
        <w:t xml:space="preserve">ОП </w:t>
      </w:r>
      <w:r w:rsidRPr="001E2364">
        <w:rPr>
          <w:spacing w:val="-6"/>
          <w:sz w:val="28"/>
          <w:szCs w:val="28"/>
        </w:rPr>
        <w:t xml:space="preserve">«6В01406-Визуальное искусство, художественный труд, графика и проектирование» </w:t>
      </w:r>
      <w:r w:rsidRPr="001E2364">
        <w:rPr>
          <w:sz w:val="28"/>
          <w:szCs w:val="28"/>
          <w:lang w:val="kk-KZ"/>
        </w:rPr>
        <w:t xml:space="preserve">заняла 3 место. </w:t>
      </w:r>
      <w:r w:rsidR="00535412" w:rsidRPr="001E2364">
        <w:rPr>
          <w:sz w:val="28"/>
          <w:szCs w:val="28"/>
          <w:lang w:val="kk-KZ"/>
        </w:rPr>
        <w:t>Приложение Д11.</w:t>
      </w:r>
    </w:p>
    <w:p w:rsidR="0045777E" w:rsidRPr="001E2364" w:rsidRDefault="0045777E" w:rsidP="00CC22E0">
      <w:pPr>
        <w:ind w:firstLine="567"/>
        <w:jc w:val="both"/>
        <w:rPr>
          <w:sz w:val="28"/>
          <w:szCs w:val="28"/>
          <w:lang w:val="kk-KZ"/>
        </w:rPr>
      </w:pPr>
      <w:r w:rsidRPr="001E2364">
        <w:rPr>
          <w:color w:val="000000"/>
          <w:sz w:val="28"/>
          <w:szCs w:val="28"/>
          <w:lang w:val="kk-KZ"/>
        </w:rPr>
        <w:t>В июне 2022 года г.</w:t>
      </w:r>
      <w:r w:rsidR="00AA0DA0" w:rsidRPr="001E2364">
        <w:rPr>
          <w:color w:val="000000"/>
          <w:sz w:val="28"/>
          <w:szCs w:val="28"/>
          <w:lang w:val="kk-KZ"/>
        </w:rPr>
        <w:t xml:space="preserve"> Нур-Султан в</w:t>
      </w:r>
      <w:r w:rsidRPr="001E2364">
        <w:rPr>
          <w:color w:val="000000"/>
          <w:sz w:val="28"/>
          <w:szCs w:val="28"/>
          <w:lang w:val="kk-KZ"/>
        </w:rPr>
        <w:t xml:space="preserve"> музее вооруженных сил прошла конкурс</w:t>
      </w:r>
      <w:r w:rsidR="00AA0DA0" w:rsidRPr="001E2364">
        <w:rPr>
          <w:color w:val="000000"/>
          <w:sz w:val="28"/>
          <w:szCs w:val="28"/>
          <w:lang w:val="kk-KZ"/>
        </w:rPr>
        <w:t>-</w:t>
      </w:r>
      <w:r w:rsidRPr="001E2364">
        <w:rPr>
          <w:color w:val="000000"/>
          <w:sz w:val="28"/>
          <w:szCs w:val="28"/>
          <w:lang w:val="kk-KZ"/>
        </w:rPr>
        <w:t xml:space="preserve"> выставка</w:t>
      </w:r>
      <w:r w:rsidR="00AA0DA0" w:rsidRPr="001E2364">
        <w:rPr>
          <w:color w:val="000000"/>
          <w:sz w:val="28"/>
          <w:szCs w:val="28"/>
          <w:lang w:val="kk-KZ"/>
        </w:rPr>
        <w:t>,</w:t>
      </w:r>
      <w:r w:rsidRPr="001E2364">
        <w:rPr>
          <w:color w:val="000000"/>
          <w:sz w:val="28"/>
          <w:szCs w:val="28"/>
          <w:lang w:val="kk-KZ"/>
        </w:rPr>
        <w:t xml:space="preserve"> посвященн</w:t>
      </w:r>
      <w:r w:rsidR="00AA0DA0" w:rsidRPr="001E2364">
        <w:rPr>
          <w:color w:val="000000"/>
          <w:sz w:val="28"/>
          <w:szCs w:val="28"/>
          <w:lang w:val="kk-KZ"/>
        </w:rPr>
        <w:t>ая</w:t>
      </w:r>
      <w:r w:rsidRPr="001E2364">
        <w:rPr>
          <w:color w:val="000000"/>
          <w:sz w:val="28"/>
          <w:szCs w:val="28"/>
          <w:lang w:val="kk-KZ"/>
        </w:rPr>
        <w:t>10-летию Евразийского союза дизайнеров. В нем принимал</w:t>
      </w:r>
      <w:r w:rsidR="00AA0DA0" w:rsidRPr="001E2364">
        <w:rPr>
          <w:color w:val="000000"/>
          <w:sz w:val="28"/>
          <w:szCs w:val="28"/>
          <w:lang w:val="kk-KZ"/>
        </w:rPr>
        <w:t>а</w:t>
      </w:r>
      <w:r w:rsidRPr="001E2364">
        <w:rPr>
          <w:color w:val="000000"/>
          <w:sz w:val="28"/>
          <w:szCs w:val="28"/>
          <w:lang w:val="kk-KZ"/>
        </w:rPr>
        <w:t xml:space="preserve"> участие </w:t>
      </w:r>
      <w:r w:rsidR="00AA0DA0" w:rsidRPr="001E2364">
        <w:rPr>
          <w:spacing w:val="-6"/>
          <w:sz w:val="28"/>
          <w:szCs w:val="28"/>
          <w:lang w:val="kk-KZ"/>
        </w:rPr>
        <w:t>в жанре этно-дизайн</w:t>
      </w:r>
      <w:r w:rsidRPr="001E2364">
        <w:rPr>
          <w:color w:val="000000"/>
          <w:sz w:val="28"/>
          <w:szCs w:val="28"/>
          <w:lang w:val="kk-KZ"/>
        </w:rPr>
        <w:t xml:space="preserve">студентка </w:t>
      </w:r>
      <w:r w:rsidR="00AA0DA0" w:rsidRPr="001E2364">
        <w:rPr>
          <w:spacing w:val="-6"/>
          <w:sz w:val="28"/>
          <w:szCs w:val="28"/>
          <w:lang w:val="kk-KZ"/>
        </w:rPr>
        <w:t xml:space="preserve">Удод К.А., </w:t>
      </w:r>
      <w:r w:rsidR="00AA0DA0" w:rsidRPr="001E2364">
        <w:rPr>
          <w:spacing w:val="-6"/>
          <w:sz w:val="28"/>
          <w:szCs w:val="28"/>
        </w:rPr>
        <w:t>которая занимается по</w:t>
      </w:r>
      <w:r w:rsidR="00535412" w:rsidRPr="001E2364">
        <w:rPr>
          <w:spacing w:val="-6"/>
          <w:sz w:val="28"/>
          <w:szCs w:val="28"/>
          <w:lang w:val="kk-KZ"/>
        </w:rPr>
        <w:t xml:space="preserve"> </w:t>
      </w:r>
      <w:r w:rsidRPr="001E2364">
        <w:rPr>
          <w:color w:val="000000"/>
          <w:sz w:val="28"/>
          <w:szCs w:val="28"/>
          <w:lang w:val="kk-KZ"/>
        </w:rPr>
        <w:t xml:space="preserve">ОП </w:t>
      </w:r>
      <w:r w:rsidRPr="001E2364">
        <w:rPr>
          <w:spacing w:val="-6"/>
          <w:sz w:val="28"/>
          <w:szCs w:val="28"/>
        </w:rPr>
        <w:t>6В01406</w:t>
      </w:r>
      <w:r w:rsidR="00AA0DA0" w:rsidRPr="001E2364">
        <w:rPr>
          <w:spacing w:val="-6"/>
          <w:sz w:val="28"/>
          <w:szCs w:val="28"/>
        </w:rPr>
        <w:t xml:space="preserve"> – «</w:t>
      </w:r>
      <w:r w:rsidRPr="001E2364">
        <w:rPr>
          <w:spacing w:val="-6"/>
          <w:sz w:val="28"/>
          <w:szCs w:val="28"/>
        </w:rPr>
        <w:t>Визуальное искусство, художественный труд, графика и проектирование»</w:t>
      </w:r>
      <w:r w:rsidRPr="001E2364">
        <w:rPr>
          <w:spacing w:val="-6"/>
          <w:sz w:val="28"/>
          <w:szCs w:val="28"/>
          <w:lang w:val="kk-KZ"/>
        </w:rPr>
        <w:t xml:space="preserve">. </w:t>
      </w:r>
    </w:p>
    <w:p w:rsidR="0045777E" w:rsidRPr="001E2364" w:rsidRDefault="00AA0DA0" w:rsidP="00CC22E0">
      <w:pPr>
        <w:ind w:firstLine="567"/>
        <w:jc w:val="both"/>
        <w:rPr>
          <w:spacing w:val="-6"/>
          <w:sz w:val="28"/>
          <w:szCs w:val="28"/>
          <w:lang w:val="kk-KZ"/>
        </w:rPr>
      </w:pPr>
      <w:r w:rsidRPr="001E2364">
        <w:rPr>
          <w:spacing w:val="-6"/>
          <w:sz w:val="28"/>
          <w:szCs w:val="28"/>
        </w:rPr>
        <w:t>25.03.2022 года состоялось открытие выставки</w:t>
      </w:r>
      <w:r w:rsidR="002478AB" w:rsidRPr="001E2364">
        <w:rPr>
          <w:spacing w:val="-6"/>
          <w:sz w:val="28"/>
          <w:szCs w:val="28"/>
        </w:rPr>
        <w:t xml:space="preserve"> </w:t>
      </w:r>
      <w:r w:rsidRPr="001E2364">
        <w:rPr>
          <w:spacing w:val="-6"/>
          <w:sz w:val="28"/>
          <w:szCs w:val="28"/>
        </w:rPr>
        <w:t>творческих работ</w:t>
      </w:r>
      <w:r w:rsidR="006C3683" w:rsidRPr="001E2364">
        <w:rPr>
          <w:spacing w:val="-6"/>
          <w:sz w:val="28"/>
          <w:szCs w:val="28"/>
        </w:rPr>
        <w:t xml:space="preserve"> </w:t>
      </w:r>
      <w:r w:rsidRPr="001E2364">
        <w:rPr>
          <w:spacing w:val="-6"/>
          <w:sz w:val="28"/>
          <w:szCs w:val="28"/>
        </w:rPr>
        <w:t>«Көктемгі рапсодия» посвященной</w:t>
      </w:r>
      <w:r w:rsidR="00535412" w:rsidRPr="001E2364">
        <w:rPr>
          <w:spacing w:val="-6"/>
          <w:sz w:val="28"/>
          <w:szCs w:val="28"/>
          <w:lang w:val="kk-KZ"/>
        </w:rPr>
        <w:t xml:space="preserve"> </w:t>
      </w:r>
      <w:r w:rsidR="0045777E" w:rsidRPr="001E2364">
        <w:rPr>
          <w:spacing w:val="-6"/>
          <w:sz w:val="28"/>
          <w:szCs w:val="28"/>
        </w:rPr>
        <w:t xml:space="preserve">50-летию </w:t>
      </w:r>
      <w:r w:rsidR="0045777E" w:rsidRPr="001E2364">
        <w:rPr>
          <w:spacing w:val="-6"/>
          <w:sz w:val="28"/>
          <w:szCs w:val="28"/>
          <w:lang w:val="kk-KZ"/>
        </w:rPr>
        <w:t>К</w:t>
      </w:r>
      <w:r w:rsidR="0045777E" w:rsidRPr="001E2364">
        <w:rPr>
          <w:spacing w:val="-6"/>
          <w:sz w:val="28"/>
          <w:szCs w:val="28"/>
        </w:rPr>
        <w:t xml:space="preserve">арагандинского университета имени Е.А.Букетова, </w:t>
      </w:r>
      <w:r w:rsidRPr="001E2364">
        <w:rPr>
          <w:spacing w:val="-6"/>
          <w:sz w:val="28"/>
          <w:szCs w:val="28"/>
        </w:rPr>
        <w:t xml:space="preserve">которая проходила </w:t>
      </w:r>
      <w:r w:rsidR="0045777E" w:rsidRPr="001E2364">
        <w:rPr>
          <w:spacing w:val="-6"/>
          <w:sz w:val="28"/>
          <w:szCs w:val="28"/>
        </w:rPr>
        <w:t>в Историко</w:t>
      </w:r>
      <w:r w:rsidR="0045777E" w:rsidRPr="001E2364">
        <w:rPr>
          <w:spacing w:val="-6"/>
          <w:sz w:val="28"/>
          <w:szCs w:val="28"/>
          <w:lang w:val="kk-KZ"/>
        </w:rPr>
        <w:t>-</w:t>
      </w:r>
      <w:r w:rsidR="0045777E" w:rsidRPr="001E2364">
        <w:rPr>
          <w:spacing w:val="-6"/>
          <w:sz w:val="28"/>
          <w:szCs w:val="28"/>
        </w:rPr>
        <w:t>культурном Центре Первого ПРЕЗИДЕНТА в городе Темиртау</w:t>
      </w:r>
      <w:r w:rsidR="0045777E" w:rsidRPr="001E2364">
        <w:rPr>
          <w:spacing w:val="-6"/>
          <w:sz w:val="28"/>
          <w:szCs w:val="28"/>
          <w:lang w:val="kk-KZ"/>
        </w:rPr>
        <w:t>.</w:t>
      </w:r>
      <w:r w:rsidR="0045777E" w:rsidRPr="001E2364">
        <w:rPr>
          <w:spacing w:val="-6"/>
          <w:sz w:val="28"/>
          <w:szCs w:val="28"/>
        </w:rPr>
        <w:t xml:space="preserve"> Диплом</w:t>
      </w:r>
      <w:r w:rsidR="0045777E" w:rsidRPr="001E2364">
        <w:rPr>
          <w:spacing w:val="-6"/>
          <w:sz w:val="28"/>
          <w:szCs w:val="28"/>
          <w:lang w:val="kk-KZ"/>
        </w:rPr>
        <w:t xml:space="preserve">ом </w:t>
      </w:r>
      <w:r w:rsidR="0045777E" w:rsidRPr="001E2364">
        <w:rPr>
          <w:spacing w:val="-6"/>
          <w:sz w:val="28"/>
          <w:szCs w:val="28"/>
        </w:rPr>
        <w:t xml:space="preserve">3 степени </w:t>
      </w:r>
      <w:r w:rsidR="0045777E" w:rsidRPr="001E2364">
        <w:rPr>
          <w:spacing w:val="-6"/>
          <w:sz w:val="28"/>
          <w:szCs w:val="28"/>
          <w:lang w:val="kk-KZ"/>
        </w:rPr>
        <w:t xml:space="preserve">были награждены студентки </w:t>
      </w:r>
      <w:r w:rsidR="0045777E" w:rsidRPr="001E2364">
        <w:rPr>
          <w:spacing w:val="-6"/>
          <w:sz w:val="28"/>
          <w:szCs w:val="28"/>
        </w:rPr>
        <w:t>Удод К.</w:t>
      </w:r>
      <w:r w:rsidR="0045777E" w:rsidRPr="001E2364">
        <w:rPr>
          <w:spacing w:val="-6"/>
          <w:sz w:val="28"/>
          <w:szCs w:val="28"/>
          <w:lang w:val="kk-KZ"/>
        </w:rPr>
        <w:t xml:space="preserve"> ВИ-21(2) в номинации «Живопись» и Мейрбек Ж. ВИ-31 в номинации «Графика».</w:t>
      </w:r>
    </w:p>
    <w:p w:rsidR="0045777E" w:rsidRPr="001E2364" w:rsidRDefault="0045777E" w:rsidP="00CC22E0">
      <w:pPr>
        <w:ind w:firstLine="567"/>
        <w:jc w:val="both"/>
        <w:rPr>
          <w:color w:val="000000"/>
          <w:sz w:val="28"/>
          <w:szCs w:val="28"/>
          <w:lang w:val="kk-KZ"/>
        </w:rPr>
      </w:pPr>
      <w:r w:rsidRPr="001E2364">
        <w:rPr>
          <w:color w:val="000000"/>
          <w:sz w:val="28"/>
          <w:szCs w:val="28"/>
          <w:lang w:val="kk-KZ"/>
        </w:rPr>
        <w:t>В августе 2022 года Историко-культурном центре</w:t>
      </w:r>
      <w:r w:rsidR="00535412" w:rsidRPr="001E2364">
        <w:rPr>
          <w:color w:val="000000"/>
          <w:sz w:val="28"/>
          <w:szCs w:val="28"/>
          <w:lang w:val="kk-KZ"/>
        </w:rPr>
        <w:t xml:space="preserve"> </w:t>
      </w:r>
      <w:r w:rsidRPr="001E2364">
        <w:rPr>
          <w:color w:val="000000"/>
          <w:sz w:val="28"/>
          <w:szCs w:val="28"/>
          <w:lang w:val="kk-KZ"/>
        </w:rPr>
        <w:t>первого Президента РК городе Темиртау прошел выставка творческих работ студентов кафедры изобразительного искусства и дизайна «Впечатления и импровизация». В нем участвовали студенты данно</w:t>
      </w:r>
      <w:r w:rsidR="00AA0DA0" w:rsidRPr="001E2364">
        <w:rPr>
          <w:color w:val="000000"/>
          <w:sz w:val="28"/>
          <w:szCs w:val="28"/>
          <w:lang w:val="kk-KZ"/>
        </w:rPr>
        <w:t>й</w:t>
      </w:r>
      <w:r w:rsidRPr="001E2364">
        <w:rPr>
          <w:color w:val="000000"/>
          <w:sz w:val="28"/>
          <w:szCs w:val="28"/>
          <w:lang w:val="kk-KZ"/>
        </w:rPr>
        <w:t xml:space="preserve"> ОП</w:t>
      </w:r>
      <w:r w:rsidRPr="001E2364">
        <w:rPr>
          <w:spacing w:val="-6"/>
          <w:sz w:val="28"/>
          <w:szCs w:val="28"/>
          <w:lang w:val="kk-KZ"/>
        </w:rPr>
        <w:t>.</w:t>
      </w:r>
      <w:r w:rsidR="00E27060" w:rsidRPr="001E2364">
        <w:rPr>
          <w:spacing w:val="-6"/>
          <w:sz w:val="28"/>
          <w:szCs w:val="28"/>
          <w:lang w:val="kk-KZ"/>
        </w:rPr>
        <w:t xml:space="preserve"> </w:t>
      </w:r>
      <w:r w:rsidRPr="001E2364">
        <w:rPr>
          <w:spacing w:val="-6"/>
          <w:sz w:val="28"/>
          <w:szCs w:val="28"/>
          <w:lang w:val="kk-KZ"/>
        </w:rPr>
        <w:t>На выставкебыли представлены: живопись, декоративно-прикладное искусство и дизайн-проекты.</w:t>
      </w:r>
    </w:p>
    <w:p w:rsidR="0045777E" w:rsidRPr="001E2364" w:rsidRDefault="0045777E" w:rsidP="00CC22E0">
      <w:pPr>
        <w:ind w:firstLine="567"/>
        <w:jc w:val="both"/>
        <w:rPr>
          <w:color w:val="000000"/>
          <w:sz w:val="28"/>
          <w:szCs w:val="28"/>
          <w:lang w:val="kk-KZ"/>
        </w:rPr>
      </w:pPr>
      <w:r w:rsidRPr="001E2364">
        <w:rPr>
          <w:color w:val="000000"/>
          <w:sz w:val="28"/>
          <w:szCs w:val="28"/>
        </w:rPr>
        <w:t xml:space="preserve">Регулярно </w:t>
      </w:r>
      <w:r w:rsidR="00AA0DA0" w:rsidRPr="001E2364">
        <w:rPr>
          <w:color w:val="000000"/>
          <w:sz w:val="28"/>
          <w:szCs w:val="28"/>
        </w:rPr>
        <w:t xml:space="preserve">в рамках реализации программы «Туған жер» </w:t>
      </w:r>
      <w:r w:rsidRPr="001E2364">
        <w:rPr>
          <w:color w:val="000000"/>
          <w:sz w:val="28"/>
          <w:szCs w:val="28"/>
        </w:rPr>
        <w:t>проводятся творческие встречи студентов с известными деятелями культуры и искусства РК в области ИЗО и дизайна, с председателем Евразийского союза дизайнеров</w:t>
      </w:r>
      <w:r w:rsidR="00AA0DA0" w:rsidRPr="001E2364">
        <w:rPr>
          <w:color w:val="000000"/>
          <w:sz w:val="28"/>
          <w:szCs w:val="28"/>
        </w:rPr>
        <w:t>:</w:t>
      </w:r>
      <w:r w:rsidRPr="001E2364">
        <w:rPr>
          <w:color w:val="000000"/>
          <w:sz w:val="28"/>
          <w:szCs w:val="28"/>
        </w:rPr>
        <w:t xml:space="preserve"> деятел</w:t>
      </w:r>
      <w:r w:rsidR="00AA0DA0" w:rsidRPr="001E2364">
        <w:rPr>
          <w:color w:val="000000"/>
          <w:sz w:val="28"/>
          <w:szCs w:val="28"/>
        </w:rPr>
        <w:t>ем</w:t>
      </w:r>
      <w:r w:rsidRPr="001E2364">
        <w:rPr>
          <w:color w:val="000000"/>
          <w:sz w:val="28"/>
          <w:szCs w:val="28"/>
        </w:rPr>
        <w:t xml:space="preserve"> культуры РК Е.С.Асылхановым, проф. Казахской национальной Академии искусств, д.п.н. Ижановым Б.И., Карагандинским художником, член</w:t>
      </w:r>
      <w:r w:rsidR="00AA0DA0" w:rsidRPr="001E2364">
        <w:rPr>
          <w:color w:val="000000"/>
          <w:sz w:val="28"/>
          <w:szCs w:val="28"/>
        </w:rPr>
        <w:t>ом</w:t>
      </w:r>
      <w:r w:rsidRPr="001E2364">
        <w:rPr>
          <w:color w:val="000000"/>
          <w:sz w:val="28"/>
          <w:szCs w:val="28"/>
        </w:rPr>
        <w:t xml:space="preserve"> Союза Художников РК Баграмовым И.М.</w:t>
      </w:r>
    </w:p>
    <w:p w:rsidR="0045777E" w:rsidRPr="001E2364" w:rsidRDefault="0045777E" w:rsidP="00CC22E0">
      <w:pPr>
        <w:ind w:firstLine="567"/>
        <w:jc w:val="both"/>
        <w:rPr>
          <w:sz w:val="28"/>
          <w:szCs w:val="28"/>
          <w:lang w:val="kk-KZ"/>
        </w:rPr>
      </w:pPr>
      <w:r w:rsidRPr="001E2364">
        <w:rPr>
          <w:sz w:val="28"/>
          <w:szCs w:val="28"/>
          <w:lang w:val="kk-KZ"/>
        </w:rPr>
        <w:t>Структура образовательной программы позволяет студентам участвовать в научно-исследовательской работе и овладевать культурой исследования. Направлени</w:t>
      </w:r>
      <w:r w:rsidR="001F0EF1" w:rsidRPr="001E2364">
        <w:rPr>
          <w:sz w:val="28"/>
          <w:szCs w:val="28"/>
          <w:lang w:val="kk-KZ"/>
        </w:rPr>
        <w:t>е</w:t>
      </w:r>
      <w:r w:rsidRPr="001E2364">
        <w:rPr>
          <w:sz w:val="28"/>
          <w:szCs w:val="28"/>
          <w:lang w:val="kk-KZ"/>
        </w:rPr>
        <w:t xml:space="preserve"> обучения требу</w:t>
      </w:r>
      <w:r w:rsidR="00212342" w:rsidRPr="001E2364">
        <w:rPr>
          <w:sz w:val="28"/>
          <w:szCs w:val="28"/>
          <w:lang w:val="kk-KZ"/>
        </w:rPr>
        <w:t>ет</w:t>
      </w:r>
      <w:r w:rsidRPr="001E2364">
        <w:rPr>
          <w:sz w:val="28"/>
          <w:szCs w:val="28"/>
          <w:lang w:val="kk-KZ"/>
        </w:rPr>
        <w:t xml:space="preserve"> от студента обязательной подготовки исследовательских работ, начиная с 2 курса. Альтернативными формами участия студентов в научно-исследовательской работе являются подготовка научных докладов, участие в студенческих конференциях, публикация статей в соавторстве с научным руководителем.</w:t>
      </w:r>
    </w:p>
    <w:p w:rsidR="0045777E" w:rsidRPr="001E2364" w:rsidRDefault="0045777E" w:rsidP="00CC22E0">
      <w:pPr>
        <w:ind w:firstLine="567"/>
        <w:jc w:val="both"/>
        <w:rPr>
          <w:spacing w:val="-6"/>
          <w:sz w:val="28"/>
          <w:szCs w:val="28"/>
          <w:lang w:val="kk-KZ"/>
        </w:rPr>
      </w:pPr>
      <w:r w:rsidRPr="001E2364">
        <w:rPr>
          <w:sz w:val="28"/>
          <w:szCs w:val="28"/>
          <w:lang w:val="kk-KZ"/>
        </w:rPr>
        <w:t xml:space="preserve">В рамках ежегодных планов студенты участвуют в научных исследованиях по приоритетным направлениям НИР кафедр и факультетов, готовят и представляют научные инновационные проекты для участия в международных и региональных конкурсах, готовят выступления </w:t>
      </w:r>
      <w:r w:rsidR="00212342" w:rsidRPr="001E2364">
        <w:rPr>
          <w:sz w:val="28"/>
          <w:szCs w:val="28"/>
          <w:lang w:val="kk-KZ"/>
        </w:rPr>
        <w:t>и научные статьи</w:t>
      </w:r>
      <w:r w:rsidRPr="001E2364">
        <w:rPr>
          <w:sz w:val="28"/>
          <w:szCs w:val="28"/>
          <w:lang w:val="kk-KZ"/>
        </w:rPr>
        <w:t>на конференци</w:t>
      </w:r>
      <w:r w:rsidR="00212342" w:rsidRPr="001E2364">
        <w:rPr>
          <w:sz w:val="28"/>
          <w:szCs w:val="28"/>
          <w:lang w:val="kk-KZ"/>
        </w:rPr>
        <w:t>и</w:t>
      </w:r>
      <w:r w:rsidRPr="001E2364">
        <w:rPr>
          <w:sz w:val="28"/>
          <w:szCs w:val="28"/>
          <w:lang w:val="kk-KZ"/>
        </w:rPr>
        <w:t xml:space="preserve">и т.д. За отчетный период студентами совместно с преподавателями опубликовано более 25 научных статей по актуальным проблемам образования и искусства. </w:t>
      </w:r>
      <w:r w:rsidRPr="001E2364">
        <w:rPr>
          <w:spacing w:val="-6"/>
          <w:sz w:val="28"/>
          <w:szCs w:val="28"/>
        </w:rPr>
        <w:t xml:space="preserve">На конкурсы различного уровня в общей сложности было подано более 6студенческих работ, </w:t>
      </w:r>
      <w:r w:rsidRPr="001E2364">
        <w:rPr>
          <w:spacing w:val="-6"/>
          <w:sz w:val="28"/>
          <w:szCs w:val="28"/>
          <w:lang w:val="kk-KZ"/>
        </w:rPr>
        <w:t xml:space="preserve">по </w:t>
      </w:r>
      <w:r w:rsidRPr="001E2364">
        <w:rPr>
          <w:spacing w:val="-6"/>
          <w:sz w:val="28"/>
          <w:szCs w:val="28"/>
        </w:rPr>
        <w:t xml:space="preserve">которым были </w:t>
      </w:r>
      <w:r w:rsidRPr="001E2364">
        <w:rPr>
          <w:spacing w:val="-6"/>
          <w:sz w:val="28"/>
          <w:szCs w:val="28"/>
          <w:lang w:val="kk-KZ"/>
        </w:rPr>
        <w:t>получены</w:t>
      </w:r>
      <w:r w:rsidRPr="001E2364">
        <w:rPr>
          <w:spacing w:val="-6"/>
          <w:sz w:val="28"/>
          <w:szCs w:val="28"/>
        </w:rPr>
        <w:t xml:space="preserve"> дипломы, грамоты, сертификаты. </w:t>
      </w:r>
      <w:r w:rsidRPr="001E2364">
        <w:rPr>
          <w:spacing w:val="-6"/>
          <w:sz w:val="28"/>
          <w:szCs w:val="28"/>
          <w:lang w:val="kk-KZ"/>
        </w:rPr>
        <w:t xml:space="preserve">Студенты ОП активно участвуют в конкурсах в пределах Казахастана. </w:t>
      </w:r>
      <w:r w:rsidR="00212342" w:rsidRPr="001E2364">
        <w:rPr>
          <w:spacing w:val="-6"/>
          <w:sz w:val="28"/>
          <w:szCs w:val="28"/>
          <w:lang w:val="kk-KZ"/>
        </w:rPr>
        <w:t xml:space="preserve">Так,в 2019 году </w:t>
      </w:r>
      <w:r w:rsidRPr="001E2364">
        <w:rPr>
          <w:spacing w:val="-6"/>
          <w:sz w:val="28"/>
          <w:szCs w:val="28"/>
          <w:lang w:val="kk-KZ"/>
        </w:rPr>
        <w:t xml:space="preserve">студенты </w:t>
      </w:r>
      <w:r w:rsidR="00212342" w:rsidRPr="001E2364">
        <w:rPr>
          <w:spacing w:val="-6"/>
          <w:sz w:val="28"/>
          <w:szCs w:val="28"/>
          <w:lang w:val="kk-KZ"/>
        </w:rPr>
        <w:t>ОП принимали</w:t>
      </w:r>
      <w:r w:rsidRPr="001E2364">
        <w:rPr>
          <w:spacing w:val="-6"/>
          <w:sz w:val="28"/>
          <w:szCs w:val="28"/>
          <w:lang w:val="kk-KZ"/>
        </w:rPr>
        <w:t xml:space="preserve">активное участие в публикации </w:t>
      </w:r>
      <w:r w:rsidR="00212342" w:rsidRPr="001E2364">
        <w:rPr>
          <w:spacing w:val="-6"/>
          <w:sz w:val="28"/>
          <w:szCs w:val="28"/>
          <w:lang w:val="kk-KZ"/>
        </w:rPr>
        <w:t xml:space="preserve">статей </w:t>
      </w:r>
      <w:r w:rsidRPr="001E2364">
        <w:rPr>
          <w:spacing w:val="-6"/>
          <w:sz w:val="28"/>
          <w:szCs w:val="28"/>
          <w:lang w:val="kk-KZ"/>
        </w:rPr>
        <w:t xml:space="preserve">в сборнике научных </w:t>
      </w:r>
      <w:r w:rsidR="00212342" w:rsidRPr="001E2364">
        <w:rPr>
          <w:spacing w:val="-6"/>
          <w:sz w:val="28"/>
          <w:szCs w:val="28"/>
          <w:lang w:val="kk-KZ"/>
        </w:rPr>
        <w:t>трудов</w:t>
      </w:r>
      <w:r w:rsidR="00535412" w:rsidRPr="001E2364">
        <w:rPr>
          <w:spacing w:val="-6"/>
          <w:sz w:val="28"/>
          <w:szCs w:val="28"/>
          <w:lang w:val="kk-KZ"/>
        </w:rPr>
        <w:t xml:space="preserve"> </w:t>
      </w:r>
      <w:r w:rsidRPr="001E2364">
        <w:rPr>
          <w:spacing w:val="-6"/>
          <w:sz w:val="28"/>
          <w:szCs w:val="28"/>
          <w:lang w:val="kk-KZ"/>
        </w:rPr>
        <w:t>«</w:t>
      </w:r>
      <w:r w:rsidRPr="001E2364">
        <w:rPr>
          <w:sz w:val="28"/>
          <w:szCs w:val="28"/>
        </w:rPr>
        <w:t>Художественное образование</w:t>
      </w:r>
      <w:r w:rsidRPr="001E2364">
        <w:rPr>
          <w:sz w:val="28"/>
          <w:szCs w:val="28"/>
          <w:lang w:val="kk-KZ"/>
        </w:rPr>
        <w:t>: проблемы, тенденции и перспективы</w:t>
      </w:r>
      <w:r w:rsidR="00212342" w:rsidRPr="001E2364">
        <w:rPr>
          <w:spacing w:val="-6"/>
          <w:sz w:val="28"/>
          <w:szCs w:val="28"/>
          <w:lang w:val="kk-KZ"/>
        </w:rPr>
        <w:t>»</w:t>
      </w:r>
      <w:r w:rsidRPr="001E2364">
        <w:rPr>
          <w:spacing w:val="-6"/>
          <w:sz w:val="28"/>
          <w:szCs w:val="28"/>
          <w:lang w:val="kk-KZ"/>
        </w:rPr>
        <w:t xml:space="preserve">, </w:t>
      </w:r>
      <w:r w:rsidR="00212342" w:rsidRPr="001E2364">
        <w:rPr>
          <w:spacing w:val="-6"/>
          <w:sz w:val="28"/>
          <w:szCs w:val="28"/>
          <w:lang w:val="kk-KZ"/>
        </w:rPr>
        <w:t>в 2021 году в сборнике научных трудов</w:t>
      </w:r>
      <w:r w:rsidR="00535412" w:rsidRPr="001E2364">
        <w:rPr>
          <w:spacing w:val="-6"/>
          <w:sz w:val="28"/>
          <w:szCs w:val="28"/>
          <w:lang w:val="kk-KZ"/>
        </w:rPr>
        <w:t xml:space="preserve"> </w:t>
      </w:r>
      <w:r w:rsidRPr="001E2364">
        <w:rPr>
          <w:spacing w:val="-6"/>
          <w:sz w:val="28"/>
          <w:szCs w:val="28"/>
          <w:lang w:val="kk-KZ"/>
        </w:rPr>
        <w:t>«Современное художественное образование и дизайн: опыт и перспективы»</w:t>
      </w:r>
      <w:r w:rsidR="00212342" w:rsidRPr="001E2364">
        <w:rPr>
          <w:spacing w:val="-6"/>
          <w:sz w:val="28"/>
          <w:szCs w:val="28"/>
          <w:lang w:val="kk-KZ"/>
        </w:rPr>
        <w:t>,</w:t>
      </w:r>
      <w:r w:rsidRPr="001E2364">
        <w:rPr>
          <w:spacing w:val="-6"/>
          <w:sz w:val="28"/>
          <w:szCs w:val="28"/>
          <w:lang w:val="kk-KZ"/>
        </w:rPr>
        <w:t xml:space="preserve"> выпуск которого </w:t>
      </w:r>
      <w:r w:rsidR="007B303F" w:rsidRPr="001E2364">
        <w:rPr>
          <w:spacing w:val="-6"/>
          <w:sz w:val="28"/>
          <w:szCs w:val="28"/>
          <w:lang w:val="kk-KZ"/>
        </w:rPr>
        <w:t xml:space="preserve">один раз в год </w:t>
      </w:r>
      <w:r w:rsidRPr="001E2364">
        <w:rPr>
          <w:spacing w:val="-6"/>
          <w:sz w:val="28"/>
          <w:szCs w:val="28"/>
          <w:lang w:val="kk-KZ"/>
        </w:rPr>
        <w:t>осуществляет кафедра Изобразительного искусства и дизайна.</w:t>
      </w:r>
    </w:p>
    <w:p w:rsidR="0045777E" w:rsidRPr="001E2364" w:rsidRDefault="0045777E" w:rsidP="00CC22E0">
      <w:pPr>
        <w:ind w:firstLine="567"/>
        <w:jc w:val="both"/>
        <w:rPr>
          <w:sz w:val="28"/>
          <w:szCs w:val="28"/>
          <w:lang w:val="kk-KZ"/>
        </w:rPr>
      </w:pPr>
      <w:r w:rsidRPr="001E2364">
        <w:rPr>
          <w:spacing w:val="-6"/>
          <w:sz w:val="28"/>
          <w:szCs w:val="28"/>
        </w:rPr>
        <w:t xml:space="preserve">В университете созданы необходимые условия для обеспечения социально-психологической поддержки обучающимся, оказания комплексной психолого-педагогической и социальной консультативной помощи всем участникам учебно-образовательного процесса. С этой целью в университете функционирует </w:t>
      </w:r>
      <w:r w:rsidR="00843AC4" w:rsidRPr="001E2364">
        <w:rPr>
          <w:spacing w:val="-6"/>
          <w:sz w:val="28"/>
          <w:szCs w:val="28"/>
          <w:lang w:val="kk-KZ"/>
        </w:rPr>
        <w:t>Департамент по социальным вопросам</w:t>
      </w:r>
      <w:r w:rsidRPr="001E2364">
        <w:rPr>
          <w:spacing w:val="-6"/>
          <w:sz w:val="28"/>
          <w:szCs w:val="28"/>
        </w:rPr>
        <w:t>, который в числе других поддерживающих служб университета осуществляет непрерывную работу с обучающимися, как в учебное, так и во внеучебное время. Помимо этого, в составе факультета философии и психологии при кафедре психологии функционирует Центр психологического сопровождения образовательного процесса, который был создан в 2014 г</w:t>
      </w:r>
      <w:r w:rsidR="00F54886" w:rsidRPr="001E2364">
        <w:rPr>
          <w:spacing w:val="-6"/>
          <w:sz w:val="28"/>
          <w:szCs w:val="28"/>
        </w:rPr>
        <w:t>.</w:t>
      </w:r>
    </w:p>
    <w:p w:rsidR="00F54886" w:rsidRPr="001E2364" w:rsidRDefault="00F54886" w:rsidP="00B7150B">
      <w:pPr>
        <w:ind w:firstLine="454"/>
        <w:rPr>
          <w:sz w:val="28"/>
          <w:szCs w:val="28"/>
        </w:rPr>
      </w:pPr>
    </w:p>
    <w:p w:rsidR="0045777E" w:rsidRPr="001E2364" w:rsidRDefault="0045777E" w:rsidP="00B7150B">
      <w:pPr>
        <w:ind w:firstLine="454"/>
        <w:rPr>
          <w:rFonts w:eastAsia="Andale Sans UI"/>
          <w:iCs/>
          <w:color w:val="000000"/>
          <w:sz w:val="28"/>
          <w:szCs w:val="28"/>
        </w:rPr>
      </w:pPr>
      <w:r w:rsidRPr="001E2364">
        <w:rPr>
          <w:sz w:val="28"/>
          <w:szCs w:val="28"/>
        </w:rPr>
        <w:t>SWOT-анализ</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0"/>
        <w:gridCol w:w="4531"/>
      </w:tblGrid>
      <w:tr w:rsidR="0045777E" w:rsidRPr="001E2364" w:rsidTr="008645E9">
        <w:tc>
          <w:tcPr>
            <w:tcW w:w="4530" w:type="dxa"/>
          </w:tcPr>
          <w:p w:rsidR="0045777E" w:rsidRPr="001E2364" w:rsidRDefault="0045777E" w:rsidP="008645E9">
            <w:pPr>
              <w:pStyle w:val="TableParagraph"/>
              <w:tabs>
                <w:tab w:val="left" w:pos="709"/>
                <w:tab w:val="left" w:pos="8647"/>
              </w:tabs>
              <w:spacing w:before="0"/>
              <w:ind w:left="0" w:firstLine="454"/>
              <w:jc w:val="both"/>
              <w:rPr>
                <w:sz w:val="28"/>
                <w:szCs w:val="28"/>
              </w:rPr>
            </w:pPr>
            <w:r w:rsidRPr="001E2364">
              <w:rPr>
                <w:sz w:val="28"/>
                <w:szCs w:val="28"/>
              </w:rPr>
              <w:t>S(strength)</w:t>
            </w:r>
            <w:r w:rsidR="00535412" w:rsidRPr="001E2364">
              <w:rPr>
                <w:sz w:val="28"/>
                <w:szCs w:val="28"/>
                <w:lang w:val="kk-KZ"/>
              </w:rPr>
              <w:t xml:space="preserve"> </w:t>
            </w:r>
            <w:r w:rsidRPr="001E2364">
              <w:rPr>
                <w:sz w:val="28"/>
                <w:szCs w:val="28"/>
              </w:rPr>
              <w:t>–</w:t>
            </w:r>
            <w:r w:rsidR="00535412" w:rsidRPr="001E2364">
              <w:rPr>
                <w:sz w:val="28"/>
                <w:szCs w:val="28"/>
                <w:lang w:val="kk-KZ"/>
              </w:rPr>
              <w:t xml:space="preserve"> </w:t>
            </w:r>
            <w:r w:rsidRPr="001E2364">
              <w:rPr>
                <w:sz w:val="28"/>
                <w:szCs w:val="28"/>
              </w:rPr>
              <w:t>сильные</w:t>
            </w:r>
            <w:r w:rsidR="00535412" w:rsidRPr="001E2364">
              <w:rPr>
                <w:sz w:val="28"/>
                <w:szCs w:val="28"/>
                <w:lang w:val="kk-KZ"/>
              </w:rPr>
              <w:t xml:space="preserve"> </w:t>
            </w:r>
            <w:r w:rsidRPr="001E2364">
              <w:rPr>
                <w:sz w:val="28"/>
                <w:szCs w:val="28"/>
              </w:rPr>
              <w:t>стороны</w:t>
            </w:r>
            <w:r w:rsidR="00535412" w:rsidRPr="001E2364">
              <w:rPr>
                <w:sz w:val="28"/>
                <w:szCs w:val="28"/>
                <w:lang w:val="kk-KZ"/>
              </w:rPr>
              <w:t xml:space="preserve"> </w:t>
            </w:r>
            <w:r w:rsidRPr="001E2364">
              <w:rPr>
                <w:sz w:val="28"/>
                <w:szCs w:val="28"/>
              </w:rPr>
              <w:t>(потенциально</w:t>
            </w:r>
            <w:r w:rsidR="00535412" w:rsidRPr="001E2364">
              <w:rPr>
                <w:sz w:val="28"/>
                <w:szCs w:val="28"/>
                <w:lang w:val="kk-KZ"/>
              </w:rPr>
              <w:t xml:space="preserve"> </w:t>
            </w:r>
            <w:r w:rsidRPr="001E2364">
              <w:rPr>
                <w:sz w:val="28"/>
                <w:szCs w:val="28"/>
              </w:rPr>
              <w:t>позитивные</w:t>
            </w:r>
            <w:r w:rsidR="00535412" w:rsidRPr="001E2364">
              <w:rPr>
                <w:sz w:val="28"/>
                <w:szCs w:val="28"/>
                <w:lang w:val="kk-KZ"/>
              </w:rPr>
              <w:t xml:space="preserve"> </w:t>
            </w:r>
            <w:r w:rsidRPr="001E2364">
              <w:rPr>
                <w:sz w:val="28"/>
                <w:szCs w:val="28"/>
              </w:rPr>
              <w:t>внутренние</w:t>
            </w:r>
            <w:r w:rsidR="00535412" w:rsidRPr="001E2364">
              <w:rPr>
                <w:sz w:val="28"/>
                <w:szCs w:val="28"/>
                <w:lang w:val="kk-KZ"/>
              </w:rPr>
              <w:t xml:space="preserve"> </w:t>
            </w:r>
            <w:r w:rsidRPr="001E2364">
              <w:rPr>
                <w:sz w:val="28"/>
                <w:szCs w:val="28"/>
              </w:rPr>
              <w:t>факторы)</w:t>
            </w:r>
          </w:p>
        </w:tc>
        <w:tc>
          <w:tcPr>
            <w:tcW w:w="4531" w:type="dxa"/>
          </w:tcPr>
          <w:p w:rsidR="0045777E" w:rsidRPr="001E2364" w:rsidRDefault="0045777E" w:rsidP="008645E9">
            <w:pPr>
              <w:ind w:firstLine="454"/>
              <w:rPr>
                <w:sz w:val="28"/>
                <w:szCs w:val="28"/>
              </w:rPr>
            </w:pPr>
            <w:r w:rsidRPr="001E2364">
              <w:rPr>
                <w:sz w:val="28"/>
                <w:szCs w:val="28"/>
              </w:rPr>
              <w:t>W(weakness)</w:t>
            </w:r>
            <w:r w:rsidR="00535412" w:rsidRPr="001E2364">
              <w:rPr>
                <w:sz w:val="28"/>
                <w:szCs w:val="28"/>
                <w:lang w:val="kk-KZ"/>
              </w:rPr>
              <w:t xml:space="preserve"> </w:t>
            </w:r>
            <w:r w:rsidRPr="001E2364">
              <w:rPr>
                <w:sz w:val="28"/>
                <w:szCs w:val="28"/>
              </w:rPr>
              <w:t>–</w:t>
            </w:r>
            <w:r w:rsidR="00535412" w:rsidRPr="001E2364">
              <w:rPr>
                <w:sz w:val="28"/>
                <w:szCs w:val="28"/>
                <w:lang w:val="kk-KZ"/>
              </w:rPr>
              <w:t xml:space="preserve"> </w:t>
            </w:r>
            <w:r w:rsidRPr="001E2364">
              <w:rPr>
                <w:sz w:val="28"/>
                <w:szCs w:val="28"/>
              </w:rPr>
              <w:t>слабые</w:t>
            </w:r>
            <w:r w:rsidR="00535412" w:rsidRPr="001E2364">
              <w:rPr>
                <w:sz w:val="28"/>
                <w:szCs w:val="28"/>
                <w:lang w:val="kk-KZ"/>
              </w:rPr>
              <w:t xml:space="preserve"> </w:t>
            </w:r>
            <w:r w:rsidRPr="001E2364">
              <w:rPr>
                <w:sz w:val="28"/>
                <w:szCs w:val="28"/>
              </w:rPr>
              <w:t>стороны</w:t>
            </w:r>
            <w:r w:rsidR="00535412" w:rsidRPr="001E2364">
              <w:rPr>
                <w:sz w:val="28"/>
                <w:szCs w:val="28"/>
                <w:lang w:val="kk-KZ"/>
              </w:rPr>
              <w:t xml:space="preserve"> </w:t>
            </w:r>
            <w:r w:rsidRPr="001E2364">
              <w:rPr>
                <w:sz w:val="28"/>
                <w:szCs w:val="28"/>
              </w:rPr>
              <w:t>(потенциально</w:t>
            </w:r>
            <w:r w:rsidR="00535412" w:rsidRPr="001E2364">
              <w:rPr>
                <w:sz w:val="28"/>
                <w:szCs w:val="28"/>
                <w:lang w:val="kk-KZ"/>
              </w:rPr>
              <w:t xml:space="preserve"> </w:t>
            </w:r>
            <w:r w:rsidRPr="001E2364">
              <w:rPr>
                <w:sz w:val="28"/>
                <w:szCs w:val="28"/>
              </w:rPr>
              <w:t>негативные</w:t>
            </w:r>
            <w:r w:rsidR="00535412" w:rsidRPr="001E2364">
              <w:rPr>
                <w:sz w:val="28"/>
                <w:szCs w:val="28"/>
                <w:lang w:val="kk-KZ"/>
              </w:rPr>
              <w:t xml:space="preserve"> </w:t>
            </w:r>
            <w:r w:rsidRPr="001E2364">
              <w:rPr>
                <w:sz w:val="28"/>
                <w:szCs w:val="28"/>
              </w:rPr>
              <w:t>внутренние</w:t>
            </w:r>
            <w:r w:rsidR="00535412" w:rsidRPr="001E2364">
              <w:rPr>
                <w:sz w:val="28"/>
                <w:szCs w:val="28"/>
                <w:lang w:val="kk-KZ"/>
              </w:rPr>
              <w:t xml:space="preserve"> </w:t>
            </w:r>
            <w:r w:rsidRPr="001E2364">
              <w:rPr>
                <w:sz w:val="28"/>
                <w:szCs w:val="28"/>
              </w:rPr>
              <w:t>факторы)</w:t>
            </w:r>
          </w:p>
        </w:tc>
      </w:tr>
      <w:tr w:rsidR="0045777E" w:rsidRPr="001E2364" w:rsidTr="008645E9">
        <w:trPr>
          <w:trHeight w:val="1006"/>
        </w:trPr>
        <w:tc>
          <w:tcPr>
            <w:tcW w:w="4530" w:type="dxa"/>
          </w:tcPr>
          <w:p w:rsidR="0045777E" w:rsidRPr="001E2364" w:rsidRDefault="0045777E" w:rsidP="008645E9">
            <w:pPr>
              <w:pStyle w:val="TableParagraph"/>
              <w:tabs>
                <w:tab w:val="left" w:pos="816"/>
              </w:tabs>
              <w:spacing w:before="0"/>
              <w:ind w:left="0" w:firstLine="454"/>
              <w:jc w:val="both"/>
              <w:rPr>
                <w:sz w:val="28"/>
                <w:szCs w:val="28"/>
              </w:rPr>
            </w:pPr>
            <w:r w:rsidRPr="001E2364">
              <w:rPr>
                <w:sz w:val="28"/>
                <w:szCs w:val="28"/>
              </w:rPr>
              <w:t>- развитость инфраструктуры вуза;</w:t>
            </w:r>
          </w:p>
          <w:p w:rsidR="0045777E" w:rsidRPr="001E2364" w:rsidRDefault="0045777E" w:rsidP="008645E9">
            <w:pPr>
              <w:pStyle w:val="TableParagraph"/>
              <w:tabs>
                <w:tab w:val="left" w:pos="816"/>
              </w:tabs>
              <w:spacing w:before="0"/>
              <w:ind w:left="0" w:firstLine="454"/>
              <w:jc w:val="both"/>
              <w:rPr>
                <w:sz w:val="28"/>
                <w:szCs w:val="28"/>
              </w:rPr>
            </w:pPr>
            <w:r w:rsidRPr="001E2364">
              <w:rPr>
                <w:sz w:val="28"/>
                <w:szCs w:val="28"/>
              </w:rPr>
              <w:t>-разнообразие форм внеучебной деятельности в вузе</w:t>
            </w:r>
          </w:p>
        </w:tc>
        <w:tc>
          <w:tcPr>
            <w:tcW w:w="4531" w:type="dxa"/>
          </w:tcPr>
          <w:p w:rsidR="0045777E" w:rsidRPr="001E2364" w:rsidRDefault="00E4070E" w:rsidP="008645E9">
            <w:pPr>
              <w:ind w:firstLine="454"/>
              <w:rPr>
                <w:sz w:val="28"/>
                <w:szCs w:val="28"/>
              </w:rPr>
            </w:pPr>
            <w:r w:rsidRPr="001E2364">
              <w:rPr>
                <w:sz w:val="28"/>
                <w:szCs w:val="28"/>
              </w:rPr>
              <w:t>Отток высококвалифицированных  преподавателей с творческим потенциалом.</w:t>
            </w:r>
          </w:p>
        </w:tc>
      </w:tr>
    </w:tbl>
    <w:p w:rsidR="0045777E" w:rsidRPr="001E2364" w:rsidRDefault="0045777E" w:rsidP="00B7150B">
      <w:pPr>
        <w:pStyle w:val="1"/>
        <w:ind w:firstLine="454"/>
        <w:rPr>
          <w:sz w:val="28"/>
          <w:szCs w:val="28"/>
        </w:rPr>
      </w:pPr>
    </w:p>
    <w:bookmarkEnd w:id="8"/>
    <w:bookmarkEnd w:id="9"/>
    <w:p w:rsidR="00171DC5" w:rsidRPr="001E2364" w:rsidRDefault="006A2FE4" w:rsidP="00311550">
      <w:pPr>
        <w:suppressAutoHyphens w:val="0"/>
        <w:spacing w:after="160" w:line="259" w:lineRule="auto"/>
        <w:ind w:firstLine="567"/>
        <w:jc w:val="both"/>
        <w:rPr>
          <w:rFonts w:cs="Times New Roman"/>
          <w:b/>
          <w:sz w:val="28"/>
          <w:szCs w:val="28"/>
        </w:rPr>
      </w:pPr>
      <w:r w:rsidRPr="001E2364">
        <w:rPr>
          <w:rFonts w:cs="Times New Roman"/>
          <w:b/>
          <w:sz w:val="28"/>
          <w:szCs w:val="28"/>
        </w:rPr>
        <w:br w:type="page"/>
      </w:r>
      <w:r w:rsidR="00BD559F" w:rsidRPr="001E2364">
        <w:rPr>
          <w:rFonts w:cs="Times New Roman"/>
          <w:b/>
          <w:sz w:val="28"/>
          <w:szCs w:val="28"/>
          <w:lang w:val="kk-KZ"/>
        </w:rPr>
        <w:t>Глава</w:t>
      </w:r>
      <w:r w:rsidR="00171DC5" w:rsidRPr="001E2364">
        <w:rPr>
          <w:rFonts w:cs="Times New Roman"/>
          <w:b/>
          <w:sz w:val="28"/>
          <w:szCs w:val="28"/>
        </w:rPr>
        <w:t xml:space="preserve"> 7. ПОСТОЯННЫЙ МОНИТОРИНГ И ПЕРИОДИЧЕСКАЯ ОЦЕНКА ОБРАЗОВАТЕЛЬНЫХ ПРОГРАММ</w:t>
      </w:r>
    </w:p>
    <w:p w:rsidR="00171DC5" w:rsidRPr="001E2364" w:rsidRDefault="00171DC5" w:rsidP="00CC22E0">
      <w:pPr>
        <w:tabs>
          <w:tab w:val="left" w:pos="709"/>
          <w:tab w:val="left" w:pos="2694"/>
        </w:tabs>
        <w:ind w:firstLine="567"/>
        <w:rPr>
          <w:rFonts w:cs="Times New Roman"/>
          <w:sz w:val="28"/>
          <w:szCs w:val="28"/>
        </w:rPr>
      </w:pPr>
    </w:p>
    <w:p w:rsidR="00171DC5" w:rsidRPr="001E2364" w:rsidRDefault="00171DC5" w:rsidP="00CC22E0">
      <w:pPr>
        <w:pStyle w:val="a7"/>
        <w:widowControl/>
        <w:autoSpaceDE/>
        <w:autoSpaceDN/>
        <w:ind w:left="0" w:firstLine="567"/>
        <w:contextualSpacing/>
        <w:rPr>
          <w:spacing w:val="-6"/>
          <w:sz w:val="28"/>
          <w:szCs w:val="28"/>
        </w:rPr>
      </w:pPr>
      <w:r w:rsidRPr="001E2364">
        <w:rPr>
          <w:sz w:val="28"/>
          <w:szCs w:val="28"/>
        </w:rPr>
        <w:t>Для обеспечения эффективной реализации ОП</w:t>
      </w:r>
      <w:r w:rsidR="00F17E1F" w:rsidRPr="001E2364">
        <w:rPr>
          <w:sz w:val="28"/>
          <w:szCs w:val="28"/>
          <w:lang w:val="ru-RU"/>
        </w:rPr>
        <w:t xml:space="preserve"> </w:t>
      </w:r>
      <w:r w:rsidRPr="001E2364">
        <w:rPr>
          <w:color w:val="000000"/>
          <w:sz w:val="28"/>
          <w:szCs w:val="28"/>
        </w:rPr>
        <w:t>6В01</w:t>
      </w:r>
      <w:r w:rsidRPr="001E2364">
        <w:rPr>
          <w:color w:val="000000"/>
          <w:sz w:val="28"/>
          <w:szCs w:val="28"/>
          <w:lang w:val="kk-KZ"/>
        </w:rPr>
        <w:t>4</w:t>
      </w:r>
      <w:r w:rsidRPr="001E2364">
        <w:rPr>
          <w:color w:val="000000"/>
          <w:sz w:val="28"/>
          <w:szCs w:val="28"/>
        </w:rPr>
        <w:t>0</w:t>
      </w:r>
      <w:r w:rsidRPr="001E2364">
        <w:rPr>
          <w:color w:val="000000"/>
          <w:sz w:val="28"/>
          <w:szCs w:val="28"/>
          <w:lang w:val="kk-KZ"/>
        </w:rPr>
        <w:t>6</w:t>
      </w:r>
      <w:r w:rsidRPr="001E2364">
        <w:rPr>
          <w:color w:val="000000"/>
          <w:sz w:val="28"/>
          <w:szCs w:val="28"/>
        </w:rPr>
        <w:t>-</w:t>
      </w:r>
      <w:r w:rsidRPr="001E2364">
        <w:rPr>
          <w:color w:val="000000"/>
          <w:sz w:val="28"/>
          <w:szCs w:val="28"/>
          <w:lang w:val="kk-KZ"/>
        </w:rPr>
        <w:t>Визуальное искусство, художественный труд, графика и проектирование</w:t>
      </w:r>
      <w:r w:rsidRPr="001E2364">
        <w:rPr>
          <w:sz w:val="28"/>
          <w:szCs w:val="28"/>
        </w:rPr>
        <w:t xml:space="preserve"> и создания благоприятной среды обучения обучающихся организациями высшего и послевузовского образования </w:t>
      </w:r>
      <w:r w:rsidRPr="001E2364">
        <w:rPr>
          <w:spacing w:val="-6"/>
          <w:sz w:val="28"/>
          <w:szCs w:val="28"/>
          <w:lang w:val="kk-KZ"/>
        </w:rPr>
        <w:t>в</w:t>
      </w:r>
      <w:r w:rsidRPr="001E2364">
        <w:rPr>
          <w:spacing w:val="-6"/>
          <w:sz w:val="28"/>
          <w:szCs w:val="28"/>
        </w:rPr>
        <w:t xml:space="preserve"> университете осуществляется постоянный мониторинг обеспечения качества реализации</w:t>
      </w:r>
      <w:r w:rsidRPr="001E2364">
        <w:rPr>
          <w:sz w:val="28"/>
          <w:szCs w:val="28"/>
        </w:rPr>
        <w:t>, периодическая оценка и актуализация</w:t>
      </w:r>
      <w:r w:rsidRPr="001E2364">
        <w:rPr>
          <w:spacing w:val="-6"/>
          <w:sz w:val="28"/>
          <w:szCs w:val="28"/>
        </w:rPr>
        <w:t xml:space="preserve"> образовательных программ. Система контроля включает следующие методы: посещение учебных занятий; качество проведения занятий; проведение внутренней экспертизы учебных материалов; создание комиссий об улучшении образовательной деятельности университета; проведение контрольных мероприятий с целью оценки результатов обучения; анкетирование обучающихся на предмет их удовлетворенности качеством обучения. По результатам анкетирования «Преподаватель глазами обучающихся» составляется студенческий рейтинг преподавателей по 17 параметрам. </w:t>
      </w:r>
    </w:p>
    <w:p w:rsidR="00171DC5" w:rsidRPr="001E2364" w:rsidRDefault="00171DC5" w:rsidP="00CC22E0">
      <w:pPr>
        <w:ind w:firstLine="567"/>
        <w:jc w:val="both"/>
        <w:rPr>
          <w:rFonts w:cs="Times New Roman"/>
          <w:spacing w:val="-6"/>
          <w:sz w:val="28"/>
          <w:szCs w:val="28"/>
        </w:rPr>
      </w:pPr>
      <w:r w:rsidRPr="001E2364">
        <w:rPr>
          <w:rFonts w:cs="Times New Roman"/>
          <w:spacing w:val="-6"/>
          <w:sz w:val="28"/>
          <w:szCs w:val="28"/>
        </w:rPr>
        <w:t xml:space="preserve">Анкета находится в свободном доступе на страничке </w:t>
      </w:r>
      <w:r w:rsidR="007B303F" w:rsidRPr="001E2364">
        <w:rPr>
          <w:rFonts w:cs="Times New Roman"/>
          <w:spacing w:val="-6"/>
          <w:sz w:val="28"/>
          <w:szCs w:val="28"/>
        </w:rPr>
        <w:t xml:space="preserve">сайта </w:t>
      </w:r>
      <w:r w:rsidRPr="001E2364">
        <w:rPr>
          <w:rFonts w:cs="Times New Roman"/>
          <w:spacing w:val="-6"/>
          <w:sz w:val="28"/>
          <w:szCs w:val="28"/>
        </w:rPr>
        <w:t>отдела оценки и мониторинга качества образования КарГУ (</w:t>
      </w:r>
      <w:hyperlink r:id="rId53" w:history="1">
        <w:r w:rsidR="007B303F" w:rsidRPr="001E2364">
          <w:rPr>
            <w:rStyle w:val="ad"/>
            <w:sz w:val="28"/>
            <w:szCs w:val="28"/>
          </w:rPr>
          <w:t>https://e.ksu.kz/ru/</w:t>
        </w:r>
      </w:hyperlink>
      <w:r w:rsidRPr="001E2364">
        <w:rPr>
          <w:rFonts w:cs="Times New Roman"/>
          <w:spacing w:val="-6"/>
          <w:sz w:val="28"/>
          <w:szCs w:val="28"/>
        </w:rPr>
        <w:t xml:space="preserve">). Анализ </w:t>
      </w:r>
      <w:r w:rsidR="007B303F" w:rsidRPr="001E2364">
        <w:rPr>
          <w:rFonts w:cs="Times New Roman"/>
          <w:spacing w:val="-6"/>
          <w:sz w:val="28"/>
          <w:szCs w:val="28"/>
        </w:rPr>
        <w:t xml:space="preserve">данных </w:t>
      </w:r>
      <w:r w:rsidRPr="001E2364">
        <w:rPr>
          <w:rFonts w:cs="Times New Roman"/>
          <w:spacing w:val="-6"/>
          <w:sz w:val="28"/>
          <w:szCs w:val="28"/>
        </w:rPr>
        <w:t xml:space="preserve">анкет </w:t>
      </w:r>
      <w:r w:rsidR="007B303F" w:rsidRPr="001E2364">
        <w:rPr>
          <w:rFonts w:cs="Times New Roman"/>
          <w:spacing w:val="-6"/>
          <w:sz w:val="28"/>
          <w:szCs w:val="28"/>
        </w:rPr>
        <w:t>на кафедре</w:t>
      </w:r>
      <w:r w:rsidRPr="001E2364">
        <w:rPr>
          <w:rFonts w:cs="Times New Roman"/>
          <w:spacing w:val="-6"/>
          <w:sz w:val="28"/>
          <w:szCs w:val="28"/>
        </w:rPr>
        <w:t xml:space="preserve">показал, что удовлетворены качеством преподавания отдельно взятой дисциплины  в среднем 97% обучающихся. </w:t>
      </w:r>
    </w:p>
    <w:p w:rsidR="00171DC5" w:rsidRPr="001E2364" w:rsidRDefault="00171DC5" w:rsidP="00CC22E0">
      <w:pPr>
        <w:ind w:firstLine="567"/>
        <w:jc w:val="both"/>
        <w:rPr>
          <w:rFonts w:cs="Times New Roman"/>
          <w:spacing w:val="-6"/>
          <w:sz w:val="28"/>
          <w:szCs w:val="28"/>
        </w:rPr>
      </w:pPr>
      <w:r w:rsidRPr="001E2364">
        <w:rPr>
          <w:rFonts w:cs="Times New Roman"/>
          <w:spacing w:val="-6"/>
          <w:sz w:val="28"/>
          <w:szCs w:val="28"/>
        </w:rPr>
        <w:t xml:space="preserve">В университете создан электронный Банк профессиональных достижений (АРМ-мониторинг ППС), который, по сути, является каталогом </w:t>
      </w:r>
      <w:r w:rsidR="007B303F" w:rsidRPr="001E2364">
        <w:rPr>
          <w:rFonts w:cs="Times New Roman"/>
          <w:spacing w:val="-6"/>
          <w:sz w:val="28"/>
          <w:szCs w:val="28"/>
        </w:rPr>
        <w:t xml:space="preserve">достижений </w:t>
      </w:r>
      <w:r w:rsidRPr="001E2364">
        <w:rPr>
          <w:rFonts w:cs="Times New Roman"/>
          <w:spacing w:val="-6"/>
          <w:sz w:val="28"/>
          <w:szCs w:val="28"/>
        </w:rPr>
        <w:t xml:space="preserve">преподавателей и средством информирования руководства. </w:t>
      </w:r>
    </w:p>
    <w:p w:rsidR="00171DC5" w:rsidRPr="001E2364" w:rsidRDefault="00171DC5" w:rsidP="00CC22E0">
      <w:pPr>
        <w:tabs>
          <w:tab w:val="left" w:pos="709"/>
          <w:tab w:val="left" w:pos="2694"/>
        </w:tabs>
        <w:ind w:firstLine="567"/>
        <w:jc w:val="both"/>
        <w:rPr>
          <w:rFonts w:cs="Times New Roman"/>
          <w:sz w:val="28"/>
          <w:szCs w:val="28"/>
        </w:rPr>
      </w:pPr>
      <w:r w:rsidRPr="001E2364">
        <w:rPr>
          <w:rFonts w:cs="Times New Roman"/>
          <w:sz w:val="28"/>
          <w:szCs w:val="28"/>
        </w:rPr>
        <w:t>К процедурам мониторинга, оценки и актуализации ОП привлекаются внутренние и внешние стейкхолдеры. Организации высшего и послевузовского образования должны своевременно информировать всех стейкхолдеров о предстоящих или проведенных действиях в отношении данных процедур.</w:t>
      </w:r>
    </w:p>
    <w:p w:rsidR="00171DC5" w:rsidRPr="001E2364" w:rsidRDefault="00171DC5" w:rsidP="00CC22E0">
      <w:pPr>
        <w:pStyle w:val="af"/>
        <w:ind w:firstLine="567"/>
        <w:rPr>
          <w:rFonts w:ascii="Times New Roman" w:hAnsi="Times New Roman" w:cs="Times New Roman"/>
          <w:sz w:val="28"/>
          <w:szCs w:val="28"/>
          <w:lang w:val="kk-KZ"/>
        </w:rPr>
      </w:pPr>
      <w:r w:rsidRPr="001E2364">
        <w:rPr>
          <w:rFonts w:ascii="Times New Roman" w:hAnsi="Times New Roman" w:cs="Times New Roman"/>
          <w:color w:val="385623"/>
          <w:sz w:val="28"/>
          <w:szCs w:val="28"/>
        </w:rPr>
        <w:t>К</w:t>
      </w:r>
      <w:r w:rsidRPr="001E2364">
        <w:rPr>
          <w:rFonts w:ascii="Times New Roman" w:hAnsi="Times New Roman" w:cs="Times New Roman"/>
          <w:sz w:val="28"/>
          <w:szCs w:val="28"/>
        </w:rPr>
        <w:t>онтроль нагрузки, успеваемости студентов отражается в электронном журнале в e.ksu.kz</w:t>
      </w:r>
      <w:r w:rsidRPr="001E2364">
        <w:rPr>
          <w:rFonts w:ascii="Times New Roman" w:hAnsi="Times New Roman" w:cs="Times New Roman"/>
          <w:sz w:val="28"/>
          <w:szCs w:val="28"/>
          <w:lang w:val="kk-KZ"/>
        </w:rPr>
        <w:t>.</w:t>
      </w:r>
    </w:p>
    <w:p w:rsidR="00171DC5" w:rsidRPr="001E2364" w:rsidRDefault="00171DC5" w:rsidP="00CC22E0">
      <w:pPr>
        <w:ind w:firstLine="567"/>
        <w:jc w:val="both"/>
        <w:rPr>
          <w:rFonts w:cs="Times New Roman"/>
          <w:spacing w:val="-6"/>
          <w:sz w:val="28"/>
          <w:szCs w:val="28"/>
          <w:lang w:eastAsia="en-US"/>
        </w:rPr>
      </w:pPr>
      <w:r w:rsidRPr="001E2364">
        <w:rPr>
          <w:rFonts w:cs="Times New Roman"/>
          <w:spacing w:val="-6"/>
          <w:sz w:val="28"/>
          <w:szCs w:val="28"/>
          <w:lang w:eastAsia="en-US"/>
        </w:rPr>
        <w:t xml:space="preserve">Для оценки учебных достижений студентов предусматриваются различные формы контроля и аттестации – текущий контроль успеваемости, промежуточная и итоговая аттестация обучающихся, периодичность и продолжительность которых осуществляется в соответствии с типовыми и рабочими учебными планами, академическим календарем и профессиональными учебными программами, разработанными на основе государственных общеобразовательных стандартов высшего образования и утвержденные Ученым советом университета. По результатам мониторинга текущей успеваемости принимается решение о переводе студентов с курса на курс.Успеваемость студентов программы за отчетный период составила 100%. Перевод обучающихся с курса на курс осуществляется с учетом GPA, который устанавливается ежегодно ректоратом университета. </w:t>
      </w:r>
    </w:p>
    <w:p w:rsidR="00171DC5" w:rsidRPr="001E2364" w:rsidRDefault="00171DC5" w:rsidP="00CC22E0">
      <w:pPr>
        <w:shd w:val="clear" w:color="auto" w:fill="FFFFFF"/>
        <w:ind w:firstLine="567"/>
        <w:jc w:val="both"/>
        <w:rPr>
          <w:rFonts w:cs="Times New Roman"/>
          <w:spacing w:val="-6"/>
          <w:sz w:val="28"/>
          <w:szCs w:val="28"/>
          <w:lang w:eastAsia="en-US"/>
        </w:rPr>
      </w:pPr>
      <w:r w:rsidRPr="001E2364">
        <w:rPr>
          <w:rFonts w:cs="Times New Roman"/>
          <w:spacing w:val="-6"/>
          <w:sz w:val="28"/>
          <w:szCs w:val="28"/>
          <w:lang w:eastAsia="en-US"/>
        </w:rPr>
        <w:t>В системе «Электронный университет» (</w:t>
      </w:r>
      <w:hyperlink r:id="rId54" w:history="1">
        <w:r w:rsidR="007B303F" w:rsidRPr="001E2364">
          <w:rPr>
            <w:rStyle w:val="ad"/>
            <w:sz w:val="28"/>
            <w:szCs w:val="28"/>
          </w:rPr>
          <w:t>https://e.ksu.kz/ru/</w:t>
        </w:r>
      </w:hyperlink>
      <w:r w:rsidRPr="001E2364">
        <w:rPr>
          <w:rFonts w:cs="Times New Roman"/>
          <w:spacing w:val="-6"/>
          <w:sz w:val="28"/>
          <w:szCs w:val="28"/>
          <w:lang w:eastAsia="en-US"/>
        </w:rPr>
        <w:t xml:space="preserve">) каждый студент может просмотреть расписание занятий и экзаменов, текущую и промежуточную успеваемость, ознакомиться с установленными переводными баллами с курса на курс, с каталогом элективных дисциплин, а также с процедурами прохождения компьютерного тестирования </w:t>
      </w:r>
      <w:r w:rsidR="007B303F" w:rsidRPr="001E2364">
        <w:rPr>
          <w:rFonts w:cs="Times New Roman"/>
          <w:spacing w:val="-6"/>
          <w:sz w:val="28"/>
          <w:szCs w:val="28"/>
          <w:lang w:eastAsia="en-US"/>
        </w:rPr>
        <w:t>в</w:t>
      </w:r>
      <w:r w:rsidRPr="001E2364">
        <w:rPr>
          <w:rFonts w:cs="Times New Roman"/>
          <w:spacing w:val="-6"/>
          <w:sz w:val="28"/>
          <w:szCs w:val="28"/>
          <w:lang w:eastAsia="en-US"/>
        </w:rPr>
        <w:t xml:space="preserve"> он</w:t>
      </w:r>
      <w:r w:rsidR="007B303F" w:rsidRPr="001E2364">
        <w:rPr>
          <w:rFonts w:cs="Times New Roman"/>
          <w:spacing w:val="-6"/>
          <w:sz w:val="28"/>
          <w:szCs w:val="28"/>
          <w:lang w:eastAsia="en-US"/>
        </w:rPr>
        <w:t>-</w:t>
      </w:r>
      <w:r w:rsidRPr="001E2364">
        <w:rPr>
          <w:rFonts w:cs="Times New Roman"/>
          <w:spacing w:val="-6"/>
          <w:sz w:val="28"/>
          <w:szCs w:val="28"/>
          <w:lang w:eastAsia="en-US"/>
        </w:rPr>
        <w:t>лайн режиме и друг</w:t>
      </w:r>
      <w:r w:rsidR="007B303F" w:rsidRPr="001E2364">
        <w:rPr>
          <w:rFonts w:cs="Times New Roman"/>
          <w:spacing w:val="-6"/>
          <w:sz w:val="28"/>
          <w:szCs w:val="28"/>
          <w:lang w:eastAsia="en-US"/>
        </w:rPr>
        <w:t>ую необходимую информацию</w:t>
      </w:r>
      <w:r w:rsidRPr="001E2364">
        <w:rPr>
          <w:rFonts w:cs="Times New Roman"/>
          <w:spacing w:val="-6"/>
          <w:sz w:val="28"/>
          <w:szCs w:val="28"/>
          <w:lang w:eastAsia="en-US"/>
        </w:rPr>
        <w:t>.</w:t>
      </w:r>
    </w:p>
    <w:p w:rsidR="00171DC5" w:rsidRPr="001E2364" w:rsidRDefault="00171DC5" w:rsidP="00CC22E0">
      <w:pPr>
        <w:pStyle w:val="af"/>
        <w:ind w:firstLine="567"/>
        <w:jc w:val="both"/>
        <w:rPr>
          <w:rFonts w:ascii="Times New Roman" w:eastAsia="Lucida Sans Unicode" w:hAnsi="Times New Roman" w:cs="Times New Roman"/>
          <w:kern w:val="1"/>
          <w:sz w:val="28"/>
          <w:szCs w:val="28"/>
          <w:lang w:eastAsia="en-US" w:bidi="hi-IN"/>
        </w:rPr>
      </w:pPr>
      <w:r w:rsidRPr="001E2364">
        <w:rPr>
          <w:rFonts w:ascii="Times New Roman" w:eastAsia="Lucida Sans Unicode" w:hAnsi="Times New Roman" w:cs="Times New Roman"/>
          <w:kern w:val="1"/>
          <w:sz w:val="28"/>
          <w:szCs w:val="28"/>
          <w:lang w:eastAsia="en-US" w:bidi="hi-IN"/>
        </w:rPr>
        <w:t>Система оценки знаний обучающихся разработана с учетом общепринятых принципов объективности и прозрачности. Каждый вид контроля имеет свой удельный вес в 100-балльной суммарной оценке знаний по дисциплине. Четко определены границы рейтинг-допуска к экзамену (от 50 до 100), итогового рейтинга (от 50 до 100). Итоговые баллы соотнесены с 4-балльной шкалой (от 0 до 4), буквенными эквивалентами (от «F» до «А»), традиционными оценками (от «неудовлетворительно» до «отлично»). Расчеты итоговой оценки осуществляет автоматизированная система, в которой фиксируются результаты всех видов контролей знаний обучающихся по каждой дисциплине. Вс</w:t>
      </w:r>
      <w:r w:rsidR="00A42B63" w:rsidRPr="001E2364">
        <w:rPr>
          <w:rFonts w:ascii="Times New Roman" w:eastAsia="Lucida Sans Unicode" w:hAnsi="Times New Roman" w:cs="Times New Roman"/>
          <w:kern w:val="1"/>
          <w:sz w:val="28"/>
          <w:szCs w:val="28"/>
          <w:lang w:eastAsia="en-US" w:bidi="hi-IN"/>
        </w:rPr>
        <w:t>е баллы, полученные студентами,</w:t>
      </w:r>
      <w:r w:rsidRPr="001E2364">
        <w:rPr>
          <w:rFonts w:ascii="Times New Roman" w:eastAsia="Lucida Sans Unicode" w:hAnsi="Times New Roman" w:cs="Times New Roman"/>
          <w:kern w:val="1"/>
          <w:sz w:val="28"/>
          <w:szCs w:val="28"/>
          <w:lang w:eastAsia="en-US" w:bidi="hi-IN"/>
        </w:rPr>
        <w:t xml:space="preserve"> в процессе изучения дисциплины, отражаются в их личных кабинетах. </w:t>
      </w:r>
    </w:p>
    <w:p w:rsidR="00171DC5" w:rsidRPr="001E2364" w:rsidRDefault="00171DC5" w:rsidP="00CC22E0">
      <w:pPr>
        <w:pStyle w:val="af"/>
        <w:ind w:firstLine="567"/>
        <w:jc w:val="both"/>
        <w:rPr>
          <w:rFonts w:ascii="Times New Roman" w:eastAsia="Lucida Sans Unicode" w:hAnsi="Times New Roman" w:cs="Times New Roman"/>
          <w:kern w:val="1"/>
          <w:sz w:val="28"/>
          <w:szCs w:val="28"/>
          <w:lang w:eastAsia="en-US" w:bidi="hi-IN"/>
        </w:rPr>
      </w:pPr>
      <w:r w:rsidRPr="001E2364">
        <w:rPr>
          <w:rFonts w:ascii="Times New Roman" w:eastAsia="Lucida Sans Unicode" w:hAnsi="Times New Roman" w:cs="Times New Roman"/>
          <w:kern w:val="1"/>
          <w:sz w:val="28"/>
          <w:szCs w:val="28"/>
          <w:lang w:eastAsia="en-US" w:bidi="hi-IN"/>
        </w:rPr>
        <w:t xml:space="preserve">Оценка эффективности процедур текущего оценивания учебных достижений магистрантов подтверждается сдачей экзаменов с отражением их результатов в </w:t>
      </w:r>
      <w:hyperlink r:id="rId55" w:history="1">
        <w:r w:rsidR="00A42B63" w:rsidRPr="001E2364">
          <w:rPr>
            <w:rStyle w:val="ad"/>
            <w:rFonts w:ascii="Times New Roman" w:eastAsia="Lucida Sans Unicode" w:hAnsi="Times New Roman" w:cs="Times New Roman"/>
            <w:kern w:val="1"/>
            <w:sz w:val="28"/>
            <w:szCs w:val="28"/>
            <w:lang w:eastAsia="en-US" w:bidi="hi-IN"/>
          </w:rPr>
          <w:t>https://e.ksu.kz/ru/</w:t>
        </w:r>
      </w:hyperlink>
      <w:r w:rsidR="00A42B63" w:rsidRPr="001E2364">
        <w:rPr>
          <w:rFonts w:ascii="Times New Roman" w:eastAsia="Lucida Sans Unicode" w:hAnsi="Times New Roman" w:cs="Times New Roman"/>
          <w:kern w:val="1"/>
          <w:sz w:val="28"/>
          <w:szCs w:val="28"/>
          <w:lang w:eastAsia="en-US" w:bidi="hi-IN"/>
        </w:rPr>
        <w:t xml:space="preserve">. </w:t>
      </w:r>
    </w:p>
    <w:p w:rsidR="00171DC5" w:rsidRPr="001E2364" w:rsidRDefault="00171DC5" w:rsidP="00CC22E0">
      <w:pPr>
        <w:pStyle w:val="af"/>
        <w:tabs>
          <w:tab w:val="left" w:pos="284"/>
          <w:tab w:val="left" w:pos="426"/>
          <w:tab w:val="left" w:pos="567"/>
          <w:tab w:val="left" w:pos="709"/>
          <w:tab w:val="left" w:pos="2694"/>
        </w:tabs>
        <w:ind w:firstLine="567"/>
        <w:jc w:val="both"/>
        <w:rPr>
          <w:rFonts w:ascii="Times New Roman" w:eastAsia="Lucida Sans Unicode" w:hAnsi="Times New Roman" w:cs="Times New Roman"/>
          <w:kern w:val="1"/>
          <w:sz w:val="28"/>
          <w:szCs w:val="28"/>
          <w:lang w:eastAsia="en-US" w:bidi="hi-IN"/>
        </w:rPr>
      </w:pPr>
      <w:r w:rsidRPr="001E2364">
        <w:rPr>
          <w:rFonts w:ascii="Times New Roman" w:eastAsia="Lucida Sans Unicode" w:hAnsi="Times New Roman" w:cs="Times New Roman"/>
          <w:kern w:val="1"/>
          <w:sz w:val="28"/>
          <w:szCs w:val="28"/>
          <w:lang w:eastAsia="en-US" w:bidi="hi-IN"/>
        </w:rPr>
        <w:t>Формулирование ожидаемых результатов в соответствии с Дублинским дескрипторами первого цикла образования согласно системеорганизаци</w:t>
      </w:r>
      <w:r w:rsidR="00A42B63" w:rsidRPr="001E2364">
        <w:rPr>
          <w:rFonts w:ascii="Times New Roman" w:eastAsia="Lucida Sans Unicode" w:hAnsi="Times New Roman" w:cs="Times New Roman"/>
          <w:kern w:val="1"/>
          <w:sz w:val="28"/>
          <w:szCs w:val="28"/>
          <w:lang w:eastAsia="en-US" w:bidi="hi-IN"/>
        </w:rPr>
        <w:t>и</w:t>
      </w:r>
      <w:r w:rsidRPr="001E2364">
        <w:rPr>
          <w:rFonts w:ascii="Times New Roman" w:eastAsia="Lucida Sans Unicode" w:hAnsi="Times New Roman" w:cs="Times New Roman"/>
          <w:kern w:val="1"/>
          <w:sz w:val="28"/>
          <w:szCs w:val="28"/>
          <w:lang w:eastAsia="en-US" w:bidi="hi-IN"/>
        </w:rPr>
        <w:t xml:space="preserve"> и проведени</w:t>
      </w:r>
      <w:r w:rsidR="00A42B63" w:rsidRPr="001E2364">
        <w:rPr>
          <w:rFonts w:ascii="Times New Roman" w:eastAsia="Lucida Sans Unicode" w:hAnsi="Times New Roman" w:cs="Times New Roman"/>
          <w:kern w:val="1"/>
          <w:sz w:val="28"/>
          <w:szCs w:val="28"/>
          <w:lang w:eastAsia="en-US" w:bidi="hi-IN"/>
        </w:rPr>
        <w:t>я</w:t>
      </w:r>
      <w:r w:rsidRPr="001E2364">
        <w:rPr>
          <w:rFonts w:ascii="Times New Roman" w:eastAsia="Lucida Sans Unicode" w:hAnsi="Times New Roman" w:cs="Times New Roman"/>
          <w:kern w:val="1"/>
          <w:sz w:val="28"/>
          <w:szCs w:val="28"/>
          <w:lang w:eastAsia="en-US" w:bidi="hi-IN"/>
        </w:rPr>
        <w:t xml:space="preserve"> профессиональной практики. Разработка и управление образовательной программой «6B01406-Визуальное искусство, художественный труд, графика и проектирование», осуществляется в соответствии с Государственной программой развития образования и науки РК на 2019-2022 годы, Дублинскими дескрипторами, согласованными с Европейскими рамками квалификации. Выпускники программы в процессе обучения приобретают аналитико-исследовательские компетенции, </w:t>
      </w:r>
      <w:r w:rsidR="00A42B63" w:rsidRPr="001E2364">
        <w:rPr>
          <w:rFonts w:ascii="Times New Roman" w:eastAsia="Lucida Sans Unicode" w:hAnsi="Times New Roman" w:cs="Times New Roman"/>
          <w:kern w:val="1"/>
          <w:sz w:val="28"/>
          <w:szCs w:val="28"/>
          <w:lang w:eastAsia="en-US" w:bidi="hi-IN"/>
        </w:rPr>
        <w:t xml:space="preserve">профессиональные коммуникативные и </w:t>
      </w:r>
      <w:r w:rsidRPr="001E2364">
        <w:rPr>
          <w:rFonts w:ascii="Times New Roman" w:eastAsia="Lucida Sans Unicode" w:hAnsi="Times New Roman" w:cs="Times New Roman"/>
          <w:kern w:val="1"/>
          <w:sz w:val="28"/>
          <w:szCs w:val="28"/>
          <w:lang w:eastAsia="en-US" w:bidi="hi-IN"/>
        </w:rPr>
        <w:t>этические компетенции и др. Прохождение практики в образовательных учреждениях позволяет закрепить полученные теоретические знания, практические умения и навыки бакалавров образования.</w:t>
      </w:r>
    </w:p>
    <w:p w:rsidR="00171DC5" w:rsidRPr="001E2364" w:rsidRDefault="00171DC5" w:rsidP="00CC22E0">
      <w:pPr>
        <w:pStyle w:val="af"/>
        <w:tabs>
          <w:tab w:val="left" w:pos="284"/>
          <w:tab w:val="left" w:pos="426"/>
          <w:tab w:val="left" w:pos="567"/>
          <w:tab w:val="left" w:pos="709"/>
          <w:tab w:val="left" w:pos="2694"/>
        </w:tabs>
        <w:ind w:firstLine="567"/>
        <w:jc w:val="both"/>
        <w:rPr>
          <w:rFonts w:ascii="Times New Roman" w:eastAsia="Lucida Sans Unicode" w:hAnsi="Times New Roman" w:cs="Times New Roman"/>
          <w:kern w:val="1"/>
          <w:sz w:val="28"/>
          <w:szCs w:val="28"/>
          <w:lang w:eastAsia="en-US" w:bidi="hi-IN"/>
        </w:rPr>
      </w:pPr>
      <w:r w:rsidRPr="001E2364">
        <w:rPr>
          <w:rFonts w:ascii="Times New Roman" w:eastAsia="Lucida Sans Unicode" w:hAnsi="Times New Roman" w:cs="Times New Roman"/>
          <w:kern w:val="1"/>
          <w:sz w:val="28"/>
          <w:szCs w:val="28"/>
          <w:lang w:eastAsia="en-US" w:bidi="hi-IN"/>
        </w:rPr>
        <w:t>При разработке дисциплин ОП модуля и формируемых компетенций с учетом Дублинских дескрипторов учитываются возможность продолжения образования по образовательным программам послевузовского и дополнительного профессионального образования.</w:t>
      </w:r>
    </w:p>
    <w:p w:rsidR="00171DC5" w:rsidRPr="001E2364" w:rsidRDefault="00171DC5" w:rsidP="00CC22E0">
      <w:pPr>
        <w:pStyle w:val="af"/>
        <w:tabs>
          <w:tab w:val="left" w:pos="284"/>
          <w:tab w:val="left" w:pos="709"/>
          <w:tab w:val="left" w:pos="993"/>
        </w:tabs>
        <w:ind w:firstLine="567"/>
        <w:jc w:val="both"/>
        <w:rPr>
          <w:rFonts w:ascii="Times New Roman" w:eastAsia="Lucida Sans Unicode" w:hAnsi="Times New Roman" w:cs="Times New Roman"/>
          <w:kern w:val="1"/>
          <w:sz w:val="28"/>
          <w:szCs w:val="28"/>
          <w:lang w:eastAsia="en-US" w:bidi="hi-IN"/>
        </w:rPr>
      </w:pPr>
      <w:r w:rsidRPr="001E2364">
        <w:rPr>
          <w:rFonts w:ascii="Times New Roman" w:eastAsia="Lucida Sans Unicode" w:hAnsi="Times New Roman" w:cs="Times New Roman"/>
          <w:kern w:val="1"/>
          <w:sz w:val="28"/>
          <w:szCs w:val="28"/>
          <w:lang w:eastAsia="en-US" w:bidi="hi-IN"/>
        </w:rPr>
        <w:t>Адаптация сокращенных образовательных программ высшего образования с ускоренным сроком обучения на базе технического и профессионального, послеср</w:t>
      </w:r>
      <w:r w:rsidR="00A42B63" w:rsidRPr="001E2364">
        <w:rPr>
          <w:rFonts w:ascii="Times New Roman" w:eastAsia="Lucida Sans Unicode" w:hAnsi="Times New Roman" w:cs="Times New Roman"/>
          <w:kern w:val="1"/>
          <w:sz w:val="28"/>
          <w:szCs w:val="28"/>
          <w:lang w:eastAsia="en-US" w:bidi="hi-IN"/>
        </w:rPr>
        <w:t>еднего или высшего образования</w:t>
      </w:r>
      <w:r w:rsidRPr="001E2364">
        <w:rPr>
          <w:rFonts w:ascii="Times New Roman" w:eastAsia="Lucida Sans Unicode" w:hAnsi="Times New Roman" w:cs="Times New Roman"/>
          <w:kern w:val="1"/>
          <w:sz w:val="28"/>
          <w:szCs w:val="28"/>
          <w:lang w:eastAsia="en-US" w:bidi="hi-IN"/>
        </w:rPr>
        <w:t xml:space="preserve"> основной ОП, которая осуществляется по средствам ДОТ на базе средне</w:t>
      </w:r>
      <w:r w:rsidR="00A42B63" w:rsidRPr="001E2364">
        <w:rPr>
          <w:rFonts w:ascii="Times New Roman" w:eastAsia="Lucida Sans Unicode" w:hAnsi="Times New Roman" w:cs="Times New Roman"/>
          <w:kern w:val="1"/>
          <w:sz w:val="28"/>
          <w:szCs w:val="28"/>
          <w:lang w:eastAsia="en-US" w:bidi="hi-IN"/>
        </w:rPr>
        <w:t xml:space="preserve">го </w:t>
      </w:r>
      <w:r w:rsidRPr="001E2364">
        <w:rPr>
          <w:rFonts w:ascii="Times New Roman" w:eastAsia="Lucida Sans Unicode" w:hAnsi="Times New Roman" w:cs="Times New Roman"/>
          <w:kern w:val="1"/>
          <w:sz w:val="28"/>
          <w:szCs w:val="28"/>
          <w:lang w:eastAsia="en-US" w:bidi="hi-IN"/>
        </w:rPr>
        <w:t>специального и высшего образования;</w:t>
      </w:r>
    </w:p>
    <w:p w:rsidR="00171DC5" w:rsidRPr="001E2364" w:rsidRDefault="00171DC5" w:rsidP="00CC22E0">
      <w:pPr>
        <w:pStyle w:val="af"/>
        <w:ind w:firstLine="567"/>
        <w:jc w:val="both"/>
        <w:rPr>
          <w:rFonts w:ascii="Times New Roman" w:eastAsia="Lucida Sans Unicode" w:hAnsi="Times New Roman" w:cs="Times New Roman"/>
          <w:kern w:val="1"/>
          <w:sz w:val="28"/>
          <w:szCs w:val="28"/>
          <w:lang w:eastAsia="en-US" w:bidi="hi-IN"/>
        </w:rPr>
      </w:pPr>
      <w:r w:rsidRPr="001E2364">
        <w:rPr>
          <w:rFonts w:ascii="Times New Roman" w:eastAsia="Lucida Sans Unicode" w:hAnsi="Times New Roman" w:cs="Times New Roman"/>
          <w:kern w:val="1"/>
          <w:sz w:val="28"/>
          <w:szCs w:val="28"/>
          <w:lang w:eastAsia="en-US" w:bidi="hi-IN"/>
        </w:rPr>
        <w:t>Процедура анкетирования обучающихся позволяет университету получить информацию об ожиданиях обучающихся в части улучшения условий обучения, пополнения фонда учебной литературы, включения учебных тем или дисциплин в Каталог элективных курсов, развития академической мобильности.</w:t>
      </w:r>
    </w:p>
    <w:p w:rsidR="00171DC5" w:rsidRPr="001E2364" w:rsidRDefault="007B303F" w:rsidP="00CC22E0">
      <w:pPr>
        <w:pStyle w:val="110"/>
        <w:shd w:val="clear" w:color="auto" w:fill="auto"/>
        <w:spacing w:before="0" w:after="0" w:line="240" w:lineRule="auto"/>
        <w:ind w:firstLine="567"/>
        <w:contextualSpacing/>
        <w:jc w:val="both"/>
        <w:rPr>
          <w:rFonts w:eastAsia="Lucida Sans Unicode"/>
          <w:b w:val="0"/>
          <w:bCs w:val="0"/>
          <w:kern w:val="1"/>
          <w:sz w:val="28"/>
          <w:szCs w:val="28"/>
          <w:lang w:bidi="hi-IN"/>
        </w:rPr>
      </w:pPr>
      <w:r w:rsidRPr="001E2364">
        <w:rPr>
          <w:rFonts w:eastAsia="Lucida Sans Unicode"/>
          <w:b w:val="0"/>
          <w:bCs w:val="0"/>
          <w:kern w:val="1"/>
          <w:sz w:val="28"/>
          <w:szCs w:val="28"/>
          <w:lang w:bidi="hi-IN"/>
        </w:rPr>
        <w:t>А</w:t>
      </w:r>
      <w:r w:rsidR="00171DC5" w:rsidRPr="001E2364">
        <w:rPr>
          <w:rFonts w:eastAsia="Lucida Sans Unicode"/>
          <w:b w:val="0"/>
          <w:bCs w:val="0"/>
          <w:kern w:val="1"/>
          <w:sz w:val="28"/>
          <w:szCs w:val="28"/>
          <w:lang w:bidi="hi-IN"/>
        </w:rPr>
        <w:t>нализ ожиданий, потребностей и удовлетворенности студентов обучением по программе производится при работе в учебных группах, а также индивидуальной творческой работе.</w:t>
      </w:r>
    </w:p>
    <w:p w:rsidR="00171DC5" w:rsidRPr="001E2364" w:rsidRDefault="00171DC5" w:rsidP="00CC22E0">
      <w:pPr>
        <w:pStyle w:val="af"/>
        <w:ind w:firstLine="567"/>
        <w:jc w:val="both"/>
        <w:rPr>
          <w:rFonts w:ascii="Times New Roman" w:eastAsia="Lucida Sans Unicode" w:hAnsi="Times New Roman" w:cs="Times New Roman"/>
          <w:kern w:val="1"/>
          <w:sz w:val="28"/>
          <w:szCs w:val="28"/>
          <w:lang w:eastAsia="en-US" w:bidi="hi-IN"/>
        </w:rPr>
      </w:pPr>
      <w:r w:rsidRPr="001E2364">
        <w:rPr>
          <w:rFonts w:ascii="Times New Roman" w:eastAsia="Lucida Sans Unicode" w:hAnsi="Times New Roman" w:cs="Times New Roman"/>
          <w:kern w:val="1"/>
          <w:sz w:val="28"/>
          <w:szCs w:val="28"/>
          <w:lang w:eastAsia="en-US" w:bidi="hi-IN"/>
        </w:rPr>
        <w:t xml:space="preserve">Наличие эффективного, непрерывного механизма внутренней оценки качества и экспертизы образовательных программ осуществляется на каждом этапе их реализации: планировании образовательной программы, непосредственной ее реализации и совершенствовании. Они закреплены в Руководстве по качеству, стандартах и положениях о деятельности. </w:t>
      </w:r>
    </w:p>
    <w:p w:rsidR="00171DC5" w:rsidRPr="001E2364" w:rsidRDefault="00171DC5" w:rsidP="00CC22E0">
      <w:pPr>
        <w:pStyle w:val="af"/>
        <w:tabs>
          <w:tab w:val="left" w:pos="426"/>
        </w:tabs>
        <w:ind w:firstLine="567"/>
        <w:jc w:val="both"/>
        <w:rPr>
          <w:rFonts w:ascii="Times New Roman" w:eastAsia="Lucida Sans Unicode" w:hAnsi="Times New Roman" w:cs="Times New Roman"/>
          <w:kern w:val="1"/>
          <w:sz w:val="28"/>
          <w:szCs w:val="28"/>
          <w:lang w:eastAsia="en-US" w:bidi="hi-IN"/>
        </w:rPr>
      </w:pPr>
      <w:r w:rsidRPr="001E2364">
        <w:rPr>
          <w:rFonts w:ascii="Times New Roman" w:eastAsia="Lucida Sans Unicode" w:hAnsi="Times New Roman" w:cs="Times New Roman"/>
          <w:kern w:val="1"/>
          <w:sz w:val="28"/>
          <w:szCs w:val="28"/>
          <w:lang w:eastAsia="en-US" w:bidi="hi-IN"/>
        </w:rPr>
        <w:t xml:space="preserve">Оценка образовательной программы проводится механизмами внутренней и внешней оценок. Внутренняя оценка образовательных программ проводится на уровне: кафедр, Научно-методических советов факультета и университета, Ученого совета факультета, УМС специальностей, Ученого совета вуза. Субъектами «прямой» внешней оценки является МОН РК, «косвенной» – разные заинтересованные стороны: работодатели, общественные организации, базы практик и т.д. </w:t>
      </w:r>
    </w:p>
    <w:p w:rsidR="00171DC5" w:rsidRPr="001E2364" w:rsidRDefault="00171DC5" w:rsidP="00CC22E0">
      <w:pPr>
        <w:pStyle w:val="af"/>
        <w:tabs>
          <w:tab w:val="left" w:pos="426"/>
          <w:tab w:val="left" w:pos="709"/>
        </w:tabs>
        <w:ind w:firstLine="567"/>
        <w:jc w:val="both"/>
        <w:rPr>
          <w:rFonts w:ascii="Times New Roman" w:eastAsia="Lucida Sans Unicode" w:hAnsi="Times New Roman" w:cs="Times New Roman"/>
          <w:kern w:val="1"/>
          <w:sz w:val="28"/>
          <w:szCs w:val="28"/>
          <w:lang w:eastAsia="en-US" w:bidi="hi-IN"/>
        </w:rPr>
      </w:pPr>
      <w:r w:rsidRPr="001E2364">
        <w:rPr>
          <w:rFonts w:ascii="Times New Roman" w:eastAsia="Lucida Sans Unicode" w:hAnsi="Times New Roman" w:cs="Times New Roman"/>
          <w:kern w:val="1"/>
          <w:sz w:val="28"/>
          <w:szCs w:val="28"/>
          <w:lang w:eastAsia="en-US" w:bidi="hi-IN"/>
        </w:rPr>
        <w:t>Мониторинг изменяющихся потребностей общества и требований рынка труда</w:t>
      </w:r>
      <w:r w:rsidR="00A42B63" w:rsidRPr="001E2364">
        <w:rPr>
          <w:rFonts w:ascii="Times New Roman" w:eastAsia="Lucida Sans Unicode" w:hAnsi="Times New Roman" w:cs="Times New Roman"/>
          <w:kern w:val="1"/>
          <w:sz w:val="28"/>
          <w:szCs w:val="28"/>
          <w:lang w:eastAsia="en-US" w:bidi="hi-IN"/>
        </w:rPr>
        <w:t>.З</w:t>
      </w:r>
      <w:r w:rsidRPr="001E2364">
        <w:rPr>
          <w:rFonts w:ascii="Times New Roman" w:eastAsia="Lucida Sans Unicode" w:hAnsi="Times New Roman" w:cs="Times New Roman"/>
          <w:kern w:val="1"/>
          <w:sz w:val="28"/>
          <w:szCs w:val="28"/>
          <w:lang w:eastAsia="en-US" w:bidi="hi-IN"/>
        </w:rPr>
        <w:t>а отчетный период по результатам мониторинга был проведен ряд мероприятий по повышению качества реали</w:t>
      </w:r>
      <w:r w:rsidR="00A42B63" w:rsidRPr="001E2364">
        <w:rPr>
          <w:rFonts w:ascii="Times New Roman" w:eastAsia="Lucida Sans Unicode" w:hAnsi="Times New Roman" w:cs="Times New Roman"/>
          <w:kern w:val="1"/>
          <w:sz w:val="28"/>
          <w:szCs w:val="28"/>
          <w:lang w:eastAsia="en-US" w:bidi="hi-IN"/>
        </w:rPr>
        <w:t>зации образовательной программы.</w:t>
      </w:r>
      <w:r w:rsidRPr="001E2364">
        <w:rPr>
          <w:rFonts w:ascii="Times New Roman" w:eastAsia="Lucida Sans Unicode" w:hAnsi="Times New Roman" w:cs="Times New Roman"/>
          <w:kern w:val="1"/>
          <w:sz w:val="28"/>
          <w:szCs w:val="28"/>
          <w:lang w:eastAsia="en-US" w:bidi="hi-IN"/>
        </w:rPr>
        <w:t xml:space="preserve"> Функционирует филиалы кафедры </w:t>
      </w:r>
      <w:r w:rsidR="00A42B63" w:rsidRPr="001E2364">
        <w:rPr>
          <w:rFonts w:ascii="Times New Roman" w:eastAsia="Lucida Sans Unicode" w:hAnsi="Times New Roman" w:cs="Times New Roman"/>
          <w:kern w:val="1"/>
          <w:sz w:val="28"/>
          <w:szCs w:val="28"/>
          <w:lang w:eastAsia="en-US" w:bidi="hi-IN"/>
        </w:rPr>
        <w:t xml:space="preserve">– </w:t>
      </w:r>
      <w:r w:rsidRPr="001E2364">
        <w:rPr>
          <w:rFonts w:ascii="Times New Roman" w:eastAsia="Lucida Sans Unicode" w:hAnsi="Times New Roman" w:cs="Times New Roman"/>
          <w:kern w:val="1"/>
          <w:sz w:val="28"/>
          <w:szCs w:val="28"/>
          <w:lang w:eastAsia="en-US" w:bidi="hi-IN"/>
        </w:rPr>
        <w:t xml:space="preserve">Художественная школа им. Аубакира Исмаилова </w:t>
      </w:r>
      <w:r w:rsidR="00A42B63" w:rsidRPr="001E2364">
        <w:rPr>
          <w:rFonts w:ascii="Times New Roman" w:eastAsia="Lucida Sans Unicode" w:hAnsi="Times New Roman" w:cs="Times New Roman"/>
          <w:kern w:val="1"/>
          <w:sz w:val="28"/>
          <w:szCs w:val="28"/>
          <w:lang w:eastAsia="en-US" w:bidi="hi-IN"/>
        </w:rPr>
        <w:t xml:space="preserve">в </w:t>
      </w:r>
      <w:r w:rsidRPr="001E2364">
        <w:rPr>
          <w:rFonts w:ascii="Times New Roman" w:eastAsia="Lucida Sans Unicode" w:hAnsi="Times New Roman" w:cs="Times New Roman"/>
          <w:kern w:val="1"/>
          <w:sz w:val="28"/>
          <w:szCs w:val="28"/>
          <w:lang w:eastAsia="en-US" w:bidi="hi-IN"/>
        </w:rPr>
        <w:t>г. Шахтинск</w:t>
      </w:r>
      <w:r w:rsidR="00A42B63" w:rsidRPr="001E2364">
        <w:rPr>
          <w:rFonts w:ascii="Times New Roman" w:eastAsia="Lucida Sans Unicode" w:hAnsi="Times New Roman" w:cs="Times New Roman"/>
          <w:kern w:val="1"/>
          <w:sz w:val="28"/>
          <w:szCs w:val="28"/>
          <w:lang w:eastAsia="en-US" w:bidi="hi-IN"/>
        </w:rPr>
        <w:t>е</w:t>
      </w:r>
      <w:r w:rsidRPr="001E2364">
        <w:rPr>
          <w:rFonts w:ascii="Times New Roman" w:eastAsia="Lucida Sans Unicode" w:hAnsi="Times New Roman" w:cs="Times New Roman"/>
          <w:kern w:val="1"/>
          <w:sz w:val="28"/>
          <w:szCs w:val="28"/>
          <w:lang w:eastAsia="en-US" w:bidi="hi-IN"/>
        </w:rPr>
        <w:t xml:space="preserve"> и СОШ №76 им. А. Бокейхана. Педагоги </w:t>
      </w:r>
      <w:r w:rsidR="00A42B63" w:rsidRPr="001E2364">
        <w:rPr>
          <w:rFonts w:ascii="Times New Roman" w:eastAsia="Lucida Sans Unicode" w:hAnsi="Times New Roman" w:cs="Times New Roman"/>
          <w:kern w:val="1"/>
          <w:sz w:val="28"/>
          <w:szCs w:val="28"/>
          <w:lang w:eastAsia="en-US" w:bidi="hi-IN"/>
        </w:rPr>
        <w:t>художественной школы им.А.Исмаилова,</w:t>
      </w:r>
      <w:r w:rsidR="001118F3" w:rsidRPr="001E2364">
        <w:rPr>
          <w:rFonts w:ascii="Times New Roman" w:eastAsia="Lucida Sans Unicode" w:hAnsi="Times New Roman" w:cs="Times New Roman"/>
          <w:kern w:val="1"/>
          <w:sz w:val="28"/>
          <w:szCs w:val="28"/>
          <w:lang w:val="kk-KZ" w:eastAsia="en-US" w:bidi="hi-IN"/>
        </w:rPr>
        <w:t xml:space="preserve"> </w:t>
      </w:r>
      <w:r w:rsidRPr="001E2364">
        <w:rPr>
          <w:rFonts w:ascii="Times New Roman" w:eastAsia="Lucida Sans Unicode" w:hAnsi="Times New Roman" w:cs="Times New Roman"/>
          <w:kern w:val="1"/>
          <w:sz w:val="28"/>
          <w:szCs w:val="28"/>
          <w:lang w:eastAsia="en-US" w:bidi="hi-IN"/>
        </w:rPr>
        <w:t xml:space="preserve">филиала кафедры </w:t>
      </w:r>
      <w:r w:rsidR="00A42B63" w:rsidRPr="001E2364">
        <w:rPr>
          <w:rFonts w:ascii="Times New Roman" w:eastAsia="Lucida Sans Unicode" w:hAnsi="Times New Roman" w:cs="Times New Roman"/>
          <w:kern w:val="1"/>
          <w:sz w:val="28"/>
          <w:szCs w:val="28"/>
          <w:lang w:eastAsia="en-US" w:bidi="hi-IN"/>
        </w:rPr>
        <w:t>в г.Шахтинске</w:t>
      </w:r>
      <w:r w:rsidR="001118F3" w:rsidRPr="001E2364">
        <w:rPr>
          <w:rFonts w:ascii="Times New Roman" w:eastAsia="Lucida Sans Unicode" w:hAnsi="Times New Roman" w:cs="Times New Roman"/>
          <w:kern w:val="1"/>
          <w:sz w:val="28"/>
          <w:szCs w:val="28"/>
          <w:lang w:val="kk-KZ" w:eastAsia="en-US" w:bidi="hi-IN"/>
        </w:rPr>
        <w:t xml:space="preserve"> </w:t>
      </w:r>
      <w:r w:rsidRPr="001E2364">
        <w:rPr>
          <w:rFonts w:ascii="Times New Roman" w:eastAsia="Lucida Sans Unicode" w:hAnsi="Times New Roman" w:cs="Times New Roman"/>
          <w:kern w:val="1"/>
          <w:sz w:val="28"/>
          <w:szCs w:val="28"/>
          <w:lang w:eastAsia="en-US" w:bidi="hi-IN"/>
        </w:rPr>
        <w:t>и СОШ №76 им. А.Бокейхана г.Караганды участвовали в научном семинаре «Художественное образование: проблемы, тенденции и перспективы»</w:t>
      </w:r>
      <w:r w:rsidR="00A42B63" w:rsidRPr="001E2364">
        <w:rPr>
          <w:rFonts w:ascii="Times New Roman" w:eastAsia="Lucida Sans Unicode" w:hAnsi="Times New Roman" w:cs="Times New Roman"/>
          <w:kern w:val="1"/>
          <w:sz w:val="28"/>
          <w:szCs w:val="28"/>
          <w:lang w:eastAsia="en-US" w:bidi="hi-IN"/>
        </w:rPr>
        <w:t>. Данный семинар был организован преподавателями</w:t>
      </w:r>
      <w:r w:rsidRPr="001E2364">
        <w:rPr>
          <w:rFonts w:ascii="Times New Roman" w:eastAsia="Lucida Sans Unicode" w:hAnsi="Times New Roman" w:cs="Times New Roman"/>
          <w:kern w:val="1"/>
          <w:sz w:val="28"/>
          <w:szCs w:val="28"/>
          <w:lang w:eastAsia="en-US" w:bidi="hi-IN"/>
        </w:rPr>
        <w:t xml:space="preserve"> кафедры во время</w:t>
      </w:r>
      <w:r w:rsidR="00A42B63" w:rsidRPr="001E2364">
        <w:rPr>
          <w:rFonts w:ascii="Times New Roman" w:eastAsia="Lucida Sans Unicode" w:hAnsi="Times New Roman" w:cs="Times New Roman"/>
          <w:kern w:val="1"/>
          <w:sz w:val="28"/>
          <w:szCs w:val="28"/>
          <w:lang w:eastAsia="en-US" w:bidi="hi-IN"/>
        </w:rPr>
        <w:t xml:space="preserve"> областной предметной олимпиады, </w:t>
      </w:r>
      <w:r w:rsidRPr="001E2364">
        <w:rPr>
          <w:rFonts w:ascii="Times New Roman" w:eastAsia="Lucida Sans Unicode" w:hAnsi="Times New Roman" w:cs="Times New Roman"/>
          <w:kern w:val="1"/>
          <w:sz w:val="28"/>
          <w:szCs w:val="28"/>
          <w:lang w:eastAsia="en-US" w:bidi="hi-IN"/>
        </w:rPr>
        <w:t xml:space="preserve">доклады </w:t>
      </w:r>
      <w:r w:rsidR="00A42B63" w:rsidRPr="001E2364">
        <w:rPr>
          <w:rFonts w:ascii="Times New Roman" w:eastAsia="Lucida Sans Unicode" w:hAnsi="Times New Roman" w:cs="Times New Roman"/>
          <w:kern w:val="1"/>
          <w:sz w:val="28"/>
          <w:szCs w:val="28"/>
          <w:lang w:eastAsia="en-US" w:bidi="hi-IN"/>
        </w:rPr>
        <w:t xml:space="preserve">данного семинара были </w:t>
      </w:r>
      <w:r w:rsidRPr="001E2364">
        <w:rPr>
          <w:rFonts w:ascii="Times New Roman" w:eastAsia="Lucida Sans Unicode" w:hAnsi="Times New Roman" w:cs="Times New Roman"/>
          <w:kern w:val="1"/>
          <w:sz w:val="28"/>
          <w:szCs w:val="28"/>
          <w:lang w:eastAsia="en-US" w:bidi="hi-IN"/>
        </w:rPr>
        <w:t xml:space="preserve">рекомендованы для публикации в сборнике </w:t>
      </w:r>
      <w:r w:rsidR="00A42B63" w:rsidRPr="001E2364">
        <w:rPr>
          <w:rFonts w:ascii="Times New Roman" w:eastAsia="Lucida Sans Unicode" w:hAnsi="Times New Roman" w:cs="Times New Roman"/>
          <w:kern w:val="1"/>
          <w:sz w:val="28"/>
          <w:szCs w:val="28"/>
          <w:lang w:eastAsia="en-US" w:bidi="hi-IN"/>
        </w:rPr>
        <w:t>научных трудов факультета</w:t>
      </w:r>
      <w:r w:rsidRPr="001E2364">
        <w:rPr>
          <w:rFonts w:ascii="Times New Roman" w:eastAsia="Lucida Sans Unicode" w:hAnsi="Times New Roman" w:cs="Times New Roman"/>
          <w:kern w:val="1"/>
          <w:sz w:val="28"/>
          <w:szCs w:val="28"/>
          <w:lang w:eastAsia="en-US" w:bidi="hi-IN"/>
        </w:rPr>
        <w:t>.</w:t>
      </w:r>
    </w:p>
    <w:p w:rsidR="00171DC5" w:rsidRPr="001E2364" w:rsidRDefault="005016D4" w:rsidP="00CC22E0">
      <w:pPr>
        <w:pStyle w:val="af"/>
        <w:tabs>
          <w:tab w:val="left" w:pos="284"/>
          <w:tab w:val="left" w:pos="993"/>
        </w:tabs>
        <w:ind w:firstLine="567"/>
        <w:jc w:val="both"/>
        <w:rPr>
          <w:rFonts w:ascii="Times New Roman" w:eastAsia="Lucida Sans Unicode" w:hAnsi="Times New Roman" w:cs="Times New Roman"/>
          <w:kern w:val="1"/>
          <w:sz w:val="28"/>
          <w:szCs w:val="28"/>
          <w:lang w:eastAsia="en-US" w:bidi="hi-IN"/>
        </w:rPr>
      </w:pPr>
      <w:r w:rsidRPr="001E2364">
        <w:rPr>
          <w:rFonts w:ascii="Times New Roman" w:eastAsia="Lucida Sans Unicode" w:hAnsi="Times New Roman" w:cs="Times New Roman"/>
          <w:kern w:val="1"/>
          <w:sz w:val="28"/>
          <w:szCs w:val="28"/>
          <w:lang w:eastAsia="en-US" w:bidi="hi-IN"/>
        </w:rPr>
        <w:t>Кафедра изобразительного искусства и дизайна своевременно информирует</w:t>
      </w:r>
      <w:r w:rsidR="00171DC5" w:rsidRPr="001E2364">
        <w:rPr>
          <w:rFonts w:ascii="Times New Roman" w:eastAsia="Lucida Sans Unicode" w:hAnsi="Times New Roman" w:cs="Times New Roman"/>
          <w:kern w:val="1"/>
          <w:sz w:val="28"/>
          <w:szCs w:val="28"/>
          <w:lang w:eastAsia="en-US" w:bidi="hi-IN"/>
        </w:rPr>
        <w:t xml:space="preserve"> стейкхолдеров обо всех изменениях в отношении ОП. Внесенные изменения </w:t>
      </w:r>
      <w:r w:rsidRPr="001E2364">
        <w:rPr>
          <w:rFonts w:ascii="Times New Roman" w:eastAsia="Lucida Sans Unicode" w:hAnsi="Times New Roman" w:cs="Times New Roman"/>
          <w:kern w:val="1"/>
          <w:sz w:val="28"/>
          <w:szCs w:val="28"/>
          <w:lang w:eastAsia="en-US" w:bidi="hi-IN"/>
        </w:rPr>
        <w:t>публикуются</w:t>
      </w:r>
      <w:r w:rsidR="00171DC5" w:rsidRPr="001E2364">
        <w:rPr>
          <w:rFonts w:ascii="Times New Roman" w:eastAsia="Lucida Sans Unicode" w:hAnsi="Times New Roman" w:cs="Times New Roman"/>
          <w:kern w:val="1"/>
          <w:sz w:val="28"/>
          <w:szCs w:val="28"/>
          <w:lang w:eastAsia="en-US" w:bidi="hi-IN"/>
        </w:rPr>
        <w:t xml:space="preserve"> на сайте</w:t>
      </w:r>
      <w:r w:rsidRPr="001E2364">
        <w:rPr>
          <w:rFonts w:ascii="Times New Roman" w:eastAsia="Lucida Sans Unicode" w:hAnsi="Times New Roman" w:cs="Times New Roman"/>
          <w:kern w:val="1"/>
          <w:sz w:val="28"/>
          <w:szCs w:val="28"/>
          <w:lang w:eastAsia="en-US" w:bidi="hi-IN"/>
        </w:rPr>
        <w:t xml:space="preserve"> университета</w:t>
      </w:r>
      <w:r w:rsidR="00171DC5" w:rsidRPr="001E2364">
        <w:rPr>
          <w:rFonts w:ascii="Times New Roman" w:eastAsia="Lucida Sans Unicode" w:hAnsi="Times New Roman" w:cs="Times New Roman"/>
          <w:kern w:val="1"/>
          <w:sz w:val="28"/>
          <w:szCs w:val="28"/>
          <w:lang w:eastAsia="en-US" w:bidi="hi-IN"/>
        </w:rPr>
        <w:t>, рассылаются буклеты, письма, личные контакты.</w:t>
      </w:r>
    </w:p>
    <w:p w:rsidR="00171DC5" w:rsidRPr="001E2364" w:rsidRDefault="00171DC5" w:rsidP="00CC22E0">
      <w:pPr>
        <w:pStyle w:val="af"/>
        <w:tabs>
          <w:tab w:val="left" w:pos="284"/>
          <w:tab w:val="left" w:pos="709"/>
          <w:tab w:val="left" w:pos="993"/>
        </w:tabs>
        <w:ind w:firstLine="567"/>
        <w:jc w:val="both"/>
        <w:rPr>
          <w:rFonts w:ascii="Times New Roman" w:eastAsia="Lucida Sans Unicode" w:hAnsi="Times New Roman" w:cs="Times New Roman"/>
          <w:kern w:val="1"/>
          <w:sz w:val="28"/>
          <w:szCs w:val="28"/>
          <w:lang w:eastAsia="en-US" w:bidi="hi-IN"/>
        </w:rPr>
      </w:pPr>
      <w:r w:rsidRPr="001E2364">
        <w:rPr>
          <w:rFonts w:ascii="Times New Roman" w:eastAsia="Lucida Sans Unicode" w:hAnsi="Times New Roman" w:cs="Times New Roman"/>
          <w:kern w:val="1"/>
          <w:sz w:val="28"/>
          <w:szCs w:val="28"/>
          <w:lang w:eastAsia="en-US" w:bidi="hi-IN"/>
        </w:rPr>
        <w:t>Руко</w:t>
      </w:r>
      <w:r w:rsidR="005016D4" w:rsidRPr="001E2364">
        <w:rPr>
          <w:rFonts w:ascii="Times New Roman" w:eastAsia="Lucida Sans Unicode" w:hAnsi="Times New Roman" w:cs="Times New Roman"/>
          <w:kern w:val="1"/>
          <w:sz w:val="28"/>
          <w:szCs w:val="28"/>
          <w:lang w:eastAsia="en-US" w:bidi="hi-IN"/>
        </w:rPr>
        <w:t>водство ОП реализует</w:t>
      </w:r>
      <w:r w:rsidRPr="001E2364">
        <w:rPr>
          <w:rFonts w:ascii="Times New Roman" w:eastAsia="Lucida Sans Unicode" w:hAnsi="Times New Roman" w:cs="Times New Roman"/>
          <w:kern w:val="1"/>
          <w:sz w:val="28"/>
          <w:szCs w:val="28"/>
          <w:lang w:eastAsia="en-US" w:bidi="hi-IN"/>
        </w:rPr>
        <w:t xml:space="preserve"> механизм обратной связи со стейкхолдерами при проведении мониторинга и оценки ОП</w:t>
      </w:r>
      <w:r w:rsidR="005016D4" w:rsidRPr="001E2364">
        <w:rPr>
          <w:rFonts w:ascii="Times New Roman" w:eastAsia="Lucida Sans Unicode" w:hAnsi="Times New Roman" w:cs="Times New Roman"/>
          <w:kern w:val="1"/>
          <w:sz w:val="28"/>
          <w:szCs w:val="28"/>
          <w:lang w:eastAsia="en-US" w:bidi="hi-IN"/>
        </w:rPr>
        <w:t>,</w:t>
      </w:r>
      <w:r w:rsidR="001118F3" w:rsidRPr="001E2364">
        <w:rPr>
          <w:rFonts w:ascii="Times New Roman" w:eastAsia="Lucida Sans Unicode" w:hAnsi="Times New Roman" w:cs="Times New Roman"/>
          <w:kern w:val="1"/>
          <w:sz w:val="28"/>
          <w:szCs w:val="28"/>
          <w:lang w:val="kk-KZ" w:eastAsia="en-US" w:bidi="hi-IN"/>
        </w:rPr>
        <w:t xml:space="preserve"> </w:t>
      </w:r>
      <w:r w:rsidR="005016D4" w:rsidRPr="001E2364">
        <w:rPr>
          <w:rFonts w:ascii="Times New Roman" w:eastAsia="Lucida Sans Unicode" w:hAnsi="Times New Roman" w:cs="Times New Roman"/>
          <w:kern w:val="1"/>
          <w:sz w:val="28"/>
          <w:szCs w:val="28"/>
          <w:lang w:eastAsia="en-US" w:bidi="hi-IN"/>
        </w:rPr>
        <w:t>информирует</w:t>
      </w:r>
      <w:r w:rsidRPr="001E2364">
        <w:rPr>
          <w:rFonts w:ascii="Times New Roman" w:eastAsia="Lucida Sans Unicode" w:hAnsi="Times New Roman" w:cs="Times New Roman"/>
          <w:kern w:val="1"/>
          <w:sz w:val="28"/>
          <w:szCs w:val="28"/>
          <w:lang w:eastAsia="en-US" w:bidi="hi-IN"/>
        </w:rPr>
        <w:t xml:space="preserve"> стейкхолдеров обо всех изменениях</w:t>
      </w:r>
      <w:r w:rsidR="005016D4" w:rsidRPr="001E2364">
        <w:rPr>
          <w:rFonts w:ascii="Times New Roman" w:eastAsia="Lucida Sans Unicode" w:hAnsi="Times New Roman" w:cs="Times New Roman"/>
          <w:kern w:val="1"/>
          <w:sz w:val="28"/>
          <w:szCs w:val="28"/>
          <w:lang w:eastAsia="en-US" w:bidi="hi-IN"/>
        </w:rPr>
        <w:t xml:space="preserve"> в</w:t>
      </w:r>
      <w:r w:rsidRPr="001E2364">
        <w:rPr>
          <w:rFonts w:ascii="Times New Roman" w:eastAsia="Lucida Sans Unicode" w:hAnsi="Times New Roman" w:cs="Times New Roman"/>
          <w:kern w:val="1"/>
          <w:sz w:val="28"/>
          <w:szCs w:val="28"/>
          <w:lang w:eastAsia="en-US" w:bidi="hi-IN"/>
        </w:rPr>
        <w:t xml:space="preserve"> ОП</w:t>
      </w:r>
      <w:r w:rsidR="005016D4" w:rsidRPr="001E2364">
        <w:rPr>
          <w:rFonts w:ascii="Times New Roman" w:eastAsia="Lucida Sans Unicode" w:hAnsi="Times New Roman" w:cs="Times New Roman"/>
          <w:kern w:val="1"/>
          <w:sz w:val="28"/>
          <w:szCs w:val="28"/>
          <w:lang w:eastAsia="en-US" w:bidi="hi-IN"/>
        </w:rPr>
        <w:t xml:space="preserve">, </w:t>
      </w:r>
      <w:r w:rsidRPr="001E2364">
        <w:rPr>
          <w:rFonts w:ascii="Times New Roman" w:eastAsia="Lucida Sans Unicode" w:hAnsi="Times New Roman" w:cs="Times New Roman"/>
          <w:kern w:val="1"/>
          <w:sz w:val="28"/>
          <w:szCs w:val="28"/>
          <w:lang w:eastAsia="en-US" w:bidi="hi-IN"/>
        </w:rPr>
        <w:t>проводятся мероприяти</w:t>
      </w:r>
      <w:r w:rsidR="005016D4" w:rsidRPr="001E2364">
        <w:rPr>
          <w:rFonts w:ascii="Times New Roman" w:eastAsia="Lucida Sans Unicode" w:hAnsi="Times New Roman" w:cs="Times New Roman"/>
          <w:kern w:val="1"/>
          <w:sz w:val="28"/>
          <w:szCs w:val="28"/>
          <w:lang w:eastAsia="en-US" w:bidi="hi-IN"/>
        </w:rPr>
        <w:t>я</w:t>
      </w:r>
      <w:r w:rsidRPr="001E2364">
        <w:rPr>
          <w:rFonts w:ascii="Times New Roman" w:eastAsia="Lucida Sans Unicode" w:hAnsi="Times New Roman" w:cs="Times New Roman"/>
          <w:kern w:val="1"/>
          <w:sz w:val="28"/>
          <w:szCs w:val="28"/>
          <w:lang w:eastAsia="en-US" w:bidi="hi-IN"/>
        </w:rPr>
        <w:t xml:space="preserve"> обратн</w:t>
      </w:r>
      <w:r w:rsidR="005016D4" w:rsidRPr="001E2364">
        <w:rPr>
          <w:rFonts w:ascii="Times New Roman" w:eastAsia="Lucida Sans Unicode" w:hAnsi="Times New Roman" w:cs="Times New Roman"/>
          <w:kern w:val="1"/>
          <w:sz w:val="28"/>
          <w:szCs w:val="28"/>
          <w:lang w:eastAsia="en-US" w:bidi="hi-IN"/>
        </w:rPr>
        <w:t>ой</w:t>
      </w:r>
      <w:r w:rsidRPr="001E2364">
        <w:rPr>
          <w:rFonts w:ascii="Times New Roman" w:eastAsia="Lucida Sans Unicode" w:hAnsi="Times New Roman" w:cs="Times New Roman"/>
          <w:kern w:val="1"/>
          <w:sz w:val="28"/>
          <w:szCs w:val="28"/>
          <w:lang w:eastAsia="en-US" w:bidi="hi-IN"/>
        </w:rPr>
        <w:t xml:space="preserve"> связ</w:t>
      </w:r>
      <w:r w:rsidR="005016D4" w:rsidRPr="001E2364">
        <w:rPr>
          <w:rFonts w:ascii="Times New Roman" w:eastAsia="Lucida Sans Unicode" w:hAnsi="Times New Roman" w:cs="Times New Roman"/>
          <w:kern w:val="1"/>
          <w:sz w:val="28"/>
          <w:szCs w:val="28"/>
          <w:lang w:eastAsia="en-US" w:bidi="hi-IN"/>
        </w:rPr>
        <w:t>и</w:t>
      </w:r>
      <w:r w:rsidRPr="001E2364">
        <w:rPr>
          <w:rFonts w:ascii="Times New Roman" w:eastAsia="Lucida Sans Unicode" w:hAnsi="Times New Roman" w:cs="Times New Roman"/>
          <w:kern w:val="1"/>
          <w:sz w:val="28"/>
          <w:szCs w:val="28"/>
          <w:lang w:eastAsia="en-US" w:bidi="hi-IN"/>
        </w:rPr>
        <w:t xml:space="preserve"> от работодателей, путем анкетирования.</w:t>
      </w:r>
    </w:p>
    <w:p w:rsidR="00171DC5" w:rsidRPr="001E2364" w:rsidRDefault="00171DC5" w:rsidP="00CC22E0">
      <w:pPr>
        <w:pStyle w:val="af"/>
        <w:tabs>
          <w:tab w:val="left" w:pos="284"/>
          <w:tab w:val="left" w:pos="567"/>
          <w:tab w:val="left" w:pos="993"/>
        </w:tabs>
        <w:ind w:firstLine="567"/>
        <w:jc w:val="both"/>
        <w:rPr>
          <w:rFonts w:ascii="Times New Roman" w:eastAsia="Lucida Sans Unicode" w:hAnsi="Times New Roman" w:cs="Times New Roman"/>
          <w:kern w:val="1"/>
          <w:sz w:val="28"/>
          <w:szCs w:val="28"/>
          <w:lang w:eastAsia="en-US" w:bidi="hi-IN"/>
        </w:rPr>
      </w:pPr>
      <w:r w:rsidRPr="001E2364">
        <w:rPr>
          <w:rFonts w:ascii="Times New Roman" w:eastAsia="Lucida Sans Unicode" w:hAnsi="Times New Roman" w:cs="Times New Roman"/>
          <w:kern w:val="1"/>
          <w:sz w:val="28"/>
          <w:szCs w:val="28"/>
          <w:lang w:eastAsia="en-US" w:bidi="hi-IN"/>
        </w:rPr>
        <w:t>Принимаются меры по профессиональной ориентации на рынок труда.</w:t>
      </w:r>
      <w:r w:rsidR="005016D4" w:rsidRPr="001E2364">
        <w:rPr>
          <w:rFonts w:ascii="Times New Roman" w:eastAsia="Lucida Sans Unicode" w:hAnsi="Times New Roman" w:cs="Times New Roman"/>
          <w:kern w:val="1"/>
          <w:sz w:val="28"/>
          <w:szCs w:val="28"/>
          <w:lang w:eastAsia="en-US" w:bidi="hi-IN"/>
        </w:rPr>
        <w:t xml:space="preserve"> Таковыми являются «Ярмарки выпускников».</w:t>
      </w:r>
    </w:p>
    <w:p w:rsidR="00171DC5" w:rsidRPr="001E2364" w:rsidRDefault="00171DC5" w:rsidP="00CC22E0">
      <w:pPr>
        <w:ind w:firstLine="567"/>
        <w:jc w:val="both"/>
        <w:rPr>
          <w:rFonts w:cs="Times New Roman"/>
          <w:sz w:val="28"/>
          <w:szCs w:val="28"/>
          <w:lang w:eastAsia="en-US"/>
        </w:rPr>
      </w:pPr>
      <w:r w:rsidRPr="001E2364">
        <w:rPr>
          <w:rFonts w:cs="Times New Roman"/>
          <w:sz w:val="28"/>
          <w:szCs w:val="28"/>
          <w:lang w:eastAsia="en-US"/>
        </w:rPr>
        <w:t>Статистическая информация о трудоустройстве выпускников каждого года разме</w:t>
      </w:r>
      <w:r w:rsidR="005016D4" w:rsidRPr="001E2364">
        <w:rPr>
          <w:rFonts w:cs="Times New Roman"/>
          <w:sz w:val="28"/>
          <w:szCs w:val="28"/>
          <w:lang w:eastAsia="en-US"/>
        </w:rPr>
        <w:t>щается на</w:t>
      </w:r>
      <w:r w:rsidRPr="001E2364">
        <w:rPr>
          <w:rFonts w:cs="Times New Roman"/>
          <w:sz w:val="28"/>
          <w:szCs w:val="28"/>
          <w:lang w:eastAsia="en-US"/>
        </w:rPr>
        <w:t xml:space="preserve"> странице</w:t>
      </w:r>
      <w:r w:rsidR="005016D4" w:rsidRPr="001E2364">
        <w:rPr>
          <w:rFonts w:cs="Times New Roman"/>
          <w:sz w:val="28"/>
          <w:szCs w:val="28"/>
          <w:lang w:eastAsia="en-US"/>
        </w:rPr>
        <w:t xml:space="preserve"> сайта</w:t>
      </w:r>
      <w:r w:rsidRPr="001E2364">
        <w:rPr>
          <w:rFonts w:cs="Times New Roman"/>
          <w:sz w:val="28"/>
          <w:szCs w:val="28"/>
          <w:lang w:eastAsia="en-US"/>
        </w:rPr>
        <w:t xml:space="preserve"> Отдела карьеры </w:t>
      </w:r>
      <w:hyperlink r:id="rId56" w:history="1">
        <w:r w:rsidR="005016D4" w:rsidRPr="001E2364">
          <w:rPr>
            <w:rStyle w:val="ad"/>
            <w:rFonts w:cs="Times New Roman"/>
            <w:sz w:val="28"/>
            <w:szCs w:val="28"/>
            <w:lang w:eastAsia="en-US"/>
          </w:rPr>
          <w:t>https://buketov.edu.kz/ru/page/ckt</w:t>
        </w:r>
      </w:hyperlink>
      <w:r w:rsidRPr="001E2364">
        <w:rPr>
          <w:rFonts w:cs="Times New Roman"/>
          <w:sz w:val="28"/>
          <w:szCs w:val="28"/>
          <w:lang w:eastAsia="en-US"/>
        </w:rPr>
        <w:t>.Данная информация позволяет получить общее представление о востребованности выпускников университета в разрезе образовательных программ, направлений подготовки и типов организац</w:t>
      </w:r>
      <w:r w:rsidR="00CC22E0" w:rsidRPr="001E2364">
        <w:rPr>
          <w:rFonts w:cs="Times New Roman"/>
          <w:sz w:val="28"/>
          <w:szCs w:val="28"/>
          <w:lang w:eastAsia="en-US"/>
        </w:rPr>
        <w:t>ий, являющихся работодателями.</w:t>
      </w:r>
    </w:p>
    <w:p w:rsidR="00171DC5" w:rsidRPr="001E2364" w:rsidRDefault="00171DC5" w:rsidP="00B7150B">
      <w:pPr>
        <w:tabs>
          <w:tab w:val="left" w:pos="709"/>
          <w:tab w:val="left" w:pos="2694"/>
        </w:tabs>
        <w:ind w:firstLine="454"/>
        <w:jc w:val="both"/>
        <w:rPr>
          <w:rFonts w:cs="Times New Roman"/>
          <w:sz w:val="28"/>
          <w:szCs w:val="28"/>
        </w:rPr>
      </w:pPr>
    </w:p>
    <w:p w:rsidR="0085453C" w:rsidRPr="001E2364" w:rsidRDefault="0085453C" w:rsidP="00B7150B">
      <w:pPr>
        <w:widowControl w:val="0"/>
        <w:pBdr>
          <w:bottom w:val="single" w:sz="4" w:space="29" w:color="FFFFFF"/>
        </w:pBdr>
        <w:tabs>
          <w:tab w:val="num" w:pos="644"/>
        </w:tabs>
        <w:ind w:firstLine="454"/>
        <w:jc w:val="center"/>
        <w:rPr>
          <w:rFonts w:eastAsia="Andale Sans UI" w:cs="Times New Roman"/>
          <w:iCs/>
          <w:color w:val="000000"/>
          <w:sz w:val="28"/>
          <w:szCs w:val="28"/>
          <w:lang w:bidi="ar-SA"/>
        </w:rPr>
      </w:pPr>
      <w:r w:rsidRPr="001E2364">
        <w:rPr>
          <w:rFonts w:cs="Times New Roman"/>
          <w:sz w:val="28"/>
          <w:szCs w:val="28"/>
        </w:rPr>
        <w:t>SWOT-анализ</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0"/>
        <w:gridCol w:w="4531"/>
      </w:tblGrid>
      <w:tr w:rsidR="0085453C" w:rsidRPr="001E2364" w:rsidTr="008645E9">
        <w:tc>
          <w:tcPr>
            <w:tcW w:w="4530" w:type="dxa"/>
          </w:tcPr>
          <w:p w:rsidR="0085453C" w:rsidRPr="001E2364" w:rsidRDefault="0085453C" w:rsidP="008645E9">
            <w:pPr>
              <w:pStyle w:val="TableParagraph"/>
              <w:tabs>
                <w:tab w:val="left" w:pos="709"/>
                <w:tab w:val="left" w:pos="8647"/>
              </w:tabs>
              <w:spacing w:before="0"/>
              <w:ind w:left="0" w:firstLine="454"/>
              <w:jc w:val="both"/>
              <w:rPr>
                <w:sz w:val="28"/>
                <w:szCs w:val="28"/>
              </w:rPr>
            </w:pPr>
            <w:r w:rsidRPr="001E2364">
              <w:rPr>
                <w:sz w:val="28"/>
                <w:szCs w:val="28"/>
              </w:rPr>
              <w:t>S</w:t>
            </w:r>
            <w:r w:rsidR="006332CA" w:rsidRPr="001E2364">
              <w:rPr>
                <w:sz w:val="28"/>
                <w:szCs w:val="28"/>
                <w:lang w:val="kk-KZ"/>
              </w:rPr>
              <w:t xml:space="preserve"> </w:t>
            </w:r>
            <w:r w:rsidRPr="001E2364">
              <w:rPr>
                <w:sz w:val="28"/>
                <w:szCs w:val="28"/>
              </w:rPr>
              <w:t>(strength)</w:t>
            </w:r>
            <w:r w:rsidR="00535412" w:rsidRPr="001E2364">
              <w:rPr>
                <w:sz w:val="28"/>
                <w:szCs w:val="28"/>
                <w:lang w:val="kk-KZ"/>
              </w:rPr>
              <w:t xml:space="preserve"> </w:t>
            </w:r>
            <w:r w:rsidRPr="001E2364">
              <w:rPr>
                <w:sz w:val="28"/>
                <w:szCs w:val="28"/>
              </w:rPr>
              <w:t>–</w:t>
            </w:r>
            <w:r w:rsidR="00535412" w:rsidRPr="001E2364">
              <w:rPr>
                <w:sz w:val="28"/>
                <w:szCs w:val="28"/>
                <w:lang w:val="kk-KZ"/>
              </w:rPr>
              <w:t xml:space="preserve"> </w:t>
            </w:r>
            <w:r w:rsidRPr="001E2364">
              <w:rPr>
                <w:sz w:val="28"/>
                <w:szCs w:val="28"/>
              </w:rPr>
              <w:t>сильные</w:t>
            </w:r>
            <w:r w:rsidR="005D6E4C" w:rsidRPr="001E2364">
              <w:rPr>
                <w:sz w:val="28"/>
                <w:szCs w:val="28"/>
                <w:lang w:val="kk-KZ"/>
              </w:rPr>
              <w:t xml:space="preserve"> </w:t>
            </w:r>
            <w:r w:rsidRPr="001E2364">
              <w:rPr>
                <w:sz w:val="28"/>
                <w:szCs w:val="28"/>
              </w:rPr>
              <w:t>стороны</w:t>
            </w:r>
            <w:r w:rsidR="006332CA" w:rsidRPr="001E2364">
              <w:rPr>
                <w:sz w:val="28"/>
                <w:szCs w:val="28"/>
                <w:lang w:val="kk-KZ"/>
              </w:rPr>
              <w:t xml:space="preserve"> </w:t>
            </w:r>
            <w:r w:rsidRPr="001E2364">
              <w:rPr>
                <w:sz w:val="28"/>
                <w:szCs w:val="28"/>
              </w:rPr>
              <w:t>(потенциально</w:t>
            </w:r>
            <w:r w:rsidR="006332CA" w:rsidRPr="001E2364">
              <w:rPr>
                <w:sz w:val="28"/>
                <w:szCs w:val="28"/>
                <w:lang w:val="kk-KZ"/>
              </w:rPr>
              <w:t xml:space="preserve"> </w:t>
            </w:r>
            <w:r w:rsidRPr="001E2364">
              <w:rPr>
                <w:sz w:val="28"/>
                <w:szCs w:val="28"/>
              </w:rPr>
              <w:t>позитивные</w:t>
            </w:r>
            <w:r w:rsidR="006332CA" w:rsidRPr="001E2364">
              <w:rPr>
                <w:sz w:val="28"/>
                <w:szCs w:val="28"/>
                <w:lang w:val="kk-KZ"/>
              </w:rPr>
              <w:t xml:space="preserve"> </w:t>
            </w:r>
            <w:r w:rsidRPr="001E2364">
              <w:rPr>
                <w:sz w:val="28"/>
                <w:szCs w:val="28"/>
              </w:rPr>
              <w:t>внутренние</w:t>
            </w:r>
            <w:r w:rsidR="006332CA" w:rsidRPr="001E2364">
              <w:rPr>
                <w:sz w:val="28"/>
                <w:szCs w:val="28"/>
                <w:lang w:val="kk-KZ"/>
              </w:rPr>
              <w:t xml:space="preserve"> </w:t>
            </w:r>
            <w:r w:rsidRPr="001E2364">
              <w:rPr>
                <w:sz w:val="28"/>
                <w:szCs w:val="28"/>
              </w:rPr>
              <w:t>факторы)</w:t>
            </w:r>
          </w:p>
        </w:tc>
        <w:tc>
          <w:tcPr>
            <w:tcW w:w="4531" w:type="dxa"/>
          </w:tcPr>
          <w:p w:rsidR="0085453C" w:rsidRPr="001E2364" w:rsidRDefault="0085453C" w:rsidP="008645E9">
            <w:pPr>
              <w:pStyle w:val="TableParagraph"/>
              <w:tabs>
                <w:tab w:val="left" w:pos="709"/>
                <w:tab w:val="left" w:pos="8647"/>
              </w:tabs>
              <w:spacing w:before="0"/>
              <w:ind w:left="0" w:firstLine="454"/>
              <w:jc w:val="both"/>
              <w:rPr>
                <w:sz w:val="28"/>
                <w:szCs w:val="28"/>
              </w:rPr>
            </w:pPr>
            <w:r w:rsidRPr="001E2364">
              <w:rPr>
                <w:sz w:val="28"/>
                <w:szCs w:val="28"/>
              </w:rPr>
              <w:t>W</w:t>
            </w:r>
            <w:r w:rsidR="006332CA" w:rsidRPr="001E2364">
              <w:rPr>
                <w:sz w:val="28"/>
                <w:szCs w:val="28"/>
              </w:rPr>
              <w:t xml:space="preserve"> </w:t>
            </w:r>
            <w:r w:rsidRPr="001E2364">
              <w:rPr>
                <w:sz w:val="28"/>
                <w:szCs w:val="28"/>
              </w:rPr>
              <w:t>(weakness)</w:t>
            </w:r>
            <w:r w:rsidR="00535412" w:rsidRPr="001E2364">
              <w:rPr>
                <w:sz w:val="28"/>
                <w:szCs w:val="28"/>
                <w:lang w:val="kk-KZ"/>
              </w:rPr>
              <w:t xml:space="preserve"> </w:t>
            </w:r>
            <w:r w:rsidRPr="001E2364">
              <w:rPr>
                <w:sz w:val="28"/>
                <w:szCs w:val="28"/>
              </w:rPr>
              <w:t>–</w:t>
            </w:r>
            <w:r w:rsidR="00535412" w:rsidRPr="001E2364">
              <w:rPr>
                <w:sz w:val="28"/>
                <w:szCs w:val="28"/>
                <w:lang w:val="kk-KZ"/>
              </w:rPr>
              <w:t xml:space="preserve"> </w:t>
            </w:r>
            <w:r w:rsidRPr="001E2364">
              <w:rPr>
                <w:sz w:val="28"/>
                <w:szCs w:val="28"/>
              </w:rPr>
              <w:t>слабые</w:t>
            </w:r>
            <w:r w:rsidR="00A111C0" w:rsidRPr="001E2364">
              <w:rPr>
                <w:sz w:val="28"/>
                <w:szCs w:val="28"/>
              </w:rPr>
              <w:t xml:space="preserve"> </w:t>
            </w:r>
            <w:r w:rsidRPr="001E2364">
              <w:rPr>
                <w:sz w:val="28"/>
                <w:szCs w:val="28"/>
              </w:rPr>
              <w:t>стороны</w:t>
            </w:r>
            <w:r w:rsidR="00A111C0" w:rsidRPr="001E2364">
              <w:rPr>
                <w:sz w:val="28"/>
                <w:szCs w:val="28"/>
              </w:rPr>
              <w:t xml:space="preserve"> </w:t>
            </w:r>
            <w:r w:rsidRPr="001E2364">
              <w:rPr>
                <w:sz w:val="28"/>
                <w:szCs w:val="28"/>
              </w:rPr>
              <w:t>(потенциально</w:t>
            </w:r>
            <w:r w:rsidR="00A111C0" w:rsidRPr="001E2364">
              <w:rPr>
                <w:sz w:val="28"/>
                <w:szCs w:val="28"/>
              </w:rPr>
              <w:t xml:space="preserve"> </w:t>
            </w:r>
            <w:r w:rsidRPr="001E2364">
              <w:rPr>
                <w:sz w:val="28"/>
                <w:szCs w:val="28"/>
              </w:rPr>
              <w:t>негативные</w:t>
            </w:r>
            <w:r w:rsidR="00A111C0" w:rsidRPr="001E2364">
              <w:rPr>
                <w:sz w:val="28"/>
                <w:szCs w:val="28"/>
              </w:rPr>
              <w:t xml:space="preserve"> </w:t>
            </w:r>
            <w:r w:rsidRPr="001E2364">
              <w:rPr>
                <w:sz w:val="28"/>
                <w:szCs w:val="28"/>
              </w:rPr>
              <w:t>внутренние</w:t>
            </w:r>
            <w:r w:rsidR="00A111C0" w:rsidRPr="001E2364">
              <w:rPr>
                <w:sz w:val="28"/>
                <w:szCs w:val="28"/>
              </w:rPr>
              <w:t xml:space="preserve"> </w:t>
            </w:r>
            <w:r w:rsidRPr="001E2364">
              <w:rPr>
                <w:sz w:val="28"/>
                <w:szCs w:val="28"/>
              </w:rPr>
              <w:t>факторы)</w:t>
            </w:r>
          </w:p>
        </w:tc>
      </w:tr>
      <w:tr w:rsidR="0085453C" w:rsidRPr="001E2364" w:rsidTr="008645E9">
        <w:trPr>
          <w:trHeight w:val="1006"/>
        </w:trPr>
        <w:tc>
          <w:tcPr>
            <w:tcW w:w="4530" w:type="dxa"/>
          </w:tcPr>
          <w:p w:rsidR="008032CE" w:rsidRPr="001E2364" w:rsidRDefault="008032CE" w:rsidP="008645E9">
            <w:pPr>
              <w:pStyle w:val="TableParagraph"/>
              <w:tabs>
                <w:tab w:val="left" w:pos="816"/>
              </w:tabs>
              <w:spacing w:before="0"/>
              <w:ind w:left="0" w:firstLine="454"/>
              <w:rPr>
                <w:sz w:val="28"/>
                <w:szCs w:val="28"/>
              </w:rPr>
            </w:pPr>
            <w:r w:rsidRPr="001E2364">
              <w:rPr>
                <w:sz w:val="28"/>
                <w:szCs w:val="28"/>
              </w:rPr>
              <w:t xml:space="preserve">- востребованность и трудоустройство выпускников; </w:t>
            </w:r>
          </w:p>
          <w:p w:rsidR="00CD19D1" w:rsidRPr="001E2364" w:rsidRDefault="00CD19D1" w:rsidP="008645E9">
            <w:pPr>
              <w:pStyle w:val="TableParagraph"/>
              <w:tabs>
                <w:tab w:val="left" w:pos="816"/>
              </w:tabs>
              <w:spacing w:before="0"/>
              <w:ind w:left="0" w:firstLine="454"/>
              <w:rPr>
                <w:sz w:val="28"/>
                <w:szCs w:val="28"/>
              </w:rPr>
            </w:pPr>
            <w:r w:rsidRPr="001E2364">
              <w:rPr>
                <w:sz w:val="28"/>
                <w:szCs w:val="28"/>
              </w:rPr>
              <w:t>- п</w:t>
            </w:r>
            <w:r w:rsidR="00EA5598" w:rsidRPr="001E2364">
              <w:rPr>
                <w:sz w:val="28"/>
                <w:szCs w:val="28"/>
              </w:rPr>
              <w:t>оложительны</w:t>
            </w:r>
            <w:r w:rsidR="00CA376C" w:rsidRPr="001E2364">
              <w:rPr>
                <w:sz w:val="28"/>
                <w:szCs w:val="28"/>
              </w:rPr>
              <w:t>е</w:t>
            </w:r>
            <w:r w:rsidR="00EA5598" w:rsidRPr="001E2364">
              <w:rPr>
                <w:sz w:val="28"/>
                <w:szCs w:val="28"/>
              </w:rPr>
              <w:t xml:space="preserve"> </w:t>
            </w:r>
            <w:r w:rsidR="008032CE" w:rsidRPr="001E2364">
              <w:rPr>
                <w:sz w:val="28"/>
                <w:szCs w:val="28"/>
              </w:rPr>
              <w:t>отзывы работодателей о качестве подготовки выпускников ОП;</w:t>
            </w:r>
          </w:p>
          <w:p w:rsidR="00EA5598" w:rsidRPr="001E2364" w:rsidRDefault="008032CE" w:rsidP="008645E9">
            <w:pPr>
              <w:pStyle w:val="TableParagraph"/>
              <w:tabs>
                <w:tab w:val="left" w:pos="816"/>
              </w:tabs>
              <w:spacing w:before="0"/>
              <w:ind w:left="0" w:firstLine="454"/>
              <w:rPr>
                <w:sz w:val="28"/>
                <w:szCs w:val="28"/>
              </w:rPr>
            </w:pPr>
            <w:r w:rsidRPr="001E2364">
              <w:rPr>
                <w:sz w:val="28"/>
                <w:szCs w:val="28"/>
              </w:rPr>
              <w:t>- р</w:t>
            </w:r>
            <w:r w:rsidR="00E0200D" w:rsidRPr="001E2364">
              <w:rPr>
                <w:sz w:val="28"/>
                <w:szCs w:val="28"/>
              </w:rPr>
              <w:t xml:space="preserve">егулярная актуализация </w:t>
            </w:r>
            <w:r w:rsidR="00EA5598" w:rsidRPr="001E2364">
              <w:rPr>
                <w:sz w:val="28"/>
                <w:szCs w:val="28"/>
              </w:rPr>
              <w:t xml:space="preserve">ОП </w:t>
            </w:r>
            <w:r w:rsidR="00E0200D" w:rsidRPr="001E2364">
              <w:rPr>
                <w:sz w:val="28"/>
                <w:szCs w:val="28"/>
              </w:rPr>
              <w:t>в целях</w:t>
            </w:r>
            <w:r w:rsidR="00CA376C" w:rsidRPr="001E2364">
              <w:rPr>
                <w:sz w:val="28"/>
                <w:szCs w:val="28"/>
              </w:rPr>
              <w:t xml:space="preserve"> </w:t>
            </w:r>
            <w:r w:rsidR="00E0200D" w:rsidRPr="001E2364">
              <w:rPr>
                <w:sz w:val="28"/>
                <w:szCs w:val="28"/>
              </w:rPr>
              <w:t>соответствующей</w:t>
            </w:r>
            <w:r w:rsidR="00CA376C" w:rsidRPr="001E2364">
              <w:rPr>
                <w:sz w:val="28"/>
                <w:szCs w:val="28"/>
              </w:rPr>
              <w:t xml:space="preserve"> </w:t>
            </w:r>
            <w:r w:rsidR="00E0200D" w:rsidRPr="001E2364">
              <w:rPr>
                <w:sz w:val="28"/>
                <w:szCs w:val="28"/>
              </w:rPr>
              <w:t>подготовки</w:t>
            </w:r>
            <w:r w:rsidR="00EA5598" w:rsidRPr="001E2364">
              <w:rPr>
                <w:sz w:val="28"/>
                <w:szCs w:val="28"/>
              </w:rPr>
              <w:t xml:space="preserve"> кадров для реализации содержания школьных предметов</w:t>
            </w:r>
          </w:p>
        </w:tc>
        <w:tc>
          <w:tcPr>
            <w:tcW w:w="4531" w:type="dxa"/>
          </w:tcPr>
          <w:p w:rsidR="00FB4402" w:rsidRPr="001E2364" w:rsidRDefault="008032CE" w:rsidP="00535412">
            <w:pPr>
              <w:pStyle w:val="TableParagraph"/>
              <w:tabs>
                <w:tab w:val="left" w:pos="709"/>
                <w:tab w:val="left" w:pos="8647"/>
              </w:tabs>
              <w:spacing w:before="0"/>
              <w:ind w:left="0" w:firstLine="454"/>
              <w:jc w:val="both"/>
              <w:rPr>
                <w:sz w:val="28"/>
                <w:szCs w:val="28"/>
              </w:rPr>
            </w:pPr>
            <w:r w:rsidRPr="001E2364">
              <w:rPr>
                <w:sz w:val="28"/>
                <w:szCs w:val="28"/>
              </w:rPr>
              <w:t xml:space="preserve">- </w:t>
            </w:r>
            <w:r w:rsidR="00577FB0" w:rsidRPr="001E2364">
              <w:rPr>
                <w:sz w:val="28"/>
                <w:szCs w:val="28"/>
              </w:rPr>
              <w:t>не предоставление</w:t>
            </w:r>
            <w:r w:rsidR="00A111C0" w:rsidRPr="001E2364">
              <w:rPr>
                <w:sz w:val="28"/>
                <w:szCs w:val="28"/>
              </w:rPr>
              <w:t xml:space="preserve"> грантов по госзаказу на направление, что </w:t>
            </w:r>
            <w:r w:rsidR="00DA4681" w:rsidRPr="001E2364">
              <w:rPr>
                <w:sz w:val="28"/>
                <w:szCs w:val="28"/>
              </w:rPr>
              <w:t xml:space="preserve">влияет на слабый </w:t>
            </w:r>
            <w:r w:rsidR="005D6E4C" w:rsidRPr="001E2364">
              <w:rPr>
                <w:sz w:val="28"/>
                <w:szCs w:val="28"/>
              </w:rPr>
              <w:t xml:space="preserve">прием абитуриентов на </w:t>
            </w:r>
            <w:r w:rsidR="00A111C0" w:rsidRPr="001E2364">
              <w:rPr>
                <w:sz w:val="28"/>
                <w:szCs w:val="28"/>
              </w:rPr>
              <w:t>ОП.</w:t>
            </w:r>
          </w:p>
        </w:tc>
      </w:tr>
    </w:tbl>
    <w:p w:rsidR="0085453C" w:rsidRPr="001E2364" w:rsidRDefault="0085453C" w:rsidP="00B7150B">
      <w:pPr>
        <w:suppressAutoHyphens w:val="0"/>
        <w:ind w:firstLine="454"/>
        <w:jc w:val="center"/>
        <w:rPr>
          <w:rFonts w:eastAsia="Times New Roman" w:cs="Times New Roman"/>
          <w:kern w:val="0"/>
          <w:sz w:val="28"/>
          <w:szCs w:val="28"/>
          <w:lang w:eastAsia="ru-RU" w:bidi="ar-SA"/>
        </w:rPr>
      </w:pPr>
    </w:p>
    <w:p w:rsidR="00AD3FBE" w:rsidRPr="001E2364" w:rsidRDefault="00AD3FBE" w:rsidP="00B7150B">
      <w:pPr>
        <w:pStyle w:val="1"/>
        <w:ind w:firstLine="454"/>
        <w:rPr>
          <w:sz w:val="28"/>
          <w:szCs w:val="28"/>
        </w:rPr>
      </w:pPr>
    </w:p>
    <w:p w:rsidR="006D054F" w:rsidRPr="001E2364" w:rsidRDefault="00834522" w:rsidP="00CC22E0">
      <w:pPr>
        <w:suppressAutoHyphens w:val="0"/>
        <w:ind w:firstLine="567"/>
        <w:rPr>
          <w:rFonts w:cs="Times New Roman"/>
          <w:b/>
          <w:sz w:val="28"/>
          <w:szCs w:val="28"/>
        </w:rPr>
      </w:pPr>
      <w:r w:rsidRPr="001E2364">
        <w:rPr>
          <w:sz w:val="28"/>
          <w:szCs w:val="28"/>
        </w:rPr>
        <w:br w:type="page"/>
      </w:r>
      <w:r w:rsidR="00BD559F" w:rsidRPr="001E2364">
        <w:rPr>
          <w:rFonts w:cs="Times New Roman"/>
          <w:b/>
          <w:sz w:val="28"/>
          <w:szCs w:val="28"/>
          <w:lang w:val="kk-KZ"/>
        </w:rPr>
        <w:t>Глава</w:t>
      </w:r>
      <w:r w:rsidR="006D054F" w:rsidRPr="001E2364">
        <w:rPr>
          <w:rFonts w:cs="Times New Roman"/>
          <w:b/>
          <w:sz w:val="28"/>
          <w:szCs w:val="28"/>
        </w:rPr>
        <w:t xml:space="preserve"> 8-1. СПЕЦИФИКА ОБРАЗОВАТЕЛЬНОЙ ПРОГРАММЫ ДЛЯ УРОВНЯ БАКАЛАВРИАТА</w:t>
      </w:r>
    </w:p>
    <w:p w:rsidR="006D054F" w:rsidRPr="001E2364" w:rsidRDefault="006D054F" w:rsidP="00CC22E0">
      <w:pPr>
        <w:ind w:firstLine="567"/>
        <w:jc w:val="both"/>
        <w:rPr>
          <w:rFonts w:cs="Times New Roman"/>
          <w:b/>
          <w:sz w:val="28"/>
          <w:szCs w:val="28"/>
        </w:rPr>
      </w:pPr>
    </w:p>
    <w:p w:rsidR="006D054F" w:rsidRPr="001E2364" w:rsidRDefault="006D054F" w:rsidP="001E21F7">
      <w:pPr>
        <w:pStyle w:val="110"/>
        <w:spacing w:before="0" w:after="0" w:line="240" w:lineRule="auto"/>
        <w:ind w:firstLine="567"/>
        <w:jc w:val="both"/>
        <w:rPr>
          <w:color w:val="000000"/>
          <w:spacing w:val="-1"/>
          <w:sz w:val="28"/>
          <w:szCs w:val="28"/>
          <w:lang w:val="kk-KZ"/>
        </w:rPr>
      </w:pPr>
      <w:r w:rsidRPr="001E2364">
        <w:rPr>
          <w:b w:val="0"/>
          <w:color w:val="000000"/>
          <w:spacing w:val="-1"/>
          <w:sz w:val="28"/>
          <w:szCs w:val="28"/>
        </w:rPr>
        <w:t>Подготовка</w:t>
      </w:r>
      <w:r w:rsidR="00535412" w:rsidRPr="001E2364">
        <w:rPr>
          <w:b w:val="0"/>
          <w:color w:val="000000"/>
          <w:spacing w:val="-1"/>
          <w:sz w:val="28"/>
          <w:szCs w:val="28"/>
          <w:lang w:val="kk-KZ"/>
        </w:rPr>
        <w:t xml:space="preserve"> </w:t>
      </w:r>
      <w:r w:rsidRPr="001E2364">
        <w:rPr>
          <w:b w:val="0"/>
          <w:color w:val="000000"/>
          <w:spacing w:val="-1"/>
          <w:sz w:val="28"/>
          <w:szCs w:val="28"/>
        </w:rPr>
        <w:t>кадров</w:t>
      </w:r>
      <w:r w:rsidR="00535412" w:rsidRPr="001E2364">
        <w:rPr>
          <w:b w:val="0"/>
          <w:color w:val="000000"/>
          <w:spacing w:val="-1"/>
          <w:sz w:val="28"/>
          <w:szCs w:val="28"/>
          <w:lang w:val="kk-KZ"/>
        </w:rPr>
        <w:t xml:space="preserve"> </w:t>
      </w:r>
      <w:r w:rsidRPr="001E2364">
        <w:rPr>
          <w:b w:val="0"/>
          <w:color w:val="000000"/>
          <w:sz w:val="28"/>
          <w:szCs w:val="28"/>
        </w:rPr>
        <w:t>с</w:t>
      </w:r>
      <w:r w:rsidR="00535412" w:rsidRPr="001E2364">
        <w:rPr>
          <w:b w:val="0"/>
          <w:color w:val="000000"/>
          <w:sz w:val="28"/>
          <w:szCs w:val="28"/>
          <w:lang w:val="kk-KZ"/>
        </w:rPr>
        <w:t xml:space="preserve"> </w:t>
      </w:r>
      <w:r w:rsidRPr="001E2364">
        <w:rPr>
          <w:b w:val="0"/>
          <w:color w:val="000000"/>
          <w:spacing w:val="-1"/>
          <w:sz w:val="28"/>
          <w:szCs w:val="28"/>
        </w:rPr>
        <w:t>высшим</w:t>
      </w:r>
      <w:r w:rsidR="00535412" w:rsidRPr="001E2364">
        <w:rPr>
          <w:b w:val="0"/>
          <w:color w:val="000000"/>
          <w:spacing w:val="-1"/>
          <w:sz w:val="28"/>
          <w:szCs w:val="28"/>
          <w:lang w:val="kk-KZ"/>
        </w:rPr>
        <w:t xml:space="preserve"> </w:t>
      </w:r>
      <w:r w:rsidRPr="001E2364">
        <w:rPr>
          <w:b w:val="0"/>
          <w:color w:val="000000"/>
          <w:spacing w:val="-1"/>
          <w:sz w:val="28"/>
          <w:szCs w:val="28"/>
        </w:rPr>
        <w:t>образованием</w:t>
      </w:r>
      <w:r w:rsidR="00535412" w:rsidRPr="001E2364">
        <w:rPr>
          <w:b w:val="0"/>
          <w:color w:val="000000"/>
          <w:spacing w:val="-1"/>
          <w:sz w:val="28"/>
          <w:szCs w:val="28"/>
          <w:lang w:val="kk-KZ"/>
        </w:rPr>
        <w:t xml:space="preserve"> </w:t>
      </w:r>
      <w:r w:rsidRPr="001E2364">
        <w:rPr>
          <w:b w:val="0"/>
          <w:color w:val="000000"/>
          <w:spacing w:val="-1"/>
          <w:sz w:val="28"/>
          <w:szCs w:val="28"/>
        </w:rPr>
        <w:t>осуществляется</w:t>
      </w:r>
      <w:r w:rsidR="00535412" w:rsidRPr="001E2364">
        <w:rPr>
          <w:b w:val="0"/>
          <w:color w:val="000000"/>
          <w:spacing w:val="-1"/>
          <w:sz w:val="28"/>
          <w:szCs w:val="28"/>
          <w:lang w:val="kk-KZ"/>
        </w:rPr>
        <w:t xml:space="preserve"> </w:t>
      </w:r>
      <w:r w:rsidRPr="001E2364">
        <w:rPr>
          <w:b w:val="0"/>
          <w:color w:val="000000"/>
          <w:spacing w:val="-1"/>
          <w:sz w:val="28"/>
          <w:szCs w:val="28"/>
        </w:rPr>
        <w:t>на</w:t>
      </w:r>
      <w:r w:rsidR="00535412" w:rsidRPr="001E2364">
        <w:rPr>
          <w:b w:val="0"/>
          <w:color w:val="000000"/>
          <w:spacing w:val="-1"/>
          <w:sz w:val="28"/>
          <w:szCs w:val="28"/>
          <w:lang w:val="kk-KZ"/>
        </w:rPr>
        <w:t xml:space="preserve"> </w:t>
      </w:r>
      <w:r w:rsidRPr="001E2364">
        <w:rPr>
          <w:b w:val="0"/>
          <w:color w:val="000000"/>
          <w:spacing w:val="-1"/>
          <w:sz w:val="28"/>
          <w:szCs w:val="28"/>
        </w:rPr>
        <w:t>базе</w:t>
      </w:r>
      <w:r w:rsidR="00535412" w:rsidRPr="001E2364">
        <w:rPr>
          <w:b w:val="0"/>
          <w:color w:val="000000"/>
          <w:spacing w:val="-1"/>
          <w:sz w:val="28"/>
          <w:szCs w:val="28"/>
          <w:lang w:val="kk-KZ"/>
        </w:rPr>
        <w:t xml:space="preserve"> </w:t>
      </w:r>
      <w:r w:rsidRPr="001E2364">
        <w:rPr>
          <w:b w:val="0"/>
          <w:color w:val="000000"/>
          <w:spacing w:val="-1"/>
          <w:sz w:val="28"/>
          <w:szCs w:val="28"/>
        </w:rPr>
        <w:t>общеобразовательных</w:t>
      </w:r>
      <w:r w:rsidR="00535412" w:rsidRPr="001E2364">
        <w:rPr>
          <w:b w:val="0"/>
          <w:color w:val="000000"/>
          <w:spacing w:val="-1"/>
          <w:sz w:val="28"/>
          <w:szCs w:val="28"/>
          <w:lang w:val="kk-KZ"/>
        </w:rPr>
        <w:t xml:space="preserve"> </w:t>
      </w:r>
      <w:r w:rsidRPr="001E2364">
        <w:rPr>
          <w:b w:val="0"/>
          <w:color w:val="000000"/>
          <w:spacing w:val="-1"/>
          <w:sz w:val="28"/>
          <w:szCs w:val="28"/>
        </w:rPr>
        <w:t>учебных</w:t>
      </w:r>
      <w:r w:rsidR="00535412" w:rsidRPr="001E2364">
        <w:rPr>
          <w:b w:val="0"/>
          <w:color w:val="000000"/>
          <w:spacing w:val="-1"/>
          <w:sz w:val="28"/>
          <w:szCs w:val="28"/>
          <w:lang w:val="kk-KZ"/>
        </w:rPr>
        <w:t xml:space="preserve"> </w:t>
      </w:r>
      <w:r w:rsidRPr="001E2364">
        <w:rPr>
          <w:b w:val="0"/>
          <w:color w:val="000000"/>
          <w:spacing w:val="-1"/>
          <w:sz w:val="28"/>
          <w:szCs w:val="28"/>
        </w:rPr>
        <w:t>программ</w:t>
      </w:r>
      <w:r w:rsidR="00535412" w:rsidRPr="001E2364">
        <w:rPr>
          <w:b w:val="0"/>
          <w:color w:val="000000"/>
          <w:spacing w:val="-1"/>
          <w:sz w:val="28"/>
          <w:szCs w:val="28"/>
          <w:lang w:val="kk-KZ"/>
        </w:rPr>
        <w:t xml:space="preserve"> </w:t>
      </w:r>
      <w:r w:rsidRPr="001E2364">
        <w:rPr>
          <w:b w:val="0"/>
          <w:color w:val="000000"/>
          <w:spacing w:val="-1"/>
          <w:sz w:val="28"/>
          <w:szCs w:val="28"/>
        </w:rPr>
        <w:t>общего</w:t>
      </w:r>
      <w:r w:rsidR="00535412" w:rsidRPr="001E2364">
        <w:rPr>
          <w:b w:val="0"/>
          <w:color w:val="000000"/>
          <w:spacing w:val="-1"/>
          <w:sz w:val="28"/>
          <w:szCs w:val="28"/>
          <w:lang w:val="kk-KZ"/>
        </w:rPr>
        <w:t xml:space="preserve"> </w:t>
      </w:r>
      <w:r w:rsidRPr="001E2364">
        <w:rPr>
          <w:b w:val="0"/>
          <w:color w:val="000000"/>
          <w:spacing w:val="-1"/>
          <w:sz w:val="28"/>
          <w:szCs w:val="28"/>
        </w:rPr>
        <w:t>среднего</w:t>
      </w:r>
      <w:r w:rsidR="00535412" w:rsidRPr="001E2364">
        <w:rPr>
          <w:b w:val="0"/>
          <w:color w:val="000000"/>
          <w:spacing w:val="-1"/>
          <w:sz w:val="28"/>
          <w:szCs w:val="28"/>
          <w:lang w:val="kk-KZ"/>
        </w:rPr>
        <w:t xml:space="preserve"> </w:t>
      </w:r>
      <w:r w:rsidRPr="001E2364">
        <w:rPr>
          <w:b w:val="0"/>
          <w:color w:val="000000"/>
          <w:spacing w:val="-1"/>
          <w:sz w:val="28"/>
          <w:szCs w:val="28"/>
        </w:rPr>
        <w:t>образования,</w:t>
      </w:r>
      <w:r w:rsidR="00535412" w:rsidRPr="001E2364">
        <w:rPr>
          <w:b w:val="0"/>
          <w:color w:val="000000"/>
          <w:spacing w:val="-1"/>
          <w:sz w:val="28"/>
          <w:szCs w:val="28"/>
          <w:lang w:val="kk-KZ"/>
        </w:rPr>
        <w:t xml:space="preserve"> </w:t>
      </w:r>
      <w:r w:rsidRPr="001E2364">
        <w:rPr>
          <w:b w:val="0"/>
          <w:color w:val="000000"/>
          <w:spacing w:val="-1"/>
          <w:sz w:val="28"/>
          <w:szCs w:val="28"/>
        </w:rPr>
        <w:t>технического</w:t>
      </w:r>
      <w:r w:rsidR="00535412" w:rsidRPr="001E2364">
        <w:rPr>
          <w:b w:val="0"/>
          <w:color w:val="000000"/>
          <w:spacing w:val="-1"/>
          <w:sz w:val="28"/>
          <w:szCs w:val="28"/>
          <w:lang w:val="kk-KZ"/>
        </w:rPr>
        <w:t xml:space="preserve"> </w:t>
      </w:r>
      <w:r w:rsidRPr="001E2364">
        <w:rPr>
          <w:b w:val="0"/>
          <w:color w:val="000000"/>
          <w:sz w:val="28"/>
          <w:szCs w:val="28"/>
        </w:rPr>
        <w:t>и</w:t>
      </w:r>
      <w:r w:rsidR="00535412" w:rsidRPr="001E2364">
        <w:rPr>
          <w:b w:val="0"/>
          <w:color w:val="000000"/>
          <w:sz w:val="28"/>
          <w:szCs w:val="28"/>
          <w:lang w:val="kk-KZ"/>
        </w:rPr>
        <w:t xml:space="preserve"> </w:t>
      </w:r>
      <w:r w:rsidRPr="001E2364">
        <w:rPr>
          <w:b w:val="0"/>
          <w:color w:val="000000"/>
          <w:spacing w:val="-1"/>
          <w:sz w:val="28"/>
          <w:szCs w:val="28"/>
        </w:rPr>
        <w:t>профессионального</w:t>
      </w:r>
      <w:r w:rsidR="00535412" w:rsidRPr="001E2364">
        <w:rPr>
          <w:b w:val="0"/>
          <w:color w:val="000000"/>
          <w:spacing w:val="-1"/>
          <w:sz w:val="28"/>
          <w:szCs w:val="28"/>
          <w:lang w:val="kk-KZ"/>
        </w:rPr>
        <w:t xml:space="preserve"> </w:t>
      </w:r>
      <w:r w:rsidRPr="001E2364">
        <w:rPr>
          <w:b w:val="0"/>
          <w:color w:val="000000"/>
          <w:spacing w:val="-1"/>
          <w:sz w:val="28"/>
          <w:szCs w:val="28"/>
        </w:rPr>
        <w:t>образования,</w:t>
      </w:r>
      <w:r w:rsidR="00535412" w:rsidRPr="001E2364">
        <w:rPr>
          <w:b w:val="0"/>
          <w:color w:val="000000"/>
          <w:spacing w:val="-1"/>
          <w:sz w:val="28"/>
          <w:szCs w:val="28"/>
          <w:lang w:val="kk-KZ"/>
        </w:rPr>
        <w:t xml:space="preserve"> </w:t>
      </w:r>
      <w:r w:rsidRPr="001E2364">
        <w:rPr>
          <w:b w:val="0"/>
          <w:color w:val="000000"/>
          <w:spacing w:val="-1"/>
          <w:sz w:val="28"/>
          <w:szCs w:val="28"/>
        </w:rPr>
        <w:t>послесреднего</w:t>
      </w:r>
      <w:r w:rsidR="00535412" w:rsidRPr="001E2364">
        <w:rPr>
          <w:b w:val="0"/>
          <w:color w:val="000000"/>
          <w:spacing w:val="-1"/>
          <w:sz w:val="28"/>
          <w:szCs w:val="28"/>
          <w:lang w:val="kk-KZ"/>
        </w:rPr>
        <w:t xml:space="preserve"> </w:t>
      </w:r>
      <w:r w:rsidRPr="001E2364">
        <w:rPr>
          <w:b w:val="0"/>
          <w:color w:val="000000"/>
          <w:spacing w:val="-1"/>
          <w:sz w:val="28"/>
          <w:szCs w:val="28"/>
        </w:rPr>
        <w:t>образования,</w:t>
      </w:r>
      <w:r w:rsidR="00535412" w:rsidRPr="001E2364">
        <w:rPr>
          <w:b w:val="0"/>
          <w:color w:val="000000"/>
          <w:spacing w:val="-1"/>
          <w:sz w:val="28"/>
          <w:szCs w:val="28"/>
          <w:lang w:val="kk-KZ"/>
        </w:rPr>
        <w:t xml:space="preserve"> </w:t>
      </w:r>
      <w:r w:rsidRPr="001E2364">
        <w:rPr>
          <w:b w:val="0"/>
          <w:color w:val="000000"/>
          <w:sz w:val="28"/>
          <w:szCs w:val="28"/>
        </w:rPr>
        <w:t xml:space="preserve">атакже </w:t>
      </w:r>
      <w:r w:rsidRPr="001E2364">
        <w:rPr>
          <w:b w:val="0"/>
          <w:color w:val="000000"/>
          <w:spacing w:val="-1"/>
          <w:sz w:val="28"/>
          <w:szCs w:val="28"/>
        </w:rPr>
        <w:t>высшего</w:t>
      </w:r>
      <w:r w:rsidR="001118F3" w:rsidRPr="001E2364">
        <w:rPr>
          <w:b w:val="0"/>
          <w:color w:val="000000"/>
          <w:spacing w:val="-1"/>
          <w:sz w:val="28"/>
          <w:szCs w:val="28"/>
          <w:lang w:val="kk-KZ"/>
        </w:rPr>
        <w:t xml:space="preserve"> </w:t>
      </w:r>
      <w:r w:rsidRPr="001E2364">
        <w:rPr>
          <w:b w:val="0"/>
          <w:color w:val="000000"/>
          <w:spacing w:val="-1"/>
          <w:sz w:val="28"/>
          <w:szCs w:val="28"/>
        </w:rPr>
        <w:t>образования</w:t>
      </w:r>
      <w:r w:rsidR="001118F3" w:rsidRPr="001E2364">
        <w:rPr>
          <w:b w:val="0"/>
          <w:color w:val="000000"/>
          <w:spacing w:val="-1"/>
          <w:sz w:val="28"/>
          <w:szCs w:val="28"/>
          <w:lang w:val="kk-KZ"/>
        </w:rPr>
        <w:t xml:space="preserve"> </w:t>
      </w:r>
      <w:r w:rsidR="005016D4" w:rsidRPr="001E2364">
        <w:rPr>
          <w:b w:val="0"/>
          <w:color w:val="000000"/>
          <w:sz w:val="28"/>
          <w:szCs w:val="28"/>
        </w:rPr>
        <w:t>–</w:t>
      </w:r>
      <w:r w:rsidR="001118F3" w:rsidRPr="001E2364">
        <w:rPr>
          <w:b w:val="0"/>
          <w:color w:val="000000"/>
          <w:sz w:val="28"/>
          <w:szCs w:val="28"/>
          <w:lang w:val="kk-KZ"/>
        </w:rPr>
        <w:t xml:space="preserve"> </w:t>
      </w:r>
      <w:r w:rsidRPr="001E2364">
        <w:rPr>
          <w:b w:val="0"/>
          <w:color w:val="000000"/>
          <w:spacing w:val="-1"/>
          <w:sz w:val="28"/>
          <w:szCs w:val="28"/>
        </w:rPr>
        <w:t>при</w:t>
      </w:r>
      <w:r w:rsidR="001118F3" w:rsidRPr="001E2364">
        <w:rPr>
          <w:b w:val="0"/>
          <w:color w:val="000000"/>
          <w:spacing w:val="-1"/>
          <w:sz w:val="28"/>
          <w:szCs w:val="28"/>
          <w:lang w:val="kk-KZ"/>
        </w:rPr>
        <w:t xml:space="preserve"> </w:t>
      </w:r>
      <w:r w:rsidRPr="001E2364">
        <w:rPr>
          <w:b w:val="0"/>
          <w:color w:val="000000"/>
          <w:spacing w:val="-1"/>
          <w:sz w:val="28"/>
          <w:szCs w:val="28"/>
        </w:rPr>
        <w:t>получении</w:t>
      </w:r>
      <w:r w:rsidR="001118F3" w:rsidRPr="001E2364">
        <w:rPr>
          <w:b w:val="0"/>
          <w:color w:val="000000"/>
          <w:spacing w:val="-1"/>
          <w:sz w:val="28"/>
          <w:szCs w:val="28"/>
          <w:lang w:val="kk-KZ"/>
        </w:rPr>
        <w:t xml:space="preserve"> </w:t>
      </w:r>
      <w:r w:rsidRPr="001E2364">
        <w:rPr>
          <w:b w:val="0"/>
          <w:color w:val="000000"/>
          <w:spacing w:val="-1"/>
          <w:sz w:val="28"/>
          <w:szCs w:val="28"/>
        </w:rPr>
        <w:t>второго</w:t>
      </w:r>
      <w:r w:rsidR="001118F3" w:rsidRPr="001E2364">
        <w:rPr>
          <w:b w:val="0"/>
          <w:color w:val="000000"/>
          <w:spacing w:val="-1"/>
          <w:sz w:val="28"/>
          <w:szCs w:val="28"/>
          <w:lang w:val="kk-KZ"/>
        </w:rPr>
        <w:t xml:space="preserve"> </w:t>
      </w:r>
      <w:r w:rsidRPr="001E2364">
        <w:rPr>
          <w:b w:val="0"/>
          <w:color w:val="000000"/>
          <w:spacing w:val="-1"/>
          <w:sz w:val="28"/>
          <w:szCs w:val="28"/>
        </w:rPr>
        <w:t>высшего</w:t>
      </w:r>
      <w:r w:rsidR="001118F3" w:rsidRPr="001E2364">
        <w:rPr>
          <w:b w:val="0"/>
          <w:color w:val="000000"/>
          <w:spacing w:val="-1"/>
          <w:sz w:val="28"/>
          <w:szCs w:val="28"/>
          <w:lang w:val="kk-KZ"/>
        </w:rPr>
        <w:t xml:space="preserve"> </w:t>
      </w:r>
      <w:r w:rsidRPr="001E2364">
        <w:rPr>
          <w:b w:val="0"/>
          <w:color w:val="000000"/>
          <w:spacing w:val="-1"/>
          <w:sz w:val="28"/>
          <w:szCs w:val="28"/>
        </w:rPr>
        <w:t>образования</w:t>
      </w:r>
      <w:r w:rsidRPr="001E2364">
        <w:rPr>
          <w:b w:val="0"/>
          <w:color w:val="000000"/>
          <w:spacing w:val="-1"/>
          <w:sz w:val="28"/>
          <w:szCs w:val="28"/>
          <w:lang w:val="kk-KZ"/>
        </w:rPr>
        <w:t xml:space="preserve"> на основе очной дистанционной формы обучения</w:t>
      </w:r>
      <w:r w:rsidRPr="001E2364">
        <w:rPr>
          <w:b w:val="0"/>
          <w:color w:val="000000"/>
          <w:spacing w:val="-1"/>
          <w:sz w:val="28"/>
          <w:szCs w:val="28"/>
        </w:rPr>
        <w:t>.</w:t>
      </w:r>
    </w:p>
    <w:p w:rsidR="006D054F" w:rsidRPr="001E2364" w:rsidRDefault="006D054F" w:rsidP="001E21F7">
      <w:pPr>
        <w:pStyle w:val="110"/>
        <w:spacing w:before="0" w:after="0" w:line="240" w:lineRule="auto"/>
        <w:ind w:firstLine="567"/>
        <w:jc w:val="both"/>
        <w:rPr>
          <w:sz w:val="28"/>
          <w:szCs w:val="28"/>
        </w:rPr>
      </w:pPr>
      <w:r w:rsidRPr="001E2364">
        <w:rPr>
          <w:b w:val="0"/>
          <w:sz w:val="28"/>
          <w:szCs w:val="28"/>
        </w:rPr>
        <w:t xml:space="preserve">Образовательная </w:t>
      </w:r>
      <w:r w:rsidRPr="001E2364">
        <w:rPr>
          <w:b w:val="0"/>
          <w:color w:val="000000"/>
          <w:spacing w:val="-1"/>
          <w:sz w:val="28"/>
          <w:szCs w:val="28"/>
        </w:rPr>
        <w:t>программа «</w:t>
      </w:r>
      <w:r w:rsidR="00F54886" w:rsidRPr="001E2364">
        <w:rPr>
          <w:b w:val="0"/>
          <w:color w:val="000000"/>
          <w:spacing w:val="-1"/>
          <w:sz w:val="28"/>
          <w:szCs w:val="28"/>
        </w:rPr>
        <w:t>6В01406-Визуальное искусство, художественный труд, графика и проектирование</w:t>
      </w:r>
      <w:r w:rsidRPr="001E2364">
        <w:rPr>
          <w:b w:val="0"/>
          <w:color w:val="000000"/>
          <w:spacing w:val="-1"/>
          <w:sz w:val="28"/>
          <w:szCs w:val="28"/>
        </w:rPr>
        <w:t>» разработана</w:t>
      </w:r>
      <w:r w:rsidRPr="001E2364">
        <w:rPr>
          <w:b w:val="0"/>
          <w:sz w:val="28"/>
          <w:szCs w:val="28"/>
        </w:rPr>
        <w:t xml:space="preserve"> в соответствии с Классификатором направлений подготовки кадров с высшим и послевузовским образованием, ГОСО РК высшего образования, Профессиональным стандартом педагога, Национальной рамкой квалификаций и согласована с Дублинскими дескрипторами и Европейской рамкой квалификаций.</w:t>
      </w:r>
    </w:p>
    <w:p w:rsidR="006D054F" w:rsidRPr="001E2364" w:rsidRDefault="006D054F" w:rsidP="001E21F7">
      <w:pPr>
        <w:ind w:right="57" w:firstLine="567"/>
        <w:jc w:val="both"/>
        <w:rPr>
          <w:rFonts w:cs="Times New Roman"/>
          <w:sz w:val="28"/>
          <w:szCs w:val="28"/>
        </w:rPr>
      </w:pPr>
      <w:r w:rsidRPr="001E2364">
        <w:rPr>
          <w:rFonts w:cs="Times New Roman"/>
          <w:sz w:val="28"/>
          <w:szCs w:val="28"/>
        </w:rPr>
        <w:t>Образовательная программа сформирована на основе компетентностного подхода и имеет модульный формат.</w:t>
      </w:r>
      <w:r w:rsidR="0022391A" w:rsidRPr="001E2364">
        <w:rPr>
          <w:rFonts w:cs="Times New Roman"/>
          <w:sz w:val="28"/>
          <w:szCs w:val="28"/>
          <w:lang w:val="kk-KZ"/>
        </w:rPr>
        <w:t xml:space="preserve"> Учебный план ОП </w:t>
      </w:r>
      <w:r w:rsidR="0022391A" w:rsidRPr="001E2364">
        <w:rPr>
          <w:color w:val="000000"/>
          <w:spacing w:val="-1"/>
          <w:sz w:val="28"/>
          <w:szCs w:val="28"/>
        </w:rPr>
        <w:t xml:space="preserve">«6В01406-Визуальное искусство, художественный труд, </w:t>
      </w:r>
      <w:r w:rsidR="0022391A" w:rsidRPr="001E2364">
        <w:rPr>
          <w:rFonts w:cs="Times New Roman"/>
          <w:sz w:val="28"/>
          <w:szCs w:val="28"/>
        </w:rPr>
        <w:t>графика и проектирование» включает 12 модулей, формирующие профессиональные компетенции будущего учителя художественного труда: поведенческие навыки и личностные качества (Softskills), цифровые компетенции (Digital skills),</w:t>
      </w:r>
      <w:r w:rsidR="0022391A" w:rsidRPr="001E2364">
        <w:rPr>
          <w:rFonts w:cs="Times New Roman"/>
          <w:sz w:val="28"/>
          <w:szCs w:val="28"/>
          <w:lang w:val="kk-KZ"/>
        </w:rPr>
        <w:t xml:space="preserve"> </w:t>
      </w:r>
      <w:r w:rsidR="0022391A" w:rsidRPr="001E2364">
        <w:rPr>
          <w:rFonts w:cs="Times New Roman"/>
          <w:sz w:val="28"/>
          <w:szCs w:val="28"/>
        </w:rPr>
        <w:t>Профессиональные компетенции (Hardskills), ожидаемые результаты которых приведены в МОП ОП.</w:t>
      </w:r>
    </w:p>
    <w:p w:rsidR="006D054F" w:rsidRPr="001E2364" w:rsidRDefault="006D054F" w:rsidP="001E21F7">
      <w:pPr>
        <w:ind w:right="57" w:firstLine="567"/>
        <w:jc w:val="both"/>
        <w:rPr>
          <w:rFonts w:cs="Times New Roman"/>
          <w:color w:val="000000"/>
          <w:sz w:val="28"/>
          <w:szCs w:val="28"/>
          <w:lang w:val="kk-KZ"/>
        </w:rPr>
      </w:pPr>
      <w:r w:rsidRPr="001E2364">
        <w:rPr>
          <w:rFonts w:cs="Times New Roman"/>
          <w:sz w:val="28"/>
          <w:szCs w:val="28"/>
        </w:rPr>
        <w:t>Абитуриенты, поступающие на образовательную программу«6В01406-Визуальное искусство, художественный труд, графика и проектирование» сдают Единое национальное тестирование, два творческих экзамена - рисунок, живопись. Прием в ППУ лиц, имеющих техническое и профессиональное</w:t>
      </w:r>
      <w:r w:rsidRPr="001E2364">
        <w:rPr>
          <w:rFonts w:cs="Times New Roman"/>
          <w:spacing w:val="2"/>
          <w:sz w:val="28"/>
          <w:szCs w:val="28"/>
        </w:rPr>
        <w:t>, высшее образование, по группе образовательных программ с сокращенным сроком обучения на платной основе осуществляется приемной комиссией.</w:t>
      </w:r>
      <w:r w:rsidRPr="001E2364">
        <w:rPr>
          <w:rFonts w:cs="Times New Roman"/>
          <w:spacing w:val="2"/>
          <w:sz w:val="28"/>
          <w:szCs w:val="28"/>
          <w:lang w:val="kk-KZ"/>
        </w:rPr>
        <w:t xml:space="preserve"> При завершении срока обучения  присваивается академическа</w:t>
      </w:r>
      <w:r w:rsidR="005016D4" w:rsidRPr="001E2364">
        <w:rPr>
          <w:rFonts w:cs="Times New Roman"/>
          <w:spacing w:val="2"/>
          <w:sz w:val="28"/>
          <w:szCs w:val="28"/>
          <w:lang w:val="kk-KZ"/>
        </w:rPr>
        <w:t>я степень «бакалавр образования</w:t>
      </w:r>
      <w:r w:rsidRPr="001E2364">
        <w:rPr>
          <w:rFonts w:cs="Times New Roman"/>
          <w:spacing w:val="2"/>
          <w:sz w:val="28"/>
          <w:szCs w:val="28"/>
          <w:lang w:val="kk-KZ"/>
        </w:rPr>
        <w:t xml:space="preserve">» по ОП </w:t>
      </w:r>
      <w:r w:rsidRPr="001E2364">
        <w:rPr>
          <w:rFonts w:cs="Times New Roman"/>
          <w:color w:val="000000"/>
          <w:sz w:val="28"/>
          <w:szCs w:val="28"/>
          <w:lang w:val="kk-KZ"/>
        </w:rPr>
        <w:t>«</w:t>
      </w:r>
      <w:r w:rsidRPr="001E2364">
        <w:rPr>
          <w:rFonts w:cs="Times New Roman"/>
          <w:color w:val="000000"/>
          <w:sz w:val="28"/>
          <w:szCs w:val="28"/>
        </w:rPr>
        <w:t>6В01</w:t>
      </w:r>
      <w:r w:rsidRPr="001E2364">
        <w:rPr>
          <w:rFonts w:cs="Times New Roman"/>
          <w:color w:val="000000"/>
          <w:sz w:val="28"/>
          <w:szCs w:val="28"/>
          <w:lang w:val="kk-KZ"/>
        </w:rPr>
        <w:t>4</w:t>
      </w:r>
      <w:r w:rsidRPr="001E2364">
        <w:rPr>
          <w:rFonts w:cs="Times New Roman"/>
          <w:color w:val="000000"/>
          <w:sz w:val="28"/>
          <w:szCs w:val="28"/>
        </w:rPr>
        <w:t>0</w:t>
      </w:r>
      <w:r w:rsidRPr="001E2364">
        <w:rPr>
          <w:rFonts w:cs="Times New Roman"/>
          <w:color w:val="000000"/>
          <w:sz w:val="28"/>
          <w:szCs w:val="28"/>
          <w:lang w:val="kk-KZ"/>
        </w:rPr>
        <w:t>6</w:t>
      </w:r>
      <w:r w:rsidRPr="001E2364">
        <w:rPr>
          <w:rFonts w:cs="Times New Roman"/>
          <w:color w:val="000000"/>
          <w:sz w:val="28"/>
          <w:szCs w:val="28"/>
        </w:rPr>
        <w:t>-</w:t>
      </w:r>
      <w:r w:rsidRPr="001E2364">
        <w:rPr>
          <w:rFonts w:cs="Times New Roman"/>
          <w:color w:val="000000"/>
          <w:sz w:val="28"/>
          <w:szCs w:val="28"/>
          <w:lang w:val="kk-KZ"/>
        </w:rPr>
        <w:t>Визуальное искусство, художественный труд, графика и проектирование».</w:t>
      </w:r>
    </w:p>
    <w:p w:rsidR="006D054F" w:rsidRPr="001E2364" w:rsidRDefault="006D054F" w:rsidP="001E21F7">
      <w:pPr>
        <w:ind w:firstLine="567"/>
        <w:jc w:val="both"/>
        <w:rPr>
          <w:rFonts w:cs="Times New Roman"/>
          <w:sz w:val="28"/>
          <w:szCs w:val="28"/>
          <w:lang w:val="kk-KZ"/>
        </w:rPr>
      </w:pPr>
      <w:r w:rsidRPr="001E2364">
        <w:rPr>
          <w:rFonts w:cs="Times New Roman"/>
          <w:sz w:val="28"/>
          <w:szCs w:val="28"/>
          <w:lang w:val="kk-KZ"/>
        </w:rPr>
        <w:t>Учебный процесс организова</w:t>
      </w:r>
      <w:r w:rsidR="00535412" w:rsidRPr="001E2364">
        <w:rPr>
          <w:rFonts w:cs="Times New Roman"/>
          <w:sz w:val="28"/>
          <w:szCs w:val="28"/>
          <w:lang w:val="kk-KZ"/>
        </w:rPr>
        <w:t>н в слеующем форматах обучения:</w:t>
      </w:r>
    </w:p>
    <w:p w:rsidR="006D054F" w:rsidRPr="001E2364" w:rsidRDefault="006D054F" w:rsidP="00CC22E0">
      <w:pPr>
        <w:ind w:firstLine="567"/>
        <w:jc w:val="both"/>
        <w:rPr>
          <w:rFonts w:cs="Times New Roman"/>
          <w:sz w:val="28"/>
          <w:szCs w:val="28"/>
        </w:rPr>
      </w:pPr>
      <w:r w:rsidRPr="001E2364">
        <w:rPr>
          <w:rFonts w:cs="Times New Roman"/>
          <w:sz w:val="28"/>
          <w:szCs w:val="28"/>
          <w:lang w:val="kk-KZ"/>
        </w:rPr>
        <w:t>-</w:t>
      </w:r>
      <w:r w:rsidRPr="001E2364">
        <w:rPr>
          <w:rFonts w:cs="Times New Roman"/>
          <w:sz w:val="28"/>
          <w:szCs w:val="28"/>
        </w:rPr>
        <w:t xml:space="preserve">аудиторные занятия: лекционные, практические, лабораторные и студийные занятия с использованием инновационных технологий обучения, новейших достижений науки, технологий, в интерактивной форме; </w:t>
      </w:r>
    </w:p>
    <w:p w:rsidR="006D054F" w:rsidRPr="001E2364" w:rsidRDefault="006D054F" w:rsidP="00CC22E0">
      <w:pPr>
        <w:ind w:firstLine="567"/>
        <w:jc w:val="both"/>
        <w:rPr>
          <w:rFonts w:cs="Times New Roman"/>
          <w:sz w:val="28"/>
          <w:szCs w:val="28"/>
          <w:lang w:val="kk-KZ"/>
        </w:rPr>
      </w:pPr>
      <w:r w:rsidRPr="001E2364">
        <w:rPr>
          <w:rFonts w:cs="Times New Roman"/>
          <w:sz w:val="28"/>
          <w:szCs w:val="28"/>
        </w:rPr>
        <w:t>- внеаудиторные занятия: самостоятельная работа обучающегося, в том числе под руководством преподавател</w:t>
      </w:r>
      <w:r w:rsidR="00535412" w:rsidRPr="001E2364">
        <w:rPr>
          <w:rFonts w:cs="Times New Roman"/>
          <w:sz w:val="28"/>
          <w:szCs w:val="28"/>
        </w:rPr>
        <w:t>я, индивидуальные консультации;</w:t>
      </w:r>
    </w:p>
    <w:p w:rsidR="006D054F" w:rsidRPr="001E2364" w:rsidRDefault="006D054F" w:rsidP="00CC22E0">
      <w:pPr>
        <w:ind w:firstLine="567"/>
        <w:jc w:val="both"/>
        <w:rPr>
          <w:rFonts w:cs="Times New Roman"/>
          <w:sz w:val="28"/>
          <w:szCs w:val="28"/>
          <w:lang w:val="kk-KZ"/>
        </w:rPr>
      </w:pPr>
      <w:r w:rsidRPr="001E2364">
        <w:rPr>
          <w:rFonts w:cs="Times New Roman"/>
          <w:sz w:val="28"/>
          <w:szCs w:val="28"/>
        </w:rPr>
        <w:t>- проведение учебных и профессиональных практи</w:t>
      </w:r>
      <w:r w:rsidR="00535412" w:rsidRPr="001E2364">
        <w:rPr>
          <w:rFonts w:cs="Times New Roman"/>
          <w:sz w:val="28"/>
          <w:szCs w:val="28"/>
        </w:rPr>
        <w:t>к, подготовка дипломной работы.</w:t>
      </w:r>
    </w:p>
    <w:p w:rsidR="006D054F" w:rsidRPr="001E2364" w:rsidRDefault="006D054F" w:rsidP="00CC22E0">
      <w:pPr>
        <w:ind w:firstLine="567"/>
        <w:jc w:val="both"/>
        <w:rPr>
          <w:rFonts w:cs="Times New Roman"/>
          <w:sz w:val="28"/>
          <w:szCs w:val="28"/>
          <w:lang w:val="kk-KZ"/>
        </w:rPr>
      </w:pPr>
      <w:r w:rsidRPr="001E2364">
        <w:rPr>
          <w:rFonts w:cs="Times New Roman"/>
          <w:sz w:val="28"/>
          <w:szCs w:val="28"/>
        </w:rPr>
        <w:t xml:space="preserve">Содержание ОП позволяет </w:t>
      </w:r>
      <w:r w:rsidR="005016D4" w:rsidRPr="001E2364">
        <w:rPr>
          <w:rFonts w:cs="Times New Roman"/>
          <w:sz w:val="28"/>
          <w:szCs w:val="28"/>
        </w:rPr>
        <w:t xml:space="preserve">обучающимся </w:t>
      </w:r>
      <w:r w:rsidRPr="001E2364">
        <w:rPr>
          <w:rFonts w:cs="Times New Roman"/>
          <w:sz w:val="28"/>
          <w:szCs w:val="28"/>
        </w:rPr>
        <w:t xml:space="preserve">освоить систему предметных, межпредметных, психолого-педагогических, методических, художественно-технологических знаний, демонстрировать знания и понимание в области педагогики и психологии, </w:t>
      </w:r>
      <w:r w:rsidRPr="001E2364">
        <w:rPr>
          <w:rFonts w:cs="Times New Roman"/>
          <w:sz w:val="28"/>
          <w:szCs w:val="28"/>
          <w:lang w:val="kk-KZ"/>
        </w:rPr>
        <w:t>визуа</w:t>
      </w:r>
      <w:r w:rsidR="005016D4" w:rsidRPr="001E2364">
        <w:rPr>
          <w:rFonts w:cs="Times New Roman"/>
          <w:sz w:val="28"/>
          <w:szCs w:val="28"/>
        </w:rPr>
        <w:t>льного</w:t>
      </w:r>
      <w:r w:rsidRPr="001E2364">
        <w:rPr>
          <w:rFonts w:cs="Times New Roman"/>
          <w:sz w:val="28"/>
          <w:szCs w:val="28"/>
        </w:rPr>
        <w:t xml:space="preserve"> искусства</w:t>
      </w:r>
      <w:r w:rsidRPr="001E2364">
        <w:rPr>
          <w:rFonts w:cs="Times New Roman"/>
          <w:sz w:val="28"/>
          <w:szCs w:val="28"/>
          <w:lang w:val="kk-KZ"/>
        </w:rPr>
        <w:t>, графике и проектированию,</w:t>
      </w:r>
      <w:r w:rsidRPr="001E2364">
        <w:rPr>
          <w:rFonts w:cs="Times New Roman"/>
          <w:sz w:val="28"/>
          <w:szCs w:val="28"/>
        </w:rPr>
        <w:t xml:space="preserve"> технологической </w:t>
      </w:r>
      <w:r w:rsidR="005016D4" w:rsidRPr="001E2364">
        <w:rPr>
          <w:rFonts w:cs="Times New Roman"/>
          <w:sz w:val="28"/>
          <w:szCs w:val="28"/>
        </w:rPr>
        <w:t>подготовке</w:t>
      </w:r>
      <w:r w:rsidRPr="001E2364">
        <w:rPr>
          <w:rFonts w:cs="Times New Roman"/>
          <w:sz w:val="28"/>
          <w:szCs w:val="28"/>
        </w:rPr>
        <w:t>обучающихся, применять знания на профессиональном уровне.</w:t>
      </w:r>
    </w:p>
    <w:p w:rsidR="006D054F" w:rsidRPr="001E2364" w:rsidRDefault="006D054F" w:rsidP="00CC22E0">
      <w:pPr>
        <w:ind w:firstLine="567"/>
        <w:jc w:val="both"/>
        <w:rPr>
          <w:rFonts w:cs="Times New Roman"/>
          <w:sz w:val="28"/>
          <w:szCs w:val="28"/>
        </w:rPr>
      </w:pPr>
      <w:r w:rsidRPr="001E2364">
        <w:rPr>
          <w:rFonts w:cs="Times New Roman"/>
          <w:sz w:val="28"/>
          <w:szCs w:val="28"/>
        </w:rPr>
        <w:t>Отличительной особенностью ОП является наличие материально-технической базы для практической подготовки обучающихся по живописи и рисунку, скульптуре</w:t>
      </w:r>
      <w:r w:rsidRPr="001E2364">
        <w:rPr>
          <w:rFonts w:cs="Times New Roman"/>
          <w:sz w:val="28"/>
          <w:szCs w:val="28"/>
          <w:lang w:val="kk-KZ"/>
        </w:rPr>
        <w:t>, гончарному ремеслу и керамике, анимации и фотоискусству, дизайну и технологиям, графике и проектированию, макетированию,</w:t>
      </w:r>
      <w:r w:rsidR="0022391A" w:rsidRPr="001E2364">
        <w:rPr>
          <w:rFonts w:cs="Times New Roman"/>
          <w:sz w:val="28"/>
          <w:szCs w:val="28"/>
          <w:lang w:val="kk-KZ"/>
        </w:rPr>
        <w:t xml:space="preserve"> </w:t>
      </w:r>
      <w:r w:rsidRPr="001E2364">
        <w:rPr>
          <w:rFonts w:cs="Times New Roman"/>
          <w:sz w:val="28"/>
          <w:szCs w:val="28"/>
          <w:lang w:val="kk-KZ"/>
        </w:rPr>
        <w:t xml:space="preserve">художественной </w:t>
      </w:r>
      <w:r w:rsidRPr="001E2364">
        <w:rPr>
          <w:rFonts w:cs="Times New Roman"/>
          <w:sz w:val="28"/>
          <w:szCs w:val="28"/>
        </w:rPr>
        <w:t xml:space="preserve">обработке </w:t>
      </w:r>
      <w:r w:rsidRPr="001E2364">
        <w:rPr>
          <w:rFonts w:cs="Times New Roman"/>
          <w:sz w:val="28"/>
          <w:szCs w:val="28"/>
          <w:lang w:val="kk-KZ"/>
        </w:rPr>
        <w:t xml:space="preserve">различных </w:t>
      </w:r>
      <w:r w:rsidRPr="001E2364">
        <w:rPr>
          <w:rFonts w:cs="Times New Roman"/>
          <w:sz w:val="28"/>
          <w:szCs w:val="28"/>
        </w:rPr>
        <w:t>материалов.</w:t>
      </w:r>
    </w:p>
    <w:p w:rsidR="006D054F" w:rsidRPr="001E2364" w:rsidRDefault="006D054F" w:rsidP="00CC22E0">
      <w:pPr>
        <w:ind w:firstLine="567"/>
        <w:jc w:val="both"/>
        <w:rPr>
          <w:rFonts w:cs="Times New Roman"/>
          <w:sz w:val="28"/>
          <w:szCs w:val="28"/>
          <w:lang w:val="kk-KZ"/>
        </w:rPr>
      </w:pPr>
      <w:r w:rsidRPr="001E2364">
        <w:rPr>
          <w:rFonts w:cs="Times New Roman"/>
          <w:sz w:val="28"/>
          <w:szCs w:val="28"/>
        </w:rPr>
        <w:t>Лекционные, семинарские, практические, лабораторные и студийные занятия, различные виды практик на протяжении всей программы предоставляют студентам возможности для развития универсальных и профессиональных компетенций по ОП «</w:t>
      </w:r>
      <w:r w:rsidRPr="001E2364">
        <w:rPr>
          <w:rFonts w:cs="Times New Roman"/>
          <w:color w:val="000000"/>
          <w:sz w:val="28"/>
          <w:szCs w:val="28"/>
        </w:rPr>
        <w:t>6В01</w:t>
      </w:r>
      <w:r w:rsidRPr="001E2364">
        <w:rPr>
          <w:rFonts w:cs="Times New Roman"/>
          <w:color w:val="000000"/>
          <w:sz w:val="28"/>
          <w:szCs w:val="28"/>
          <w:lang w:val="kk-KZ"/>
        </w:rPr>
        <w:t>4</w:t>
      </w:r>
      <w:r w:rsidRPr="001E2364">
        <w:rPr>
          <w:rFonts w:cs="Times New Roman"/>
          <w:color w:val="000000"/>
          <w:sz w:val="28"/>
          <w:szCs w:val="28"/>
        </w:rPr>
        <w:t>0</w:t>
      </w:r>
      <w:r w:rsidRPr="001E2364">
        <w:rPr>
          <w:rFonts w:cs="Times New Roman"/>
          <w:color w:val="000000"/>
          <w:sz w:val="28"/>
          <w:szCs w:val="28"/>
          <w:lang w:val="kk-KZ"/>
        </w:rPr>
        <w:t>6</w:t>
      </w:r>
      <w:r w:rsidRPr="001E2364">
        <w:rPr>
          <w:rFonts w:cs="Times New Roman"/>
          <w:color w:val="000000"/>
          <w:sz w:val="28"/>
          <w:szCs w:val="28"/>
        </w:rPr>
        <w:t>-</w:t>
      </w:r>
      <w:r w:rsidRPr="001E2364">
        <w:rPr>
          <w:rFonts w:cs="Times New Roman"/>
          <w:color w:val="000000"/>
          <w:sz w:val="28"/>
          <w:szCs w:val="28"/>
          <w:lang w:val="kk-KZ"/>
        </w:rPr>
        <w:t xml:space="preserve">Визуальное искусство, </w:t>
      </w:r>
      <w:r w:rsidRPr="001E2364">
        <w:rPr>
          <w:rFonts w:cs="Times New Roman"/>
          <w:sz w:val="28"/>
          <w:szCs w:val="28"/>
          <w:lang w:val="kk-KZ"/>
        </w:rPr>
        <w:t>х</w:t>
      </w:r>
      <w:r w:rsidRPr="001E2364">
        <w:rPr>
          <w:rFonts w:cs="Times New Roman"/>
          <w:sz w:val="28"/>
          <w:szCs w:val="28"/>
        </w:rPr>
        <w:t>удожественный труд, графика и проектирование», в частности</w:t>
      </w:r>
      <w:r w:rsidRPr="001E2364">
        <w:rPr>
          <w:rFonts w:cs="Times New Roman"/>
          <w:sz w:val="28"/>
          <w:szCs w:val="28"/>
          <w:lang w:val="kk-KZ"/>
        </w:rPr>
        <w:t>,</w:t>
      </w:r>
      <w:r w:rsidRPr="001E2364">
        <w:rPr>
          <w:rFonts w:cs="Times New Roman"/>
          <w:sz w:val="28"/>
          <w:szCs w:val="28"/>
        </w:rPr>
        <w:t xml:space="preserve"> применение теоретических знаний с учетом конкретных социально-педагогических условий, рациональное и креативное использование в учебном процессе </w:t>
      </w:r>
      <w:r w:rsidRPr="001E2364">
        <w:rPr>
          <w:rFonts w:cs="Times New Roman"/>
          <w:sz w:val="28"/>
          <w:szCs w:val="28"/>
          <w:lang w:val="kk-KZ"/>
        </w:rPr>
        <w:t>инновационных</w:t>
      </w:r>
      <w:r w:rsidRPr="001E2364">
        <w:rPr>
          <w:rFonts w:cs="Times New Roman"/>
          <w:sz w:val="28"/>
          <w:szCs w:val="28"/>
        </w:rPr>
        <w:t xml:space="preserve"> технологий</w:t>
      </w:r>
      <w:r w:rsidRPr="001E2364">
        <w:rPr>
          <w:rFonts w:cs="Times New Roman"/>
          <w:sz w:val="28"/>
          <w:szCs w:val="28"/>
          <w:lang w:val="kk-KZ"/>
        </w:rPr>
        <w:t xml:space="preserve"> обучения</w:t>
      </w:r>
      <w:r w:rsidRPr="001E2364">
        <w:rPr>
          <w:rFonts w:cs="Times New Roman"/>
          <w:sz w:val="28"/>
          <w:szCs w:val="28"/>
        </w:rPr>
        <w:t xml:space="preserve"> и источников информаци</w:t>
      </w:r>
      <w:r w:rsidRPr="001E2364">
        <w:rPr>
          <w:rFonts w:cs="Times New Roman"/>
          <w:sz w:val="28"/>
          <w:szCs w:val="28"/>
          <w:lang w:val="kk-KZ"/>
        </w:rPr>
        <w:t>и.</w:t>
      </w:r>
    </w:p>
    <w:p w:rsidR="006D054F" w:rsidRPr="001E2364" w:rsidRDefault="006D054F" w:rsidP="00CC22E0">
      <w:pPr>
        <w:ind w:firstLine="567"/>
        <w:jc w:val="both"/>
        <w:rPr>
          <w:rFonts w:cs="Times New Roman"/>
          <w:sz w:val="28"/>
          <w:szCs w:val="28"/>
          <w:lang w:val="kk-KZ"/>
        </w:rPr>
      </w:pPr>
      <w:r w:rsidRPr="001E2364">
        <w:rPr>
          <w:rFonts w:cs="Times New Roman"/>
          <w:sz w:val="28"/>
          <w:szCs w:val="28"/>
          <w:lang w:val="kk-KZ"/>
        </w:rPr>
        <w:t xml:space="preserve">Образовательной программой предусмотрено прохождение различных видов практик: </w:t>
      </w:r>
      <w:r w:rsidRPr="001E2364">
        <w:rPr>
          <w:rFonts w:cs="Times New Roman"/>
          <w:sz w:val="28"/>
          <w:szCs w:val="28"/>
        </w:rPr>
        <w:t>учебн</w:t>
      </w:r>
      <w:r w:rsidRPr="001E2364">
        <w:rPr>
          <w:rFonts w:cs="Times New Roman"/>
          <w:sz w:val="28"/>
          <w:szCs w:val="28"/>
          <w:lang w:val="kk-KZ"/>
        </w:rPr>
        <w:t>ая</w:t>
      </w:r>
      <w:r w:rsidRPr="001E2364">
        <w:rPr>
          <w:rFonts w:cs="Times New Roman"/>
          <w:sz w:val="28"/>
          <w:szCs w:val="28"/>
        </w:rPr>
        <w:t xml:space="preserve"> (ознакомительн</w:t>
      </w:r>
      <w:r w:rsidRPr="001E2364">
        <w:rPr>
          <w:rFonts w:cs="Times New Roman"/>
          <w:sz w:val="28"/>
          <w:szCs w:val="28"/>
          <w:lang w:val="kk-KZ"/>
        </w:rPr>
        <w:t>ая</w:t>
      </w:r>
      <w:r w:rsidRPr="001E2364">
        <w:rPr>
          <w:rFonts w:cs="Times New Roman"/>
          <w:sz w:val="28"/>
          <w:szCs w:val="28"/>
        </w:rPr>
        <w:t>)</w:t>
      </w:r>
      <w:r w:rsidRPr="001E2364">
        <w:rPr>
          <w:rFonts w:cs="Times New Roman"/>
          <w:sz w:val="28"/>
          <w:szCs w:val="28"/>
          <w:lang w:val="kk-KZ"/>
        </w:rPr>
        <w:t>, производственная, педагогическая</w:t>
      </w:r>
      <w:r w:rsidRPr="001E2364">
        <w:rPr>
          <w:rFonts w:cs="Times New Roman"/>
          <w:sz w:val="28"/>
          <w:szCs w:val="28"/>
        </w:rPr>
        <w:t xml:space="preserve"> практик</w:t>
      </w:r>
      <w:r w:rsidRPr="001E2364">
        <w:rPr>
          <w:rFonts w:cs="Times New Roman"/>
          <w:sz w:val="28"/>
          <w:szCs w:val="28"/>
          <w:lang w:val="kk-KZ"/>
        </w:rPr>
        <w:t xml:space="preserve">и. Обучение завершается выполнением дипломных работ, которая состоит из теоретической и практической части. </w:t>
      </w:r>
      <w:r w:rsidRPr="001E2364">
        <w:rPr>
          <w:rFonts w:cs="Times New Roman"/>
          <w:sz w:val="28"/>
          <w:szCs w:val="28"/>
        </w:rPr>
        <w:t xml:space="preserve">Дипломные работы ориентированы на </w:t>
      </w:r>
      <w:r w:rsidRPr="001E2364">
        <w:rPr>
          <w:rFonts w:cs="Times New Roman"/>
          <w:sz w:val="28"/>
          <w:szCs w:val="28"/>
          <w:lang w:val="kk-KZ"/>
        </w:rPr>
        <w:t>современные</w:t>
      </w:r>
      <w:r w:rsidRPr="001E2364">
        <w:rPr>
          <w:rFonts w:cs="Times New Roman"/>
          <w:sz w:val="28"/>
          <w:szCs w:val="28"/>
        </w:rPr>
        <w:t xml:space="preserve"> аспекты модернизации среднего общего образования</w:t>
      </w:r>
      <w:r w:rsidR="00F17E1F" w:rsidRPr="001E2364">
        <w:rPr>
          <w:rFonts w:cs="Times New Roman"/>
          <w:sz w:val="28"/>
          <w:szCs w:val="28"/>
          <w:lang w:val="kk-KZ"/>
        </w:rPr>
        <w:t xml:space="preserve"> РК.</w:t>
      </w:r>
    </w:p>
    <w:p w:rsidR="006D054F" w:rsidRPr="001E2364" w:rsidRDefault="006D054F" w:rsidP="00CC22E0">
      <w:pPr>
        <w:ind w:firstLine="567"/>
        <w:jc w:val="both"/>
        <w:rPr>
          <w:rFonts w:cs="Times New Roman"/>
          <w:sz w:val="28"/>
          <w:szCs w:val="28"/>
        </w:rPr>
      </w:pPr>
      <w:r w:rsidRPr="001E2364">
        <w:rPr>
          <w:rFonts w:cs="Times New Roman"/>
          <w:sz w:val="28"/>
          <w:szCs w:val="28"/>
        </w:rPr>
        <w:t xml:space="preserve">ОП включает учебную и педагогическую практику в течение всего периода обучения, что позволит студентам освоить практико-ориентированные знания и навыки в предметной области, по планированию и организации учебно-педагогической деятельности, методике преподавания художественного труда, графики и проектирования, применения в учебном процессе инновационных технологий обучения, по педагогическому взаимодействию. </w:t>
      </w:r>
    </w:p>
    <w:p w:rsidR="006D054F" w:rsidRPr="001E2364" w:rsidRDefault="006D054F" w:rsidP="00CC22E0">
      <w:pPr>
        <w:ind w:firstLine="567"/>
        <w:jc w:val="both"/>
        <w:rPr>
          <w:rFonts w:cs="Times New Roman"/>
          <w:sz w:val="28"/>
          <w:szCs w:val="28"/>
          <w:lang w:val="kk-KZ"/>
        </w:rPr>
      </w:pPr>
      <w:r w:rsidRPr="001E2364">
        <w:rPr>
          <w:rFonts w:cs="Times New Roman"/>
          <w:sz w:val="28"/>
          <w:szCs w:val="28"/>
        </w:rPr>
        <w:t>По итогам профессиональной практики обучающиеся представляют отчет, который проверяется руководителем и защищается перед комиссией, созданной распоряжением декана ВШ. Результаты защиты отчета оцениваются дифференцированным зачетом по установленной балльно-рейтинговой буквенной системе оценок.</w:t>
      </w:r>
    </w:p>
    <w:p w:rsidR="006D054F" w:rsidRPr="001E2364" w:rsidRDefault="006D054F" w:rsidP="00CC22E0">
      <w:pPr>
        <w:ind w:firstLine="567"/>
        <w:jc w:val="both"/>
        <w:rPr>
          <w:rFonts w:cs="Times New Roman"/>
          <w:sz w:val="28"/>
          <w:szCs w:val="28"/>
          <w:lang w:val="kk-KZ"/>
        </w:rPr>
      </w:pPr>
      <w:r w:rsidRPr="001E2364">
        <w:rPr>
          <w:rFonts w:cs="Times New Roman"/>
          <w:sz w:val="28"/>
          <w:szCs w:val="28"/>
        </w:rPr>
        <w:t>Обучающиеся, не прошедшие практику, не выполнившие программы практики, получившие отрицательный отзыв о работе или неудовлетворительную оценку при защите отчета, направляются повторно на практику в следующий академический период параллельно с теоретическим обучением или в период летнего семестра.</w:t>
      </w:r>
    </w:p>
    <w:p w:rsidR="006D054F" w:rsidRPr="001E2364" w:rsidRDefault="006D054F" w:rsidP="00CC22E0">
      <w:pPr>
        <w:ind w:firstLine="567"/>
        <w:jc w:val="both"/>
        <w:rPr>
          <w:rFonts w:cs="Times New Roman"/>
          <w:sz w:val="28"/>
          <w:szCs w:val="28"/>
          <w:lang w:val="kk-KZ"/>
        </w:rPr>
      </w:pPr>
      <w:r w:rsidRPr="001E2364">
        <w:rPr>
          <w:rFonts w:cs="Times New Roman"/>
          <w:sz w:val="28"/>
          <w:szCs w:val="28"/>
        </w:rPr>
        <w:t>Подготовк</w:t>
      </w:r>
      <w:r w:rsidRPr="001E2364">
        <w:rPr>
          <w:rFonts w:cs="Times New Roman"/>
          <w:sz w:val="28"/>
          <w:szCs w:val="28"/>
          <w:lang w:val="kk-KZ"/>
        </w:rPr>
        <w:t xml:space="preserve">а </w:t>
      </w:r>
      <w:r w:rsidRPr="001E2364">
        <w:rPr>
          <w:rFonts w:cs="Times New Roman"/>
          <w:sz w:val="28"/>
          <w:szCs w:val="28"/>
        </w:rPr>
        <w:t>бакалавров</w:t>
      </w:r>
      <w:r w:rsidRPr="001E2364">
        <w:rPr>
          <w:rFonts w:cs="Times New Roman"/>
          <w:sz w:val="28"/>
          <w:szCs w:val="28"/>
          <w:lang w:val="kk-KZ"/>
        </w:rPr>
        <w:t xml:space="preserve"> образования по ОП </w:t>
      </w:r>
      <w:r w:rsidRPr="001E2364">
        <w:rPr>
          <w:rFonts w:cs="Times New Roman"/>
          <w:sz w:val="28"/>
          <w:szCs w:val="28"/>
        </w:rPr>
        <w:t>«</w:t>
      </w:r>
      <w:r w:rsidRPr="001E2364">
        <w:rPr>
          <w:rFonts w:cs="Times New Roman"/>
          <w:color w:val="000000"/>
          <w:sz w:val="28"/>
          <w:szCs w:val="28"/>
        </w:rPr>
        <w:t>6В01</w:t>
      </w:r>
      <w:r w:rsidRPr="001E2364">
        <w:rPr>
          <w:rFonts w:cs="Times New Roman"/>
          <w:color w:val="000000"/>
          <w:sz w:val="28"/>
          <w:szCs w:val="28"/>
          <w:lang w:val="kk-KZ"/>
        </w:rPr>
        <w:t>4</w:t>
      </w:r>
      <w:r w:rsidRPr="001E2364">
        <w:rPr>
          <w:rFonts w:cs="Times New Roman"/>
          <w:color w:val="000000"/>
          <w:sz w:val="28"/>
          <w:szCs w:val="28"/>
        </w:rPr>
        <w:t>0</w:t>
      </w:r>
      <w:r w:rsidRPr="001E2364">
        <w:rPr>
          <w:rFonts w:cs="Times New Roman"/>
          <w:color w:val="000000"/>
          <w:sz w:val="28"/>
          <w:szCs w:val="28"/>
          <w:lang w:val="kk-KZ"/>
        </w:rPr>
        <w:t>6</w:t>
      </w:r>
      <w:r w:rsidRPr="001E2364">
        <w:rPr>
          <w:rFonts w:cs="Times New Roman"/>
          <w:color w:val="000000"/>
          <w:sz w:val="28"/>
          <w:szCs w:val="28"/>
        </w:rPr>
        <w:t>-</w:t>
      </w:r>
      <w:r w:rsidRPr="001E2364">
        <w:rPr>
          <w:rFonts w:cs="Times New Roman"/>
          <w:color w:val="000000"/>
          <w:sz w:val="28"/>
          <w:szCs w:val="28"/>
          <w:lang w:val="kk-KZ"/>
        </w:rPr>
        <w:t xml:space="preserve">Визуальное искусство, </w:t>
      </w:r>
      <w:r w:rsidRPr="001E2364">
        <w:rPr>
          <w:rFonts w:cs="Times New Roman"/>
          <w:sz w:val="28"/>
          <w:szCs w:val="28"/>
          <w:lang w:val="kk-KZ"/>
        </w:rPr>
        <w:t>х</w:t>
      </w:r>
      <w:r w:rsidRPr="001E2364">
        <w:rPr>
          <w:rFonts w:cs="Times New Roman"/>
          <w:sz w:val="28"/>
          <w:szCs w:val="28"/>
        </w:rPr>
        <w:t>удожественный труд, графика и проектирование»</w:t>
      </w:r>
      <w:r w:rsidRPr="001E2364">
        <w:rPr>
          <w:rFonts w:cs="Times New Roman"/>
          <w:sz w:val="28"/>
          <w:szCs w:val="28"/>
          <w:lang w:val="kk-KZ"/>
        </w:rPr>
        <w:t xml:space="preserve"> предусматривает различный формы и виды контроля: </w:t>
      </w:r>
      <w:r w:rsidRPr="001E2364">
        <w:rPr>
          <w:rFonts w:cs="Times New Roman"/>
          <w:sz w:val="28"/>
          <w:szCs w:val="28"/>
        </w:rPr>
        <w:t>опрос на занятиях, тестирование по темам учебной дисциплины, решение профессиональных задач, защита творческих и курсовых работ, дискуссии, тренинги и др.</w:t>
      </w:r>
      <w:r w:rsidRPr="001E2364">
        <w:rPr>
          <w:rFonts w:cs="Times New Roman"/>
          <w:sz w:val="28"/>
          <w:szCs w:val="28"/>
          <w:lang w:val="kk-KZ"/>
        </w:rPr>
        <w:t>,</w:t>
      </w:r>
      <w:r w:rsidRPr="001E2364">
        <w:rPr>
          <w:rFonts w:cs="Times New Roman"/>
          <w:sz w:val="28"/>
          <w:szCs w:val="28"/>
        </w:rPr>
        <w:t xml:space="preserve"> промежуточная аттестация (тестирование по разделам учебной дисциплины, экзамен, защита отчетов по практикам), итоговая аттестация (защита дипломной работы или комплексные экзамены)</w:t>
      </w:r>
      <w:r w:rsidRPr="001E2364">
        <w:rPr>
          <w:rFonts w:cs="Times New Roman"/>
          <w:sz w:val="28"/>
          <w:szCs w:val="28"/>
          <w:lang w:val="kk-KZ"/>
        </w:rPr>
        <w:t>.</w:t>
      </w:r>
    </w:p>
    <w:p w:rsidR="006D054F" w:rsidRPr="001E2364" w:rsidRDefault="006D054F" w:rsidP="00CC22E0">
      <w:pPr>
        <w:ind w:firstLine="567"/>
        <w:jc w:val="both"/>
        <w:rPr>
          <w:rFonts w:cs="Times New Roman"/>
          <w:sz w:val="28"/>
          <w:szCs w:val="28"/>
        </w:rPr>
      </w:pPr>
      <w:r w:rsidRPr="001E2364">
        <w:rPr>
          <w:rFonts w:cs="Times New Roman"/>
          <w:sz w:val="28"/>
          <w:szCs w:val="28"/>
        </w:rPr>
        <w:t>Политика оценки учебных достижений обучающихся основана на принципах академической честности. Обучающиеся, преподаватели и сотрудники университета должны придерживаться Кодекса академической честности. Оценивание должно быть последовательным, объективным по отношению ко всем студентам и проводиться в соответствии с установленными правилами. Предусмотрена официальная процедура апелляции.</w:t>
      </w:r>
    </w:p>
    <w:p w:rsidR="006D054F" w:rsidRPr="001E2364" w:rsidRDefault="006D054F" w:rsidP="00CC22E0">
      <w:pPr>
        <w:ind w:firstLine="567"/>
        <w:jc w:val="both"/>
        <w:rPr>
          <w:rFonts w:cs="Times New Roman"/>
          <w:sz w:val="28"/>
          <w:szCs w:val="28"/>
        </w:rPr>
      </w:pPr>
      <w:r w:rsidRPr="001E2364">
        <w:rPr>
          <w:rFonts w:cs="Times New Roman"/>
          <w:sz w:val="28"/>
          <w:szCs w:val="28"/>
        </w:rPr>
        <w:t>Обучающийся, не сдавший рубежный контроль по уважительной причине, подает заявление с подтверждающими документами в ЦО</w:t>
      </w:r>
      <w:r w:rsidR="00F54886" w:rsidRPr="001E2364">
        <w:rPr>
          <w:rFonts w:cs="Times New Roman"/>
          <w:sz w:val="28"/>
          <w:szCs w:val="28"/>
        </w:rPr>
        <w:t>О</w:t>
      </w:r>
      <w:r w:rsidRPr="001E2364">
        <w:rPr>
          <w:rFonts w:cs="Times New Roman"/>
          <w:sz w:val="28"/>
          <w:szCs w:val="28"/>
        </w:rPr>
        <w:t xml:space="preserve">С. </w:t>
      </w:r>
    </w:p>
    <w:p w:rsidR="006D054F" w:rsidRPr="001E2364" w:rsidRDefault="006D054F" w:rsidP="00CC22E0">
      <w:pPr>
        <w:ind w:firstLine="567"/>
        <w:jc w:val="both"/>
        <w:rPr>
          <w:rFonts w:cs="Times New Roman"/>
          <w:sz w:val="28"/>
          <w:szCs w:val="28"/>
          <w:lang w:val="kk-KZ"/>
        </w:rPr>
      </w:pPr>
      <w:r w:rsidRPr="001E2364">
        <w:rPr>
          <w:rFonts w:cs="Times New Roman"/>
          <w:sz w:val="28"/>
          <w:szCs w:val="28"/>
        </w:rPr>
        <w:t>Учебные достижения (знания, умения, навыки и компетенции) обучающихся оцениваются в баллах по 100-бальной шкале, соответствующих принятой в международной практике буквенной системе с цифровым эквивалентом (положительные оценки, по мере убывания, от «А» до «D», и «неудовлетворительно» - «FХ», «F»,) и оценкам по традиционной системе.</w:t>
      </w:r>
    </w:p>
    <w:p w:rsidR="006D054F" w:rsidRPr="001E2364" w:rsidRDefault="006D054F" w:rsidP="00CC22E0">
      <w:pPr>
        <w:ind w:firstLine="567"/>
        <w:jc w:val="both"/>
        <w:rPr>
          <w:rFonts w:cs="Times New Roman"/>
          <w:sz w:val="28"/>
          <w:szCs w:val="28"/>
        </w:rPr>
      </w:pPr>
      <w:r w:rsidRPr="001E2364">
        <w:rPr>
          <w:rFonts w:cs="Times New Roman"/>
          <w:sz w:val="28"/>
          <w:szCs w:val="28"/>
        </w:rPr>
        <w:t>В случае получения оценки «неудовлетворительно» соответствующая знаку «FХ» обучающийся имеет возможность пересдать итоговый контроль без повторного прохождения программы учебной дисциплины (на бесплатной основе). В случае получения оценки «неудовлетворительно» соответствующая знаку «F» обучающийся повторно записывается на данную учебную дисциплину, посещает все виды учебных занятий, выполняет все виды учебной работы согласно программе и пересдает итоговый контроль по дисциплине.</w:t>
      </w:r>
    </w:p>
    <w:p w:rsidR="006D054F" w:rsidRPr="001E2364" w:rsidRDefault="006D054F" w:rsidP="00CC22E0">
      <w:pPr>
        <w:ind w:firstLine="567"/>
        <w:jc w:val="both"/>
        <w:rPr>
          <w:rFonts w:cs="Times New Roman"/>
          <w:sz w:val="28"/>
          <w:szCs w:val="28"/>
        </w:rPr>
      </w:pPr>
      <w:r w:rsidRPr="001E2364">
        <w:rPr>
          <w:rFonts w:cs="Times New Roman"/>
          <w:sz w:val="28"/>
          <w:szCs w:val="28"/>
        </w:rPr>
        <w:t>Обучающемуся, не явившемуся на экзамен по уважительной причине, разрешается сдача экзаменационной сессии по индивидуальному расписанию. Сдача экзаменационной сессии для обучающихся, не явившихся на экзамен по уважительной причине, осуществляется в каникулярный период до начала следующего академического периода либо в летний семестр.</w:t>
      </w:r>
    </w:p>
    <w:p w:rsidR="006D054F" w:rsidRPr="001E2364" w:rsidRDefault="006D054F" w:rsidP="00CC22E0">
      <w:pPr>
        <w:ind w:firstLine="567"/>
        <w:jc w:val="both"/>
        <w:rPr>
          <w:rFonts w:cs="Times New Roman"/>
          <w:sz w:val="28"/>
          <w:szCs w:val="28"/>
        </w:rPr>
      </w:pPr>
      <w:r w:rsidRPr="001E2364">
        <w:rPr>
          <w:rFonts w:cs="Times New Roman"/>
          <w:sz w:val="28"/>
          <w:szCs w:val="28"/>
        </w:rPr>
        <w:t xml:space="preserve">Обучающийся, несогласный с результатом итогового контроля, может подать апелляционное заявление на имя декана </w:t>
      </w:r>
      <w:r w:rsidR="00CC24FB" w:rsidRPr="001E2364">
        <w:rPr>
          <w:rFonts w:cs="Times New Roman"/>
          <w:sz w:val="28"/>
          <w:szCs w:val="28"/>
          <w:lang w:val="kk-KZ"/>
        </w:rPr>
        <w:t xml:space="preserve">факультета </w:t>
      </w:r>
      <w:r w:rsidRPr="001E2364">
        <w:rPr>
          <w:rFonts w:cs="Times New Roman"/>
          <w:sz w:val="28"/>
          <w:szCs w:val="28"/>
        </w:rPr>
        <w:t>до 13 часов следующего дня после экзамена.</w:t>
      </w:r>
    </w:p>
    <w:p w:rsidR="006D054F" w:rsidRPr="001E2364" w:rsidRDefault="006D054F" w:rsidP="00CC22E0">
      <w:pPr>
        <w:ind w:firstLine="567"/>
        <w:jc w:val="both"/>
        <w:rPr>
          <w:rFonts w:cs="Times New Roman"/>
          <w:color w:val="000000"/>
          <w:spacing w:val="-1"/>
          <w:sz w:val="28"/>
          <w:szCs w:val="28"/>
          <w:lang w:val="kk-KZ"/>
        </w:rPr>
      </w:pPr>
      <w:r w:rsidRPr="001E2364">
        <w:rPr>
          <w:rFonts w:cs="Times New Roman"/>
          <w:sz w:val="28"/>
          <w:szCs w:val="28"/>
        </w:rPr>
        <w:t>При положительном результате повторной сдачи экзамена вновь подсчитывается итоговая оценка, которая записывается в экзаменационную ведомость и транскрипт.</w:t>
      </w:r>
    </w:p>
    <w:p w:rsidR="006D054F" w:rsidRPr="001E2364" w:rsidRDefault="006D054F" w:rsidP="00CC22E0">
      <w:pPr>
        <w:pStyle w:val="af"/>
        <w:tabs>
          <w:tab w:val="left" w:pos="284"/>
          <w:tab w:val="left" w:pos="709"/>
          <w:tab w:val="left" w:pos="993"/>
        </w:tabs>
        <w:ind w:firstLine="567"/>
        <w:jc w:val="both"/>
        <w:rPr>
          <w:rFonts w:ascii="Times New Roman" w:hAnsi="Times New Roman" w:cs="Times New Roman"/>
          <w:color w:val="000000"/>
          <w:sz w:val="28"/>
          <w:szCs w:val="28"/>
          <w:lang w:val="kk-KZ"/>
        </w:rPr>
      </w:pPr>
      <w:r w:rsidRPr="001E2364">
        <w:rPr>
          <w:rFonts w:ascii="Times New Roman" w:hAnsi="Times New Roman" w:cs="Times New Roman"/>
          <w:color w:val="000000"/>
          <w:sz w:val="28"/>
          <w:szCs w:val="28"/>
          <w:lang w:val="kk-KZ"/>
        </w:rPr>
        <w:t>О</w:t>
      </w:r>
      <w:r w:rsidRPr="001E2364">
        <w:rPr>
          <w:rFonts w:ascii="Times New Roman" w:hAnsi="Times New Roman" w:cs="Times New Roman"/>
          <w:color w:val="000000"/>
          <w:sz w:val="28"/>
          <w:szCs w:val="28"/>
        </w:rPr>
        <w:t>бразовательн</w:t>
      </w:r>
      <w:r w:rsidRPr="001E2364">
        <w:rPr>
          <w:rFonts w:ascii="Times New Roman" w:hAnsi="Times New Roman" w:cs="Times New Roman"/>
          <w:color w:val="000000"/>
          <w:sz w:val="28"/>
          <w:szCs w:val="28"/>
          <w:lang w:val="kk-KZ"/>
        </w:rPr>
        <w:t>ая</w:t>
      </w:r>
      <w:r w:rsidR="001118F3" w:rsidRPr="001E2364">
        <w:rPr>
          <w:rFonts w:ascii="Times New Roman" w:hAnsi="Times New Roman" w:cs="Times New Roman"/>
          <w:color w:val="000000"/>
          <w:sz w:val="28"/>
          <w:szCs w:val="28"/>
          <w:lang w:val="kk-KZ"/>
        </w:rPr>
        <w:t xml:space="preserve"> </w:t>
      </w:r>
      <w:r w:rsidRPr="001E2364">
        <w:rPr>
          <w:rFonts w:ascii="Times New Roman" w:hAnsi="Times New Roman" w:cs="Times New Roman"/>
          <w:color w:val="000000"/>
          <w:sz w:val="28"/>
          <w:szCs w:val="28"/>
        </w:rPr>
        <w:t>деятельност</w:t>
      </w:r>
      <w:r w:rsidRPr="001E2364">
        <w:rPr>
          <w:rFonts w:ascii="Times New Roman" w:hAnsi="Times New Roman" w:cs="Times New Roman"/>
          <w:color w:val="000000"/>
          <w:sz w:val="28"/>
          <w:szCs w:val="28"/>
          <w:lang w:val="kk-KZ"/>
        </w:rPr>
        <w:t>ь</w:t>
      </w:r>
      <w:r w:rsidR="001118F3" w:rsidRPr="001E2364">
        <w:rPr>
          <w:rFonts w:ascii="Times New Roman" w:hAnsi="Times New Roman" w:cs="Times New Roman"/>
          <w:color w:val="000000"/>
          <w:sz w:val="28"/>
          <w:szCs w:val="28"/>
          <w:lang w:val="kk-KZ"/>
        </w:rPr>
        <w:t xml:space="preserve"> </w:t>
      </w:r>
      <w:r w:rsidRPr="001E2364">
        <w:rPr>
          <w:rFonts w:ascii="Times New Roman" w:hAnsi="Times New Roman" w:cs="Times New Roman"/>
          <w:color w:val="000000"/>
          <w:sz w:val="28"/>
          <w:szCs w:val="28"/>
        </w:rPr>
        <w:t>организ</w:t>
      </w:r>
      <w:r w:rsidRPr="001E2364">
        <w:rPr>
          <w:rFonts w:ascii="Times New Roman" w:hAnsi="Times New Roman" w:cs="Times New Roman"/>
          <w:color w:val="000000"/>
          <w:sz w:val="28"/>
          <w:szCs w:val="28"/>
          <w:lang w:val="kk-KZ"/>
        </w:rPr>
        <w:t>ована</w:t>
      </w:r>
      <w:r w:rsidR="001118F3" w:rsidRPr="001E2364">
        <w:rPr>
          <w:rFonts w:ascii="Times New Roman" w:hAnsi="Times New Roman" w:cs="Times New Roman"/>
          <w:color w:val="000000"/>
          <w:sz w:val="28"/>
          <w:szCs w:val="28"/>
          <w:lang w:val="kk-KZ"/>
        </w:rPr>
        <w:t xml:space="preserve"> </w:t>
      </w:r>
      <w:r w:rsidRPr="001E2364">
        <w:rPr>
          <w:rFonts w:ascii="Times New Roman" w:hAnsi="Times New Roman" w:cs="Times New Roman"/>
          <w:color w:val="000000"/>
          <w:sz w:val="28"/>
          <w:szCs w:val="28"/>
        </w:rPr>
        <w:t>на</w:t>
      </w:r>
      <w:r w:rsidR="001118F3" w:rsidRPr="001E2364">
        <w:rPr>
          <w:rFonts w:ascii="Times New Roman" w:hAnsi="Times New Roman" w:cs="Times New Roman"/>
          <w:color w:val="000000"/>
          <w:sz w:val="28"/>
          <w:szCs w:val="28"/>
          <w:lang w:val="kk-KZ"/>
        </w:rPr>
        <w:t xml:space="preserve"> </w:t>
      </w:r>
      <w:r w:rsidRPr="001E2364">
        <w:rPr>
          <w:rFonts w:ascii="Times New Roman" w:hAnsi="Times New Roman" w:cs="Times New Roman"/>
          <w:color w:val="000000"/>
          <w:sz w:val="28"/>
          <w:szCs w:val="28"/>
          <w:lang w:val="kk-KZ"/>
        </w:rPr>
        <w:t>двух</w:t>
      </w:r>
      <w:r w:rsidR="001118F3" w:rsidRPr="001E2364">
        <w:rPr>
          <w:rFonts w:ascii="Times New Roman" w:hAnsi="Times New Roman" w:cs="Times New Roman"/>
          <w:color w:val="000000"/>
          <w:sz w:val="28"/>
          <w:szCs w:val="28"/>
          <w:lang w:val="kk-KZ"/>
        </w:rPr>
        <w:t xml:space="preserve"> </w:t>
      </w:r>
      <w:r w:rsidRPr="001E2364">
        <w:rPr>
          <w:rFonts w:ascii="Times New Roman" w:hAnsi="Times New Roman" w:cs="Times New Roman"/>
          <w:color w:val="000000"/>
          <w:sz w:val="28"/>
          <w:szCs w:val="28"/>
        </w:rPr>
        <w:t>языках обучения</w:t>
      </w:r>
      <w:r w:rsidRPr="001E2364">
        <w:rPr>
          <w:rFonts w:ascii="Times New Roman" w:hAnsi="Times New Roman" w:cs="Times New Roman"/>
          <w:color w:val="000000"/>
          <w:sz w:val="28"/>
          <w:szCs w:val="28"/>
          <w:lang w:val="kk-KZ"/>
        </w:rPr>
        <w:t>. П</w:t>
      </w:r>
      <w:r w:rsidRPr="001E2364">
        <w:rPr>
          <w:rFonts w:ascii="Times New Roman" w:hAnsi="Times New Roman" w:cs="Times New Roman"/>
          <w:color w:val="000000"/>
          <w:sz w:val="28"/>
          <w:szCs w:val="28"/>
        </w:rPr>
        <w:t xml:space="preserve">роведение экзамена </w:t>
      </w:r>
      <w:r w:rsidR="00075881" w:rsidRPr="001E2364">
        <w:rPr>
          <w:rFonts w:ascii="Times New Roman" w:hAnsi="Times New Roman" w:cs="Times New Roman"/>
          <w:color w:val="000000"/>
          <w:sz w:val="28"/>
          <w:szCs w:val="28"/>
        </w:rPr>
        <w:t xml:space="preserve">осуществляется </w:t>
      </w:r>
      <w:r w:rsidRPr="001E2364">
        <w:rPr>
          <w:rFonts w:ascii="Times New Roman" w:hAnsi="Times New Roman" w:cs="Times New Roman"/>
          <w:color w:val="000000"/>
          <w:sz w:val="28"/>
          <w:szCs w:val="28"/>
        </w:rPr>
        <w:t>не одним экзаменатором</w:t>
      </w:r>
      <w:r w:rsidRPr="001E2364">
        <w:rPr>
          <w:rFonts w:ascii="Times New Roman" w:hAnsi="Times New Roman" w:cs="Times New Roman"/>
          <w:color w:val="000000"/>
          <w:sz w:val="28"/>
          <w:szCs w:val="28"/>
          <w:lang w:val="kk-KZ"/>
        </w:rPr>
        <w:t>, проводится коллегиальный просмотр итоговых работ творческого цикла</w:t>
      </w:r>
      <w:r w:rsidR="00075881" w:rsidRPr="001E2364">
        <w:rPr>
          <w:rFonts w:ascii="Times New Roman" w:hAnsi="Times New Roman" w:cs="Times New Roman"/>
          <w:color w:val="000000"/>
          <w:sz w:val="28"/>
          <w:szCs w:val="28"/>
          <w:lang w:val="kk-KZ"/>
        </w:rPr>
        <w:t>.</w:t>
      </w:r>
    </w:p>
    <w:p w:rsidR="006D054F" w:rsidRPr="001E2364" w:rsidRDefault="006D054F" w:rsidP="00CC22E0">
      <w:pPr>
        <w:pStyle w:val="af"/>
        <w:tabs>
          <w:tab w:val="left" w:pos="709"/>
          <w:tab w:val="left" w:pos="993"/>
        </w:tabs>
        <w:ind w:firstLine="567"/>
        <w:jc w:val="both"/>
        <w:rPr>
          <w:rFonts w:ascii="Times New Roman" w:hAnsi="Times New Roman" w:cs="Times New Roman"/>
          <w:color w:val="000000"/>
          <w:sz w:val="28"/>
          <w:szCs w:val="28"/>
        </w:rPr>
      </w:pPr>
      <w:r w:rsidRPr="001E2364">
        <w:rPr>
          <w:rFonts w:ascii="Times New Roman" w:hAnsi="Times New Roman" w:cs="Times New Roman"/>
          <w:color w:val="000000"/>
          <w:sz w:val="28"/>
          <w:szCs w:val="28"/>
        </w:rPr>
        <w:t xml:space="preserve">Руководство ОП </w:t>
      </w:r>
      <w:r w:rsidR="00075881" w:rsidRPr="001E2364">
        <w:rPr>
          <w:rFonts w:ascii="Times New Roman" w:hAnsi="Times New Roman" w:cs="Times New Roman"/>
          <w:color w:val="000000"/>
          <w:sz w:val="28"/>
          <w:szCs w:val="28"/>
        </w:rPr>
        <w:t>показывает</w:t>
      </w:r>
      <w:r w:rsidRPr="001E2364">
        <w:rPr>
          <w:rFonts w:ascii="Times New Roman" w:hAnsi="Times New Roman" w:cs="Times New Roman"/>
          <w:color w:val="000000"/>
          <w:sz w:val="28"/>
          <w:szCs w:val="28"/>
        </w:rPr>
        <w:t xml:space="preserve"> эффективность комплексной профориентационной работы, </w:t>
      </w:r>
      <w:r w:rsidR="00075881" w:rsidRPr="001E2364">
        <w:rPr>
          <w:rFonts w:ascii="Times New Roman" w:hAnsi="Times New Roman" w:cs="Times New Roman"/>
          <w:color w:val="000000"/>
          <w:sz w:val="28"/>
          <w:szCs w:val="28"/>
        </w:rPr>
        <w:t xml:space="preserve">которая </w:t>
      </w:r>
      <w:r w:rsidRPr="001E2364">
        <w:rPr>
          <w:rFonts w:ascii="Times New Roman" w:hAnsi="Times New Roman" w:cs="Times New Roman"/>
          <w:color w:val="000000"/>
          <w:sz w:val="28"/>
          <w:szCs w:val="28"/>
          <w:shd w:val="clear" w:color="auto" w:fill="FFFFFF"/>
        </w:rPr>
        <w:t>включае</w:t>
      </w:r>
      <w:r w:rsidR="00075881" w:rsidRPr="001E2364">
        <w:rPr>
          <w:rFonts w:ascii="Times New Roman" w:hAnsi="Times New Roman" w:cs="Times New Roman"/>
          <w:color w:val="000000"/>
          <w:sz w:val="28"/>
          <w:szCs w:val="28"/>
          <w:shd w:val="clear" w:color="auto" w:fill="FFFFFF"/>
        </w:rPr>
        <w:t>т</w:t>
      </w:r>
      <w:r w:rsidRPr="001E2364">
        <w:rPr>
          <w:rFonts w:ascii="Times New Roman" w:hAnsi="Times New Roman" w:cs="Times New Roman"/>
          <w:color w:val="000000"/>
          <w:sz w:val="28"/>
          <w:szCs w:val="28"/>
          <w:shd w:val="clear" w:color="auto" w:fill="FFFFFF"/>
        </w:rPr>
        <w:t xml:space="preserve">: </w:t>
      </w:r>
    </w:p>
    <w:p w:rsidR="006D054F" w:rsidRPr="001E2364" w:rsidRDefault="006D054F" w:rsidP="00CC22E0">
      <w:pPr>
        <w:pStyle w:val="af"/>
        <w:numPr>
          <w:ilvl w:val="0"/>
          <w:numId w:val="3"/>
        </w:numPr>
        <w:suppressAutoHyphens w:val="0"/>
        <w:ind w:left="0" w:firstLine="567"/>
        <w:jc w:val="both"/>
        <w:rPr>
          <w:rFonts w:ascii="Times New Roman" w:hAnsi="Times New Roman" w:cs="Times New Roman"/>
          <w:color w:val="000000"/>
          <w:sz w:val="28"/>
          <w:szCs w:val="28"/>
        </w:rPr>
      </w:pPr>
      <w:r w:rsidRPr="001E2364">
        <w:rPr>
          <w:rFonts w:ascii="Times New Roman" w:hAnsi="Times New Roman" w:cs="Times New Roman"/>
          <w:color w:val="000000"/>
          <w:sz w:val="28"/>
          <w:szCs w:val="28"/>
        </w:rPr>
        <w:t>результаты взаимодействия с образовательными учреждениями среднего и технического</w:t>
      </w:r>
      <w:r w:rsidRPr="001E2364">
        <w:rPr>
          <w:rFonts w:ascii="Times New Roman" w:hAnsi="Times New Roman" w:cs="Times New Roman"/>
          <w:color w:val="000000"/>
          <w:sz w:val="28"/>
          <w:szCs w:val="28"/>
          <w:lang w:val="kk-KZ"/>
        </w:rPr>
        <w:t>,</w:t>
      </w:r>
      <w:r w:rsidRPr="001E2364">
        <w:rPr>
          <w:rFonts w:ascii="Times New Roman" w:hAnsi="Times New Roman" w:cs="Times New Roman"/>
          <w:color w:val="000000"/>
          <w:sz w:val="28"/>
          <w:szCs w:val="28"/>
        </w:rPr>
        <w:t xml:space="preserve"> профессионального </w:t>
      </w:r>
      <w:r w:rsidRPr="001E2364">
        <w:rPr>
          <w:rFonts w:ascii="Times New Roman" w:hAnsi="Times New Roman" w:cs="Times New Roman"/>
          <w:color w:val="000000"/>
          <w:sz w:val="28"/>
          <w:szCs w:val="28"/>
          <w:lang w:val="kk-KZ"/>
        </w:rPr>
        <w:t xml:space="preserve"> и дополнительного </w:t>
      </w:r>
      <w:r w:rsidR="00535412" w:rsidRPr="001E2364">
        <w:rPr>
          <w:rFonts w:ascii="Times New Roman" w:hAnsi="Times New Roman" w:cs="Times New Roman"/>
          <w:color w:val="000000"/>
          <w:sz w:val="28"/>
          <w:szCs w:val="28"/>
        </w:rPr>
        <w:t>образования;</w:t>
      </w:r>
    </w:p>
    <w:p w:rsidR="006D054F" w:rsidRPr="001E2364" w:rsidRDefault="006D054F" w:rsidP="00CC22E0">
      <w:pPr>
        <w:pStyle w:val="af"/>
        <w:numPr>
          <w:ilvl w:val="0"/>
          <w:numId w:val="3"/>
        </w:numPr>
        <w:suppressAutoHyphens w:val="0"/>
        <w:ind w:left="0" w:firstLine="567"/>
        <w:jc w:val="both"/>
        <w:rPr>
          <w:rFonts w:ascii="Times New Roman" w:hAnsi="Times New Roman" w:cs="Times New Roman"/>
          <w:color w:val="000000"/>
          <w:sz w:val="28"/>
          <w:szCs w:val="28"/>
        </w:rPr>
      </w:pPr>
      <w:r w:rsidRPr="001E2364">
        <w:rPr>
          <w:rFonts w:ascii="Times New Roman" w:hAnsi="Times New Roman" w:cs="Times New Roman"/>
          <w:color w:val="000000"/>
          <w:sz w:val="28"/>
          <w:szCs w:val="28"/>
        </w:rPr>
        <w:t xml:space="preserve">проведение предметных олимпиад для учащихся учреждений среднего общего и среднего и технического и профессионального образования; </w:t>
      </w:r>
    </w:p>
    <w:p w:rsidR="006D054F" w:rsidRPr="001E2364" w:rsidRDefault="006D054F" w:rsidP="00CC22E0">
      <w:pPr>
        <w:pStyle w:val="af"/>
        <w:numPr>
          <w:ilvl w:val="0"/>
          <w:numId w:val="3"/>
        </w:numPr>
        <w:suppressAutoHyphens w:val="0"/>
        <w:ind w:left="0" w:firstLine="567"/>
        <w:jc w:val="both"/>
        <w:rPr>
          <w:rFonts w:ascii="Times New Roman" w:hAnsi="Times New Roman" w:cs="Times New Roman"/>
          <w:color w:val="000000"/>
          <w:sz w:val="28"/>
          <w:szCs w:val="28"/>
        </w:rPr>
      </w:pPr>
      <w:r w:rsidRPr="001E2364">
        <w:rPr>
          <w:rFonts w:ascii="Times New Roman" w:hAnsi="Times New Roman" w:cs="Times New Roman"/>
          <w:color w:val="000000"/>
          <w:sz w:val="28"/>
          <w:szCs w:val="28"/>
        </w:rPr>
        <w:t>привлечение учащихся учреждений технического и профессионального</w:t>
      </w:r>
      <w:r w:rsidRPr="001E2364">
        <w:rPr>
          <w:rFonts w:ascii="Times New Roman" w:hAnsi="Times New Roman" w:cs="Times New Roman"/>
          <w:color w:val="000000"/>
          <w:sz w:val="28"/>
          <w:szCs w:val="28"/>
          <w:lang w:val="kk-KZ"/>
        </w:rPr>
        <w:t>, после</w:t>
      </w:r>
      <w:r w:rsidRPr="001E2364">
        <w:rPr>
          <w:rFonts w:ascii="Times New Roman" w:hAnsi="Times New Roman" w:cs="Times New Roman"/>
          <w:color w:val="000000"/>
          <w:sz w:val="28"/>
          <w:szCs w:val="28"/>
        </w:rPr>
        <w:t>среднего образования к научно-исследовательской работе</w:t>
      </w:r>
      <w:r w:rsidR="00075881" w:rsidRPr="001E2364">
        <w:rPr>
          <w:rFonts w:ascii="Times New Roman" w:hAnsi="Times New Roman" w:cs="Times New Roman"/>
          <w:color w:val="000000"/>
          <w:sz w:val="28"/>
          <w:szCs w:val="28"/>
        </w:rPr>
        <w:t>, участие</w:t>
      </w:r>
      <w:r w:rsidRPr="001E2364">
        <w:rPr>
          <w:rFonts w:ascii="Times New Roman" w:hAnsi="Times New Roman" w:cs="Times New Roman"/>
          <w:color w:val="000000"/>
          <w:sz w:val="28"/>
          <w:szCs w:val="28"/>
        </w:rPr>
        <w:t xml:space="preserve"> в </w:t>
      </w:r>
      <w:r w:rsidR="00075881" w:rsidRPr="001E2364">
        <w:rPr>
          <w:rFonts w:ascii="Times New Roman" w:hAnsi="Times New Roman" w:cs="Times New Roman"/>
          <w:color w:val="000000"/>
          <w:sz w:val="28"/>
          <w:szCs w:val="28"/>
          <w:lang w:val="kk-KZ"/>
        </w:rPr>
        <w:t>творческих выставках</w:t>
      </w:r>
      <w:r w:rsidR="00535412" w:rsidRPr="001E2364">
        <w:rPr>
          <w:rFonts w:ascii="Times New Roman" w:hAnsi="Times New Roman" w:cs="Times New Roman"/>
          <w:color w:val="000000"/>
          <w:sz w:val="28"/>
          <w:szCs w:val="28"/>
        </w:rPr>
        <w:t>;</w:t>
      </w:r>
    </w:p>
    <w:p w:rsidR="006D054F" w:rsidRPr="001E2364" w:rsidRDefault="006D054F" w:rsidP="00CC22E0">
      <w:pPr>
        <w:pStyle w:val="af"/>
        <w:ind w:firstLine="567"/>
        <w:jc w:val="both"/>
        <w:rPr>
          <w:rFonts w:ascii="Times New Roman" w:hAnsi="Times New Roman" w:cs="Times New Roman"/>
          <w:color w:val="000000"/>
          <w:sz w:val="28"/>
          <w:szCs w:val="28"/>
        </w:rPr>
      </w:pPr>
      <w:r w:rsidRPr="001E2364">
        <w:rPr>
          <w:rFonts w:ascii="Times New Roman" w:hAnsi="Times New Roman" w:cs="Times New Roman"/>
          <w:color w:val="000000"/>
          <w:sz w:val="28"/>
          <w:szCs w:val="28"/>
          <w:lang w:val="kk-KZ"/>
        </w:rPr>
        <w:t>ППС кафедры изобразительного искусства и дизайна регулярно проводят консультации для абитуриентов</w:t>
      </w:r>
      <w:r w:rsidRPr="001E2364">
        <w:rPr>
          <w:rFonts w:ascii="Times New Roman" w:hAnsi="Times New Roman" w:cs="Times New Roman"/>
          <w:color w:val="000000"/>
          <w:sz w:val="28"/>
          <w:szCs w:val="28"/>
          <w:shd w:val="clear" w:color="auto" w:fill="FFFFFF"/>
        </w:rPr>
        <w:t>.</w:t>
      </w:r>
    </w:p>
    <w:p w:rsidR="006D054F" w:rsidRPr="001E2364" w:rsidRDefault="006D054F" w:rsidP="00CC22E0">
      <w:pPr>
        <w:pStyle w:val="af"/>
        <w:tabs>
          <w:tab w:val="left" w:pos="426"/>
          <w:tab w:val="left" w:pos="709"/>
          <w:tab w:val="left" w:pos="993"/>
        </w:tabs>
        <w:ind w:firstLine="567"/>
        <w:jc w:val="both"/>
        <w:rPr>
          <w:rFonts w:ascii="Times New Roman" w:hAnsi="Times New Roman" w:cs="Times New Roman"/>
          <w:color w:val="000000"/>
          <w:sz w:val="28"/>
          <w:szCs w:val="28"/>
        </w:rPr>
      </w:pPr>
      <w:r w:rsidRPr="001E2364">
        <w:rPr>
          <w:rFonts w:ascii="Times New Roman" w:hAnsi="Times New Roman" w:cs="Times New Roman"/>
          <w:color w:val="000000"/>
          <w:sz w:val="28"/>
          <w:szCs w:val="28"/>
          <w:lang w:val="kk-KZ"/>
        </w:rPr>
        <w:t xml:space="preserve">ППС </w:t>
      </w:r>
      <w:r w:rsidRPr="001E2364">
        <w:rPr>
          <w:rFonts w:ascii="Times New Roman" w:hAnsi="Times New Roman" w:cs="Times New Roman"/>
          <w:color w:val="000000"/>
          <w:sz w:val="28"/>
          <w:szCs w:val="28"/>
        </w:rPr>
        <w:t xml:space="preserve">ОП проводит </w:t>
      </w:r>
      <w:r w:rsidRPr="001E2364">
        <w:rPr>
          <w:rFonts w:ascii="Times New Roman" w:hAnsi="Times New Roman" w:cs="Times New Roman"/>
          <w:color w:val="000000"/>
          <w:sz w:val="28"/>
          <w:szCs w:val="28"/>
          <w:lang w:val="kk-KZ"/>
        </w:rPr>
        <w:t xml:space="preserve">комплексную работу по поддержке и </w:t>
      </w:r>
      <w:r w:rsidRPr="001E2364">
        <w:rPr>
          <w:rFonts w:ascii="Times New Roman" w:hAnsi="Times New Roman" w:cs="Times New Roman"/>
          <w:color w:val="000000"/>
          <w:sz w:val="28"/>
          <w:szCs w:val="28"/>
        </w:rPr>
        <w:t xml:space="preserve">обеспечению </w:t>
      </w:r>
      <w:r w:rsidRPr="001E2364">
        <w:rPr>
          <w:rFonts w:ascii="Times New Roman" w:hAnsi="Times New Roman" w:cs="Times New Roman"/>
          <w:color w:val="000000"/>
          <w:sz w:val="28"/>
          <w:szCs w:val="28"/>
          <w:lang w:val="kk-KZ"/>
        </w:rPr>
        <w:t>академических успехов и духовного развития студентов, которая включает:</w:t>
      </w:r>
    </w:p>
    <w:p w:rsidR="006D054F" w:rsidRPr="001E2364" w:rsidRDefault="006D054F" w:rsidP="00CC22E0">
      <w:pPr>
        <w:pStyle w:val="af"/>
        <w:numPr>
          <w:ilvl w:val="0"/>
          <w:numId w:val="3"/>
        </w:numPr>
        <w:tabs>
          <w:tab w:val="left" w:pos="426"/>
          <w:tab w:val="left" w:pos="709"/>
          <w:tab w:val="left" w:pos="993"/>
        </w:tabs>
        <w:suppressAutoHyphens w:val="0"/>
        <w:ind w:left="0" w:firstLine="567"/>
        <w:jc w:val="both"/>
        <w:rPr>
          <w:rFonts w:ascii="Times New Roman" w:hAnsi="Times New Roman" w:cs="Times New Roman"/>
          <w:color w:val="000000"/>
          <w:sz w:val="28"/>
          <w:szCs w:val="28"/>
        </w:rPr>
      </w:pPr>
      <w:r w:rsidRPr="001E2364">
        <w:rPr>
          <w:rFonts w:ascii="Times New Roman" w:hAnsi="Times New Roman" w:cs="Times New Roman"/>
          <w:color w:val="000000"/>
          <w:sz w:val="28"/>
          <w:szCs w:val="28"/>
        </w:rPr>
        <w:t xml:space="preserve">меры по адаптации студентов первого курса к условиям обучения в </w:t>
      </w:r>
      <w:r w:rsidRPr="001E2364">
        <w:rPr>
          <w:rFonts w:ascii="Times New Roman" w:hAnsi="Times New Roman" w:cs="Times New Roman"/>
          <w:sz w:val="28"/>
          <w:szCs w:val="28"/>
        </w:rPr>
        <w:t>организации высшего образования</w:t>
      </w:r>
      <w:r w:rsidRPr="001E2364">
        <w:rPr>
          <w:rFonts w:ascii="Times New Roman" w:hAnsi="Times New Roman" w:cs="Times New Roman"/>
          <w:sz w:val="28"/>
          <w:szCs w:val="28"/>
          <w:lang w:val="kk-KZ"/>
        </w:rPr>
        <w:t>, назначаются кураторы академических груп, для очной и дистанционной форм обучения, проведение мастр-классов, конкурсов творческих работ, выставок творческих работ обучающихся, проводятся кураторские часы на темы пропаганды имиджа и престижа данной профессии педагога:</w:t>
      </w:r>
    </w:p>
    <w:p w:rsidR="006D054F" w:rsidRPr="001E2364" w:rsidRDefault="006D054F" w:rsidP="00CC22E0">
      <w:pPr>
        <w:pStyle w:val="af"/>
        <w:tabs>
          <w:tab w:val="left" w:pos="426"/>
          <w:tab w:val="left" w:pos="709"/>
          <w:tab w:val="left" w:pos="993"/>
        </w:tabs>
        <w:ind w:firstLine="567"/>
        <w:jc w:val="both"/>
        <w:rPr>
          <w:rFonts w:ascii="Times New Roman" w:hAnsi="Times New Roman" w:cs="Times New Roman"/>
          <w:color w:val="000000"/>
          <w:sz w:val="28"/>
          <w:szCs w:val="28"/>
          <w:shd w:val="clear" w:color="auto" w:fill="FFFFFF"/>
        </w:rPr>
      </w:pPr>
      <w:r w:rsidRPr="001E2364">
        <w:rPr>
          <w:rFonts w:ascii="Times New Roman" w:hAnsi="Times New Roman" w:cs="Times New Roman"/>
          <w:color w:val="000000"/>
          <w:sz w:val="28"/>
          <w:szCs w:val="28"/>
          <w:shd w:val="clear" w:color="auto" w:fill="FFFFFF"/>
          <w:lang w:val="kk-KZ"/>
        </w:rPr>
        <w:t>- оказание</w:t>
      </w:r>
      <w:r w:rsidRPr="001E2364">
        <w:rPr>
          <w:rFonts w:ascii="Times New Roman" w:hAnsi="Times New Roman" w:cs="Times New Roman"/>
          <w:color w:val="000000"/>
          <w:sz w:val="28"/>
          <w:szCs w:val="28"/>
          <w:shd w:val="clear" w:color="auto" w:fill="FFFFFF"/>
        </w:rPr>
        <w:t xml:space="preserve"> помощи для академической поддержки </w:t>
      </w:r>
      <w:r w:rsidRPr="001E2364">
        <w:rPr>
          <w:rFonts w:ascii="Times New Roman" w:hAnsi="Times New Roman" w:cs="Times New Roman"/>
          <w:color w:val="000000"/>
          <w:sz w:val="28"/>
          <w:szCs w:val="28"/>
        </w:rPr>
        <w:t>студентов</w:t>
      </w:r>
      <w:r w:rsidRPr="001E2364">
        <w:rPr>
          <w:rFonts w:ascii="Times New Roman" w:hAnsi="Times New Roman" w:cs="Times New Roman"/>
          <w:color w:val="000000"/>
          <w:sz w:val="28"/>
          <w:szCs w:val="28"/>
          <w:shd w:val="clear" w:color="auto" w:fill="FFFFFF"/>
        </w:rPr>
        <w:t xml:space="preserve">, не справляющихся с академическими требованиями (дополнительное консультирование или проведение дополнительных занятий); </w:t>
      </w:r>
    </w:p>
    <w:p w:rsidR="006D054F" w:rsidRPr="001E2364" w:rsidRDefault="006D054F" w:rsidP="00CC22E0">
      <w:pPr>
        <w:pStyle w:val="af"/>
        <w:tabs>
          <w:tab w:val="left" w:pos="284"/>
          <w:tab w:val="left" w:pos="426"/>
          <w:tab w:val="left" w:pos="567"/>
          <w:tab w:val="left" w:pos="709"/>
          <w:tab w:val="left" w:pos="2694"/>
        </w:tabs>
        <w:ind w:firstLine="567"/>
        <w:jc w:val="both"/>
        <w:rPr>
          <w:rFonts w:ascii="Times New Roman" w:eastAsia="Calibri" w:hAnsi="Times New Roman" w:cs="Times New Roman"/>
          <w:color w:val="000000"/>
          <w:sz w:val="28"/>
          <w:szCs w:val="28"/>
          <w:lang w:eastAsia="en-US"/>
        </w:rPr>
      </w:pPr>
      <w:r w:rsidRPr="001E2364">
        <w:rPr>
          <w:rFonts w:ascii="Times New Roman" w:hAnsi="Times New Roman" w:cs="Times New Roman"/>
          <w:color w:val="000000"/>
          <w:sz w:val="28"/>
          <w:szCs w:val="28"/>
          <w:lang w:val="kk-KZ"/>
        </w:rPr>
        <w:t>-</w:t>
      </w:r>
      <w:r w:rsidR="00535412" w:rsidRPr="001E2364">
        <w:rPr>
          <w:rFonts w:ascii="Times New Roman" w:hAnsi="Times New Roman" w:cs="Times New Roman"/>
          <w:color w:val="000000"/>
          <w:sz w:val="28"/>
          <w:szCs w:val="28"/>
          <w:lang w:val="kk-KZ"/>
        </w:rPr>
        <w:t xml:space="preserve"> </w:t>
      </w:r>
      <w:r w:rsidRPr="001E2364">
        <w:rPr>
          <w:rFonts w:ascii="Times New Roman" w:eastAsia="Calibri" w:hAnsi="Times New Roman" w:cs="Times New Roman"/>
          <w:color w:val="000000"/>
          <w:sz w:val="28"/>
          <w:szCs w:val="28"/>
          <w:lang w:eastAsia="en-US"/>
        </w:rPr>
        <w:t>воспитательную деятельность, направленную на формирование патриотизма, гражданственности, интернационализма, высокой морали и нравственности, правовой культуры, межконфессиональной толерантности</w:t>
      </w:r>
      <w:r w:rsidRPr="001E2364">
        <w:rPr>
          <w:rFonts w:ascii="Times New Roman" w:eastAsia="Calibri" w:hAnsi="Times New Roman" w:cs="Times New Roman"/>
          <w:color w:val="000000"/>
          <w:sz w:val="28"/>
          <w:szCs w:val="28"/>
          <w:lang w:val="kk-KZ" w:eastAsia="en-US"/>
        </w:rPr>
        <w:t>, реализуется через участие студентов в кружках, конкурсах, круглых столах, дискуссий, дебатах,  выставках и творческих объединениях и участие в старт-ап проектах</w:t>
      </w:r>
      <w:r w:rsidRPr="001E2364">
        <w:rPr>
          <w:rFonts w:ascii="Times New Roman" w:eastAsia="Calibri" w:hAnsi="Times New Roman" w:cs="Times New Roman"/>
          <w:color w:val="000000"/>
          <w:sz w:val="28"/>
          <w:szCs w:val="28"/>
          <w:lang w:eastAsia="en-US"/>
        </w:rPr>
        <w:t xml:space="preserve">. </w:t>
      </w:r>
    </w:p>
    <w:p w:rsidR="006D054F" w:rsidRPr="001E2364" w:rsidRDefault="006D054F" w:rsidP="00B7150B">
      <w:pPr>
        <w:pStyle w:val="af"/>
        <w:tabs>
          <w:tab w:val="left" w:pos="284"/>
          <w:tab w:val="left" w:pos="426"/>
          <w:tab w:val="left" w:pos="567"/>
          <w:tab w:val="left" w:pos="709"/>
          <w:tab w:val="left" w:pos="2694"/>
        </w:tabs>
        <w:ind w:firstLine="454"/>
        <w:rPr>
          <w:rFonts w:eastAsia="Calibri"/>
          <w:sz w:val="28"/>
          <w:szCs w:val="28"/>
          <w:lang w:eastAsia="en-US"/>
        </w:rPr>
      </w:pPr>
    </w:p>
    <w:p w:rsidR="00176DC9" w:rsidRPr="001E2364" w:rsidRDefault="00176DC9" w:rsidP="00B7150B">
      <w:pPr>
        <w:widowControl w:val="0"/>
        <w:pBdr>
          <w:bottom w:val="single" w:sz="4" w:space="29" w:color="FFFFFF"/>
        </w:pBdr>
        <w:tabs>
          <w:tab w:val="num" w:pos="644"/>
        </w:tabs>
        <w:ind w:firstLine="454"/>
        <w:jc w:val="center"/>
        <w:rPr>
          <w:rFonts w:eastAsia="Andale Sans UI" w:cs="Times New Roman"/>
          <w:iCs/>
          <w:sz w:val="28"/>
          <w:szCs w:val="28"/>
          <w:lang w:bidi="ar-SA"/>
        </w:rPr>
      </w:pPr>
      <w:r w:rsidRPr="001E2364">
        <w:rPr>
          <w:rFonts w:cs="Times New Roman"/>
          <w:sz w:val="28"/>
          <w:szCs w:val="28"/>
        </w:rPr>
        <w:t>SWOT - анализ</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0"/>
        <w:gridCol w:w="4531"/>
      </w:tblGrid>
      <w:tr w:rsidR="00176DC9" w:rsidRPr="001E2364" w:rsidTr="008645E9">
        <w:tc>
          <w:tcPr>
            <w:tcW w:w="4530" w:type="dxa"/>
          </w:tcPr>
          <w:p w:rsidR="00176DC9" w:rsidRPr="001E2364" w:rsidRDefault="00176DC9" w:rsidP="008645E9">
            <w:pPr>
              <w:pStyle w:val="TableParagraph"/>
              <w:tabs>
                <w:tab w:val="left" w:pos="709"/>
                <w:tab w:val="left" w:pos="8647"/>
              </w:tabs>
              <w:spacing w:before="0"/>
              <w:ind w:left="0" w:firstLine="454"/>
              <w:jc w:val="both"/>
              <w:rPr>
                <w:sz w:val="28"/>
                <w:szCs w:val="28"/>
              </w:rPr>
            </w:pPr>
            <w:r w:rsidRPr="001E2364">
              <w:rPr>
                <w:sz w:val="28"/>
                <w:szCs w:val="28"/>
              </w:rPr>
              <w:t>S(strength)</w:t>
            </w:r>
            <w:r w:rsidR="00F17E1F" w:rsidRPr="001E2364">
              <w:rPr>
                <w:sz w:val="28"/>
                <w:szCs w:val="28"/>
              </w:rPr>
              <w:t xml:space="preserve"> </w:t>
            </w:r>
            <w:r w:rsidRPr="001E2364">
              <w:rPr>
                <w:sz w:val="28"/>
                <w:szCs w:val="28"/>
              </w:rPr>
              <w:t>–</w:t>
            </w:r>
            <w:r w:rsidR="00F17E1F" w:rsidRPr="001E2364">
              <w:rPr>
                <w:sz w:val="28"/>
                <w:szCs w:val="28"/>
              </w:rPr>
              <w:t xml:space="preserve"> </w:t>
            </w:r>
            <w:r w:rsidRPr="001E2364">
              <w:rPr>
                <w:sz w:val="28"/>
                <w:szCs w:val="28"/>
              </w:rPr>
              <w:t>сильные</w:t>
            </w:r>
            <w:r w:rsidR="00F17E1F" w:rsidRPr="001E2364">
              <w:rPr>
                <w:sz w:val="28"/>
                <w:szCs w:val="28"/>
              </w:rPr>
              <w:t xml:space="preserve"> </w:t>
            </w:r>
            <w:r w:rsidRPr="001E2364">
              <w:rPr>
                <w:sz w:val="28"/>
                <w:szCs w:val="28"/>
              </w:rPr>
              <w:t>стороны</w:t>
            </w:r>
            <w:r w:rsidR="00F17E1F" w:rsidRPr="001E2364">
              <w:rPr>
                <w:sz w:val="28"/>
                <w:szCs w:val="28"/>
              </w:rPr>
              <w:t xml:space="preserve"> </w:t>
            </w:r>
            <w:r w:rsidRPr="001E2364">
              <w:rPr>
                <w:sz w:val="28"/>
                <w:szCs w:val="28"/>
              </w:rPr>
              <w:t>(потенциально</w:t>
            </w:r>
            <w:r w:rsidR="00F17E1F" w:rsidRPr="001E2364">
              <w:rPr>
                <w:sz w:val="28"/>
                <w:szCs w:val="28"/>
              </w:rPr>
              <w:t xml:space="preserve"> </w:t>
            </w:r>
            <w:r w:rsidRPr="001E2364">
              <w:rPr>
                <w:sz w:val="28"/>
                <w:szCs w:val="28"/>
              </w:rPr>
              <w:t>позитивные</w:t>
            </w:r>
            <w:r w:rsidR="00F17E1F" w:rsidRPr="001E2364">
              <w:rPr>
                <w:sz w:val="28"/>
                <w:szCs w:val="28"/>
              </w:rPr>
              <w:t xml:space="preserve"> </w:t>
            </w:r>
            <w:r w:rsidRPr="001E2364">
              <w:rPr>
                <w:sz w:val="28"/>
                <w:szCs w:val="28"/>
              </w:rPr>
              <w:t>внутренние</w:t>
            </w:r>
            <w:r w:rsidR="00F17E1F" w:rsidRPr="001E2364">
              <w:rPr>
                <w:sz w:val="28"/>
                <w:szCs w:val="28"/>
              </w:rPr>
              <w:t xml:space="preserve"> </w:t>
            </w:r>
            <w:r w:rsidRPr="001E2364">
              <w:rPr>
                <w:sz w:val="28"/>
                <w:szCs w:val="28"/>
              </w:rPr>
              <w:t>факторы)</w:t>
            </w:r>
          </w:p>
        </w:tc>
        <w:tc>
          <w:tcPr>
            <w:tcW w:w="4531" w:type="dxa"/>
          </w:tcPr>
          <w:p w:rsidR="00176DC9" w:rsidRPr="001E2364" w:rsidRDefault="00176DC9" w:rsidP="008645E9">
            <w:pPr>
              <w:pStyle w:val="TableParagraph"/>
              <w:tabs>
                <w:tab w:val="left" w:pos="709"/>
                <w:tab w:val="left" w:pos="8647"/>
              </w:tabs>
              <w:spacing w:before="0"/>
              <w:ind w:left="0" w:firstLine="454"/>
              <w:jc w:val="both"/>
              <w:rPr>
                <w:sz w:val="28"/>
                <w:szCs w:val="28"/>
              </w:rPr>
            </w:pPr>
            <w:r w:rsidRPr="001E2364">
              <w:rPr>
                <w:sz w:val="28"/>
                <w:szCs w:val="28"/>
              </w:rPr>
              <w:t>W(weakness)</w:t>
            </w:r>
            <w:r w:rsidR="00F17E1F" w:rsidRPr="001E2364">
              <w:rPr>
                <w:sz w:val="28"/>
                <w:szCs w:val="28"/>
              </w:rPr>
              <w:t xml:space="preserve"> </w:t>
            </w:r>
            <w:r w:rsidRPr="001E2364">
              <w:rPr>
                <w:sz w:val="28"/>
                <w:szCs w:val="28"/>
              </w:rPr>
              <w:t>–</w:t>
            </w:r>
            <w:r w:rsidR="00F17E1F" w:rsidRPr="001E2364">
              <w:rPr>
                <w:sz w:val="28"/>
                <w:szCs w:val="28"/>
              </w:rPr>
              <w:t xml:space="preserve"> </w:t>
            </w:r>
            <w:r w:rsidRPr="001E2364">
              <w:rPr>
                <w:sz w:val="28"/>
                <w:szCs w:val="28"/>
              </w:rPr>
              <w:t>слабые</w:t>
            </w:r>
            <w:r w:rsidR="00F17E1F" w:rsidRPr="001E2364">
              <w:rPr>
                <w:sz w:val="28"/>
                <w:szCs w:val="28"/>
              </w:rPr>
              <w:t xml:space="preserve"> </w:t>
            </w:r>
            <w:r w:rsidRPr="001E2364">
              <w:rPr>
                <w:sz w:val="28"/>
                <w:szCs w:val="28"/>
              </w:rPr>
              <w:t>стороны</w:t>
            </w:r>
            <w:r w:rsidR="00F17E1F" w:rsidRPr="001E2364">
              <w:rPr>
                <w:sz w:val="28"/>
                <w:szCs w:val="28"/>
              </w:rPr>
              <w:t xml:space="preserve"> </w:t>
            </w:r>
            <w:r w:rsidRPr="001E2364">
              <w:rPr>
                <w:sz w:val="28"/>
                <w:szCs w:val="28"/>
              </w:rPr>
              <w:t>(потенциально</w:t>
            </w:r>
            <w:r w:rsidR="00F17E1F" w:rsidRPr="001E2364">
              <w:rPr>
                <w:sz w:val="28"/>
                <w:szCs w:val="28"/>
              </w:rPr>
              <w:t xml:space="preserve"> </w:t>
            </w:r>
            <w:r w:rsidRPr="001E2364">
              <w:rPr>
                <w:sz w:val="28"/>
                <w:szCs w:val="28"/>
              </w:rPr>
              <w:t>негативные</w:t>
            </w:r>
            <w:r w:rsidR="00F17E1F" w:rsidRPr="001E2364">
              <w:rPr>
                <w:sz w:val="28"/>
                <w:szCs w:val="28"/>
              </w:rPr>
              <w:t xml:space="preserve"> </w:t>
            </w:r>
            <w:r w:rsidRPr="001E2364">
              <w:rPr>
                <w:sz w:val="28"/>
                <w:szCs w:val="28"/>
              </w:rPr>
              <w:t>внутренние</w:t>
            </w:r>
            <w:r w:rsidR="00F17E1F" w:rsidRPr="001E2364">
              <w:rPr>
                <w:sz w:val="28"/>
                <w:szCs w:val="28"/>
              </w:rPr>
              <w:t xml:space="preserve"> </w:t>
            </w:r>
            <w:r w:rsidRPr="001E2364">
              <w:rPr>
                <w:sz w:val="28"/>
                <w:szCs w:val="28"/>
              </w:rPr>
              <w:t>факторы)</w:t>
            </w:r>
          </w:p>
        </w:tc>
      </w:tr>
      <w:tr w:rsidR="00176DC9" w:rsidRPr="001E2364" w:rsidTr="008645E9">
        <w:trPr>
          <w:trHeight w:val="1006"/>
        </w:trPr>
        <w:tc>
          <w:tcPr>
            <w:tcW w:w="4530" w:type="dxa"/>
          </w:tcPr>
          <w:p w:rsidR="00176DC9" w:rsidRPr="001E2364" w:rsidRDefault="00BB1D87" w:rsidP="008645E9">
            <w:pPr>
              <w:pStyle w:val="TableParagraph"/>
              <w:tabs>
                <w:tab w:val="left" w:pos="816"/>
              </w:tabs>
              <w:spacing w:before="0"/>
              <w:ind w:left="0" w:firstLine="454"/>
              <w:jc w:val="both"/>
              <w:rPr>
                <w:sz w:val="28"/>
                <w:szCs w:val="28"/>
              </w:rPr>
            </w:pPr>
            <w:r w:rsidRPr="001E2364">
              <w:rPr>
                <w:sz w:val="28"/>
                <w:szCs w:val="28"/>
              </w:rPr>
              <w:t xml:space="preserve">- </w:t>
            </w:r>
            <w:r w:rsidR="00115F52" w:rsidRPr="001E2364">
              <w:rPr>
                <w:sz w:val="28"/>
                <w:szCs w:val="28"/>
              </w:rPr>
              <w:t>ОП разработана в соответствии с миссией вуза</w:t>
            </w:r>
            <w:r w:rsidRPr="001E2364">
              <w:rPr>
                <w:sz w:val="28"/>
                <w:szCs w:val="28"/>
              </w:rPr>
              <w:t>;</w:t>
            </w:r>
          </w:p>
          <w:p w:rsidR="00115F52" w:rsidRPr="001E2364" w:rsidRDefault="003B0F04" w:rsidP="008645E9">
            <w:pPr>
              <w:pStyle w:val="TableParagraph"/>
              <w:tabs>
                <w:tab w:val="left" w:pos="816"/>
              </w:tabs>
              <w:spacing w:before="0"/>
              <w:ind w:left="0" w:firstLine="454"/>
              <w:jc w:val="both"/>
              <w:rPr>
                <w:sz w:val="28"/>
                <w:szCs w:val="28"/>
              </w:rPr>
            </w:pPr>
            <w:r w:rsidRPr="001E2364">
              <w:rPr>
                <w:sz w:val="28"/>
                <w:szCs w:val="28"/>
              </w:rPr>
              <w:t>-</w:t>
            </w:r>
            <w:r w:rsidR="00115F52" w:rsidRPr="001E2364">
              <w:rPr>
                <w:sz w:val="28"/>
                <w:szCs w:val="28"/>
              </w:rPr>
              <w:t>соответствует современным тенденциям образования</w:t>
            </w:r>
            <w:r w:rsidR="00BB1D87" w:rsidRPr="001E2364">
              <w:rPr>
                <w:sz w:val="28"/>
                <w:szCs w:val="28"/>
              </w:rPr>
              <w:t>;</w:t>
            </w:r>
          </w:p>
          <w:p w:rsidR="00115F52" w:rsidRPr="001E2364" w:rsidRDefault="00BB1D87" w:rsidP="008645E9">
            <w:pPr>
              <w:pStyle w:val="TableParagraph"/>
              <w:tabs>
                <w:tab w:val="left" w:pos="816"/>
              </w:tabs>
              <w:spacing w:before="0"/>
              <w:ind w:left="0" w:firstLine="454"/>
              <w:jc w:val="both"/>
              <w:rPr>
                <w:sz w:val="28"/>
                <w:szCs w:val="28"/>
              </w:rPr>
            </w:pPr>
            <w:r w:rsidRPr="001E2364">
              <w:rPr>
                <w:sz w:val="28"/>
                <w:szCs w:val="28"/>
              </w:rPr>
              <w:t xml:space="preserve">- </w:t>
            </w:r>
            <w:r w:rsidR="00115F52" w:rsidRPr="001E2364">
              <w:rPr>
                <w:sz w:val="28"/>
                <w:szCs w:val="28"/>
              </w:rPr>
              <w:t>с</w:t>
            </w:r>
            <w:r w:rsidRPr="001E2364">
              <w:rPr>
                <w:sz w:val="28"/>
                <w:szCs w:val="28"/>
              </w:rPr>
              <w:t>оответствует требованиям ГОСО;</w:t>
            </w:r>
          </w:p>
          <w:p w:rsidR="00115F52" w:rsidRPr="001E2364" w:rsidRDefault="00BB1D87" w:rsidP="008645E9">
            <w:pPr>
              <w:pStyle w:val="TableParagraph"/>
              <w:tabs>
                <w:tab w:val="left" w:pos="816"/>
              </w:tabs>
              <w:spacing w:before="0"/>
              <w:ind w:left="0" w:firstLine="454"/>
              <w:jc w:val="both"/>
              <w:rPr>
                <w:sz w:val="28"/>
                <w:szCs w:val="28"/>
              </w:rPr>
            </w:pPr>
            <w:r w:rsidRPr="001E2364">
              <w:rPr>
                <w:sz w:val="28"/>
                <w:szCs w:val="28"/>
              </w:rPr>
              <w:t>-</w:t>
            </w:r>
            <w:r w:rsidR="00115F52" w:rsidRPr="001E2364">
              <w:rPr>
                <w:sz w:val="28"/>
                <w:szCs w:val="28"/>
              </w:rPr>
              <w:t>соответствует запросам работодателей и других заинтересованных лиц</w:t>
            </w:r>
          </w:p>
        </w:tc>
        <w:tc>
          <w:tcPr>
            <w:tcW w:w="4531" w:type="dxa"/>
          </w:tcPr>
          <w:p w:rsidR="00560366" w:rsidRPr="001E2364" w:rsidRDefault="00BB1D87" w:rsidP="00F17E1F">
            <w:pPr>
              <w:ind w:firstLine="454"/>
              <w:rPr>
                <w:sz w:val="28"/>
                <w:szCs w:val="28"/>
              </w:rPr>
            </w:pPr>
            <w:r w:rsidRPr="001E2364">
              <w:rPr>
                <w:sz w:val="28"/>
                <w:szCs w:val="28"/>
              </w:rPr>
              <w:t>-</w:t>
            </w:r>
            <w:r w:rsidR="00F17E1F" w:rsidRPr="001E2364">
              <w:rPr>
                <w:sz w:val="28"/>
                <w:szCs w:val="28"/>
              </w:rPr>
              <w:t xml:space="preserve"> </w:t>
            </w:r>
            <w:r w:rsidR="003B0F04" w:rsidRPr="001E2364">
              <w:rPr>
                <w:rFonts w:cs="Times New Roman"/>
                <w:sz w:val="28"/>
                <w:szCs w:val="28"/>
              </w:rPr>
              <w:t xml:space="preserve">сокращение контингента обучающихся в связи с изменением соответствия родственных групп </w:t>
            </w:r>
            <w:r w:rsidR="00E13E87" w:rsidRPr="001E2364">
              <w:rPr>
                <w:rFonts w:cs="Times New Roman"/>
                <w:sz w:val="28"/>
                <w:szCs w:val="28"/>
              </w:rPr>
              <w:t>направления обучения в соответствии с ГОСО среднего общего образования.</w:t>
            </w:r>
          </w:p>
        </w:tc>
      </w:tr>
    </w:tbl>
    <w:p w:rsidR="002E7698" w:rsidRPr="001E2364" w:rsidRDefault="002E7698" w:rsidP="00B7150B">
      <w:pPr>
        <w:pStyle w:val="110"/>
        <w:shd w:val="clear" w:color="auto" w:fill="auto"/>
        <w:spacing w:before="0" w:after="0" w:line="240" w:lineRule="auto"/>
        <w:ind w:firstLine="454"/>
        <w:jc w:val="both"/>
        <w:rPr>
          <w:sz w:val="28"/>
          <w:szCs w:val="28"/>
        </w:rPr>
      </w:pPr>
    </w:p>
    <w:p w:rsidR="007270BA" w:rsidRPr="001E2364" w:rsidRDefault="007270BA" w:rsidP="00CC22E0">
      <w:pPr>
        <w:suppressAutoHyphens w:val="0"/>
        <w:ind w:firstLine="567"/>
        <w:rPr>
          <w:b/>
          <w:sz w:val="28"/>
          <w:szCs w:val="28"/>
        </w:rPr>
      </w:pPr>
      <w:r w:rsidRPr="001E2364">
        <w:rPr>
          <w:sz w:val="28"/>
          <w:szCs w:val="28"/>
        </w:rPr>
        <w:br w:type="page"/>
      </w:r>
      <w:bookmarkStart w:id="10" w:name="_Toc96589993"/>
      <w:r w:rsidRPr="001E2364">
        <w:rPr>
          <w:b/>
          <w:sz w:val="28"/>
          <w:szCs w:val="28"/>
        </w:rPr>
        <w:t>Выводы</w:t>
      </w:r>
      <w:bookmarkEnd w:id="10"/>
    </w:p>
    <w:p w:rsidR="007270BA" w:rsidRPr="001E2364" w:rsidRDefault="007270BA" w:rsidP="00CC22E0">
      <w:pPr>
        <w:pStyle w:val="110"/>
        <w:shd w:val="clear" w:color="auto" w:fill="auto"/>
        <w:spacing w:before="0" w:after="0" w:line="240" w:lineRule="auto"/>
        <w:ind w:firstLine="567"/>
        <w:jc w:val="both"/>
        <w:rPr>
          <w:sz w:val="28"/>
          <w:szCs w:val="28"/>
        </w:rPr>
      </w:pPr>
    </w:p>
    <w:p w:rsidR="00AE2AC8" w:rsidRPr="001E2364" w:rsidRDefault="00AE2AC8" w:rsidP="00CC22E0">
      <w:pPr>
        <w:pStyle w:val="110"/>
        <w:shd w:val="clear" w:color="auto" w:fill="auto"/>
        <w:spacing w:before="0" w:after="0" w:line="240" w:lineRule="auto"/>
        <w:ind w:firstLine="567"/>
        <w:jc w:val="both"/>
        <w:rPr>
          <w:b w:val="0"/>
          <w:sz w:val="28"/>
          <w:szCs w:val="28"/>
        </w:rPr>
      </w:pPr>
      <w:r w:rsidRPr="001E2364">
        <w:rPr>
          <w:b w:val="0"/>
          <w:color w:val="000000"/>
          <w:sz w:val="28"/>
          <w:szCs w:val="28"/>
        </w:rPr>
        <w:t>В результате проведенной самооценки образовательной программы 6</w:t>
      </w:r>
      <w:r w:rsidRPr="001E2364">
        <w:rPr>
          <w:b w:val="0"/>
          <w:sz w:val="28"/>
          <w:szCs w:val="28"/>
        </w:rPr>
        <w:t>B014</w:t>
      </w:r>
      <w:r w:rsidR="006D054F" w:rsidRPr="001E2364">
        <w:rPr>
          <w:b w:val="0"/>
          <w:sz w:val="28"/>
          <w:szCs w:val="28"/>
        </w:rPr>
        <w:t>06Визуальное искусство, художественный труд, графика и проектирование</w:t>
      </w:r>
      <w:r w:rsidR="00CC22E0" w:rsidRPr="001E2364">
        <w:rPr>
          <w:b w:val="0"/>
          <w:sz w:val="28"/>
          <w:szCs w:val="28"/>
        </w:rPr>
        <w:t xml:space="preserve"> </w:t>
      </w:r>
      <w:r w:rsidR="00F015B1" w:rsidRPr="001E2364">
        <w:rPr>
          <w:b w:val="0"/>
          <w:sz w:val="28"/>
          <w:szCs w:val="28"/>
        </w:rPr>
        <w:t>опре</w:t>
      </w:r>
      <w:r w:rsidR="00704BFE" w:rsidRPr="001E2364">
        <w:rPr>
          <w:b w:val="0"/>
          <w:sz w:val="28"/>
          <w:szCs w:val="28"/>
        </w:rPr>
        <w:t>делено следующее</w:t>
      </w:r>
      <w:r w:rsidR="00F015B1" w:rsidRPr="001E2364">
        <w:rPr>
          <w:b w:val="0"/>
          <w:sz w:val="28"/>
          <w:szCs w:val="28"/>
        </w:rPr>
        <w:t>:</w:t>
      </w:r>
    </w:p>
    <w:p w:rsidR="004A582E" w:rsidRPr="001E2364" w:rsidRDefault="0078494A" w:rsidP="00CC22E0">
      <w:pPr>
        <w:pStyle w:val="110"/>
        <w:shd w:val="clear" w:color="auto" w:fill="auto"/>
        <w:spacing w:before="0" w:after="0" w:line="240" w:lineRule="auto"/>
        <w:ind w:firstLine="567"/>
        <w:jc w:val="both"/>
        <w:rPr>
          <w:b w:val="0"/>
          <w:sz w:val="28"/>
          <w:szCs w:val="28"/>
        </w:rPr>
      </w:pPr>
      <w:r w:rsidRPr="001E2364">
        <w:rPr>
          <w:b w:val="0"/>
          <w:color w:val="000000"/>
          <w:sz w:val="28"/>
          <w:szCs w:val="28"/>
        </w:rPr>
        <w:t xml:space="preserve">- </w:t>
      </w:r>
      <w:r w:rsidR="00D02357" w:rsidRPr="001E2364">
        <w:rPr>
          <w:b w:val="0"/>
          <w:color w:val="000000"/>
          <w:sz w:val="28"/>
          <w:szCs w:val="28"/>
        </w:rPr>
        <w:t xml:space="preserve">в </w:t>
      </w:r>
      <w:r w:rsidR="007905E2" w:rsidRPr="001E2364">
        <w:rPr>
          <w:b w:val="0"/>
          <w:color w:val="000000"/>
          <w:sz w:val="28"/>
          <w:szCs w:val="28"/>
        </w:rPr>
        <w:t>KBU</w:t>
      </w:r>
      <w:r w:rsidR="00D02357" w:rsidRPr="001E2364">
        <w:rPr>
          <w:b w:val="0"/>
          <w:color w:val="000000"/>
          <w:sz w:val="28"/>
          <w:szCs w:val="28"/>
        </w:rPr>
        <w:t xml:space="preserve"> функционирует </w:t>
      </w:r>
      <w:r w:rsidR="00D02357" w:rsidRPr="001E2364">
        <w:rPr>
          <w:b w:val="0"/>
          <w:sz w:val="28"/>
          <w:szCs w:val="28"/>
        </w:rPr>
        <w:t>система обеспечения качества</w:t>
      </w:r>
      <w:r w:rsidR="00867377" w:rsidRPr="001E2364">
        <w:rPr>
          <w:b w:val="0"/>
          <w:sz w:val="28"/>
          <w:szCs w:val="28"/>
        </w:rPr>
        <w:t xml:space="preserve">, </w:t>
      </w:r>
      <w:r w:rsidR="00902FE1" w:rsidRPr="001E2364">
        <w:rPr>
          <w:b w:val="0"/>
          <w:sz w:val="28"/>
          <w:szCs w:val="28"/>
        </w:rPr>
        <w:t xml:space="preserve">разработаны политика и цели в области качества, </w:t>
      </w:r>
      <w:r w:rsidR="00867377" w:rsidRPr="001E2364">
        <w:rPr>
          <w:b w:val="0"/>
          <w:sz w:val="28"/>
          <w:szCs w:val="28"/>
        </w:rPr>
        <w:t xml:space="preserve">основные </w:t>
      </w:r>
      <w:r w:rsidR="00902FE1" w:rsidRPr="001E2364">
        <w:rPr>
          <w:b w:val="0"/>
          <w:sz w:val="28"/>
          <w:szCs w:val="28"/>
        </w:rPr>
        <w:t>положения</w:t>
      </w:r>
      <w:r w:rsidR="00867377" w:rsidRPr="001E2364">
        <w:rPr>
          <w:b w:val="0"/>
          <w:sz w:val="28"/>
          <w:szCs w:val="28"/>
        </w:rPr>
        <w:t xml:space="preserve"> которых </w:t>
      </w:r>
      <w:r w:rsidR="0051426F" w:rsidRPr="001E2364">
        <w:rPr>
          <w:b w:val="0"/>
          <w:sz w:val="28"/>
          <w:szCs w:val="28"/>
        </w:rPr>
        <w:t xml:space="preserve">осуществляются </w:t>
      </w:r>
      <w:r w:rsidR="004A582E" w:rsidRPr="001E2364">
        <w:rPr>
          <w:b w:val="0"/>
          <w:sz w:val="28"/>
          <w:szCs w:val="28"/>
        </w:rPr>
        <w:t>при реализации</w:t>
      </w:r>
      <w:r w:rsidR="0051426F" w:rsidRPr="001E2364">
        <w:rPr>
          <w:b w:val="0"/>
          <w:sz w:val="28"/>
          <w:szCs w:val="28"/>
        </w:rPr>
        <w:t xml:space="preserve"> аккредитуемой ОП</w:t>
      </w:r>
      <w:r w:rsidRPr="001E2364">
        <w:rPr>
          <w:b w:val="0"/>
          <w:sz w:val="28"/>
          <w:szCs w:val="28"/>
        </w:rPr>
        <w:t>;</w:t>
      </w:r>
    </w:p>
    <w:p w:rsidR="003973E8" w:rsidRPr="001E2364" w:rsidRDefault="006D613E" w:rsidP="00CC22E0">
      <w:pPr>
        <w:pStyle w:val="110"/>
        <w:shd w:val="clear" w:color="auto" w:fill="auto"/>
        <w:spacing w:before="0" w:after="0" w:line="240" w:lineRule="auto"/>
        <w:ind w:firstLine="567"/>
        <w:jc w:val="both"/>
        <w:rPr>
          <w:b w:val="0"/>
          <w:sz w:val="28"/>
          <w:szCs w:val="28"/>
        </w:rPr>
      </w:pPr>
      <w:r w:rsidRPr="001E2364">
        <w:rPr>
          <w:b w:val="0"/>
          <w:sz w:val="28"/>
          <w:szCs w:val="28"/>
        </w:rPr>
        <w:t xml:space="preserve">- </w:t>
      </w:r>
      <w:r w:rsidR="003973E8" w:rsidRPr="001E2364">
        <w:rPr>
          <w:b w:val="0"/>
          <w:sz w:val="28"/>
          <w:szCs w:val="28"/>
        </w:rPr>
        <w:t>ОП разработана в соответствии с миссией вуза</w:t>
      </w:r>
      <w:r w:rsidRPr="001E2364">
        <w:rPr>
          <w:b w:val="0"/>
          <w:sz w:val="28"/>
          <w:szCs w:val="28"/>
        </w:rPr>
        <w:t>,</w:t>
      </w:r>
      <w:r w:rsidR="003973E8" w:rsidRPr="001E2364">
        <w:rPr>
          <w:b w:val="0"/>
          <w:sz w:val="28"/>
          <w:szCs w:val="28"/>
        </w:rPr>
        <w:t xml:space="preserve"> соответствует современным тенденциям образования и</w:t>
      </w:r>
      <w:r w:rsidRPr="001E2364">
        <w:rPr>
          <w:b w:val="0"/>
          <w:sz w:val="28"/>
          <w:szCs w:val="28"/>
        </w:rPr>
        <w:t xml:space="preserve"> треб</w:t>
      </w:r>
      <w:r w:rsidR="004A582E" w:rsidRPr="001E2364">
        <w:rPr>
          <w:b w:val="0"/>
          <w:sz w:val="28"/>
          <w:szCs w:val="28"/>
        </w:rPr>
        <w:t>ованиям ГОСО, учитывает запросы</w:t>
      </w:r>
      <w:r w:rsidR="003973E8" w:rsidRPr="001E2364">
        <w:rPr>
          <w:b w:val="0"/>
          <w:sz w:val="28"/>
          <w:szCs w:val="28"/>
        </w:rPr>
        <w:t xml:space="preserve"> заинтересованных лиц</w:t>
      </w:r>
      <w:r w:rsidRPr="001E2364">
        <w:rPr>
          <w:b w:val="0"/>
          <w:sz w:val="28"/>
          <w:szCs w:val="28"/>
        </w:rPr>
        <w:t>;</w:t>
      </w:r>
    </w:p>
    <w:p w:rsidR="00C93C9B" w:rsidRPr="001E2364" w:rsidRDefault="0078494A" w:rsidP="00CC22E0">
      <w:pPr>
        <w:pStyle w:val="110"/>
        <w:shd w:val="clear" w:color="auto" w:fill="auto"/>
        <w:spacing w:before="0" w:after="0" w:line="240" w:lineRule="auto"/>
        <w:ind w:firstLine="567"/>
        <w:jc w:val="both"/>
        <w:rPr>
          <w:b w:val="0"/>
          <w:sz w:val="28"/>
          <w:szCs w:val="28"/>
        </w:rPr>
      </w:pPr>
      <w:r w:rsidRPr="001E2364">
        <w:rPr>
          <w:b w:val="0"/>
          <w:sz w:val="28"/>
          <w:szCs w:val="28"/>
        </w:rPr>
        <w:t xml:space="preserve">- </w:t>
      </w:r>
      <w:r w:rsidR="00C93C9B" w:rsidRPr="001E2364">
        <w:rPr>
          <w:b w:val="0"/>
          <w:sz w:val="28"/>
          <w:szCs w:val="28"/>
        </w:rPr>
        <w:t>разработанные механизмы мониторинга, регулярной оценки и актуал</w:t>
      </w:r>
      <w:r w:rsidR="0051426F" w:rsidRPr="001E2364">
        <w:rPr>
          <w:b w:val="0"/>
          <w:sz w:val="28"/>
          <w:szCs w:val="28"/>
        </w:rPr>
        <w:t>изации образовательных программ</w:t>
      </w:r>
      <w:r w:rsidR="00CC22E0" w:rsidRPr="001E2364">
        <w:rPr>
          <w:b w:val="0"/>
          <w:sz w:val="28"/>
          <w:szCs w:val="28"/>
        </w:rPr>
        <w:t xml:space="preserve"> </w:t>
      </w:r>
      <w:r w:rsidR="0051426F" w:rsidRPr="001E2364">
        <w:rPr>
          <w:b w:val="0"/>
          <w:sz w:val="28"/>
          <w:szCs w:val="28"/>
        </w:rPr>
        <w:t xml:space="preserve">используются в образовательном процессе, укрепляется </w:t>
      </w:r>
      <w:r w:rsidR="00C93C9B" w:rsidRPr="001E2364">
        <w:rPr>
          <w:b w:val="0"/>
          <w:sz w:val="28"/>
          <w:szCs w:val="28"/>
        </w:rPr>
        <w:t>связь со с</w:t>
      </w:r>
      <w:r w:rsidRPr="001E2364">
        <w:rPr>
          <w:b w:val="0"/>
          <w:sz w:val="28"/>
          <w:szCs w:val="28"/>
        </w:rPr>
        <w:t>тейкхолдерами;</w:t>
      </w:r>
    </w:p>
    <w:p w:rsidR="00C93C9B" w:rsidRPr="001E2364" w:rsidRDefault="0078494A" w:rsidP="00CC22E0">
      <w:pPr>
        <w:pStyle w:val="110"/>
        <w:shd w:val="clear" w:color="auto" w:fill="auto"/>
        <w:spacing w:before="0" w:after="0" w:line="240" w:lineRule="auto"/>
        <w:ind w:firstLine="567"/>
        <w:jc w:val="both"/>
        <w:rPr>
          <w:b w:val="0"/>
          <w:color w:val="000000"/>
          <w:sz w:val="28"/>
          <w:szCs w:val="28"/>
        </w:rPr>
      </w:pPr>
      <w:r w:rsidRPr="001E2364">
        <w:rPr>
          <w:b w:val="0"/>
          <w:sz w:val="28"/>
          <w:szCs w:val="28"/>
        </w:rPr>
        <w:t>- о</w:t>
      </w:r>
      <w:r w:rsidR="00702739" w:rsidRPr="001E2364">
        <w:rPr>
          <w:b w:val="0"/>
          <w:sz w:val="28"/>
          <w:szCs w:val="28"/>
        </w:rPr>
        <w:t xml:space="preserve">бразовательный процесс </w:t>
      </w:r>
      <w:r w:rsidR="0051426F" w:rsidRPr="001E2364">
        <w:rPr>
          <w:b w:val="0"/>
          <w:sz w:val="28"/>
          <w:szCs w:val="28"/>
        </w:rPr>
        <w:t>ОП</w:t>
      </w:r>
      <w:r w:rsidR="00702739" w:rsidRPr="001E2364">
        <w:rPr>
          <w:b w:val="0"/>
          <w:sz w:val="28"/>
          <w:szCs w:val="28"/>
        </w:rPr>
        <w:t xml:space="preserve"> построен </w:t>
      </w:r>
      <w:r w:rsidR="00702739" w:rsidRPr="001E2364">
        <w:rPr>
          <w:rFonts w:eastAsia="Andale Sans UI"/>
          <w:b w:val="0"/>
          <w:iCs/>
          <w:color w:val="000000"/>
          <w:sz w:val="28"/>
          <w:szCs w:val="28"/>
        </w:rPr>
        <w:t xml:space="preserve">на основе студентоцентрированного обучения, ориентированного на </w:t>
      </w:r>
      <w:r w:rsidR="00702739" w:rsidRPr="001E2364">
        <w:rPr>
          <w:b w:val="0"/>
          <w:sz w:val="28"/>
          <w:szCs w:val="28"/>
        </w:rPr>
        <w:t xml:space="preserve">повышение ответственности студентов за собственное обучение, </w:t>
      </w:r>
      <w:r w:rsidR="00702739" w:rsidRPr="001E2364">
        <w:rPr>
          <w:rFonts w:eastAsia="Andale Sans UI"/>
          <w:b w:val="0"/>
          <w:iCs/>
          <w:color w:val="000000"/>
          <w:sz w:val="28"/>
          <w:szCs w:val="28"/>
        </w:rPr>
        <w:t xml:space="preserve">организацию </w:t>
      </w:r>
      <w:r w:rsidR="0051426F" w:rsidRPr="001E2364">
        <w:rPr>
          <w:rFonts w:eastAsia="Andale Sans UI"/>
          <w:b w:val="0"/>
          <w:iCs/>
          <w:color w:val="000000"/>
          <w:sz w:val="28"/>
          <w:szCs w:val="28"/>
        </w:rPr>
        <w:t>учебного</w:t>
      </w:r>
      <w:r w:rsidR="00702739" w:rsidRPr="001E2364">
        <w:rPr>
          <w:rFonts w:eastAsia="Andale Sans UI"/>
          <w:b w:val="0"/>
          <w:iCs/>
          <w:color w:val="000000"/>
          <w:sz w:val="28"/>
          <w:szCs w:val="28"/>
        </w:rPr>
        <w:t xml:space="preserve"> процесса на основе индивидуального образовательного маршрута, развитие </w:t>
      </w:r>
      <w:r w:rsidR="00702739" w:rsidRPr="001E2364">
        <w:rPr>
          <w:b w:val="0"/>
          <w:sz w:val="28"/>
          <w:szCs w:val="28"/>
        </w:rPr>
        <w:t>партнерства</w:t>
      </w:r>
      <w:r w:rsidRPr="001E2364">
        <w:rPr>
          <w:rFonts w:eastAsia="Andale Sans UI"/>
          <w:b w:val="0"/>
          <w:iCs/>
          <w:color w:val="000000"/>
          <w:sz w:val="28"/>
          <w:szCs w:val="28"/>
        </w:rPr>
        <w:t>;</w:t>
      </w:r>
    </w:p>
    <w:p w:rsidR="00C93C9B" w:rsidRPr="001E2364" w:rsidRDefault="0078494A" w:rsidP="00CC22E0">
      <w:pPr>
        <w:pStyle w:val="110"/>
        <w:shd w:val="clear" w:color="auto" w:fill="auto"/>
        <w:spacing w:before="0" w:after="0" w:line="240" w:lineRule="auto"/>
        <w:ind w:firstLine="567"/>
        <w:jc w:val="both"/>
        <w:rPr>
          <w:b w:val="0"/>
          <w:noProof/>
          <w:sz w:val="28"/>
          <w:szCs w:val="28"/>
        </w:rPr>
      </w:pPr>
      <w:r w:rsidRPr="001E2364">
        <w:rPr>
          <w:b w:val="0"/>
          <w:noProof/>
          <w:sz w:val="28"/>
          <w:szCs w:val="28"/>
        </w:rPr>
        <w:t xml:space="preserve">- </w:t>
      </w:r>
      <w:r w:rsidR="006B7915" w:rsidRPr="001E2364">
        <w:rPr>
          <w:b w:val="0"/>
          <w:noProof/>
          <w:sz w:val="28"/>
          <w:szCs w:val="28"/>
        </w:rPr>
        <w:t xml:space="preserve">в соответствии с нормативно-правовой базой реализуются </w:t>
      </w:r>
      <w:r w:rsidR="00D648EB" w:rsidRPr="001E2364">
        <w:rPr>
          <w:b w:val="0"/>
          <w:noProof/>
          <w:sz w:val="28"/>
          <w:szCs w:val="28"/>
        </w:rPr>
        <w:t>правила образовательного процесса</w:t>
      </w:r>
      <w:r w:rsidR="006B7915" w:rsidRPr="001E2364">
        <w:rPr>
          <w:b w:val="0"/>
          <w:noProof/>
          <w:sz w:val="28"/>
          <w:szCs w:val="28"/>
        </w:rPr>
        <w:t xml:space="preserve"> на ОП</w:t>
      </w:r>
      <w:r w:rsidR="00D648EB" w:rsidRPr="001E2364">
        <w:rPr>
          <w:b w:val="0"/>
          <w:noProof/>
          <w:sz w:val="28"/>
          <w:szCs w:val="28"/>
        </w:rPr>
        <w:t>, начиная с поступления студентов в университет до выдач</w:t>
      </w:r>
      <w:r w:rsidRPr="001E2364">
        <w:rPr>
          <w:b w:val="0"/>
          <w:noProof/>
          <w:sz w:val="28"/>
          <w:szCs w:val="28"/>
        </w:rPr>
        <w:t>и диплома об окончании обучения;</w:t>
      </w:r>
    </w:p>
    <w:p w:rsidR="00E90799" w:rsidRPr="001E2364" w:rsidRDefault="0078494A" w:rsidP="00CC22E0">
      <w:pPr>
        <w:ind w:firstLine="567"/>
        <w:jc w:val="both"/>
        <w:rPr>
          <w:sz w:val="28"/>
          <w:szCs w:val="28"/>
        </w:rPr>
      </w:pPr>
      <w:r w:rsidRPr="001E2364">
        <w:rPr>
          <w:sz w:val="28"/>
          <w:szCs w:val="28"/>
        </w:rPr>
        <w:t xml:space="preserve">- </w:t>
      </w:r>
      <w:r w:rsidR="006B7915" w:rsidRPr="001E2364">
        <w:rPr>
          <w:sz w:val="28"/>
          <w:szCs w:val="28"/>
        </w:rPr>
        <w:t xml:space="preserve">ППС ОП соответствует квалификационным требованиям и </w:t>
      </w:r>
      <w:r w:rsidRPr="001E2364">
        <w:rPr>
          <w:sz w:val="28"/>
          <w:szCs w:val="28"/>
        </w:rPr>
        <w:t>к</w:t>
      </w:r>
      <w:r w:rsidR="00E90799" w:rsidRPr="001E2364">
        <w:rPr>
          <w:sz w:val="28"/>
          <w:szCs w:val="28"/>
        </w:rPr>
        <w:t>адров</w:t>
      </w:r>
      <w:r w:rsidR="006B7915" w:rsidRPr="001E2364">
        <w:rPr>
          <w:sz w:val="28"/>
          <w:szCs w:val="28"/>
        </w:rPr>
        <w:t>ой</w:t>
      </w:r>
      <w:r w:rsidR="00E90799" w:rsidRPr="001E2364">
        <w:rPr>
          <w:sz w:val="28"/>
          <w:szCs w:val="28"/>
        </w:rPr>
        <w:t xml:space="preserve"> политик</w:t>
      </w:r>
      <w:r w:rsidR="006B7915" w:rsidRPr="001E2364">
        <w:rPr>
          <w:sz w:val="28"/>
          <w:szCs w:val="28"/>
        </w:rPr>
        <w:t>е</w:t>
      </w:r>
      <w:r w:rsidR="00E90799" w:rsidRPr="001E2364">
        <w:rPr>
          <w:sz w:val="28"/>
          <w:szCs w:val="28"/>
        </w:rPr>
        <w:t xml:space="preserve"> университета</w:t>
      </w:r>
      <w:r w:rsidR="006B7915" w:rsidRPr="001E2364">
        <w:rPr>
          <w:sz w:val="28"/>
          <w:szCs w:val="28"/>
        </w:rPr>
        <w:t xml:space="preserve">. При реализации ОП созданы условия, </w:t>
      </w:r>
      <w:r w:rsidR="00E90799" w:rsidRPr="001E2364">
        <w:rPr>
          <w:sz w:val="28"/>
          <w:szCs w:val="28"/>
        </w:rPr>
        <w:t>направлен</w:t>
      </w:r>
      <w:r w:rsidR="006B7915" w:rsidRPr="001E2364">
        <w:rPr>
          <w:sz w:val="28"/>
          <w:szCs w:val="28"/>
        </w:rPr>
        <w:t>ные</w:t>
      </w:r>
      <w:r w:rsidR="00E90799" w:rsidRPr="001E2364">
        <w:rPr>
          <w:sz w:val="28"/>
          <w:szCs w:val="28"/>
        </w:rPr>
        <w:t xml:space="preserve"> на сохранение и развитие кадрового потенциала, компетентного и высококвалифицированного коллектива, способного оперативно реагировать на изменения внешней среда </w:t>
      </w:r>
      <w:r w:rsidRPr="001E2364">
        <w:rPr>
          <w:sz w:val="28"/>
          <w:szCs w:val="28"/>
        </w:rPr>
        <w:t xml:space="preserve">с учетом миссии и стратегии </w:t>
      </w:r>
      <w:r w:rsidR="007905E2" w:rsidRPr="001E2364">
        <w:rPr>
          <w:sz w:val="28"/>
          <w:szCs w:val="28"/>
        </w:rPr>
        <w:t>KBU</w:t>
      </w:r>
      <w:r w:rsidRPr="001E2364">
        <w:rPr>
          <w:sz w:val="28"/>
          <w:szCs w:val="28"/>
        </w:rPr>
        <w:t>;</w:t>
      </w:r>
    </w:p>
    <w:p w:rsidR="00D648EB" w:rsidRPr="001E2364" w:rsidRDefault="0078494A" w:rsidP="00CC22E0">
      <w:pPr>
        <w:pStyle w:val="110"/>
        <w:shd w:val="clear" w:color="auto" w:fill="auto"/>
        <w:spacing w:before="0" w:after="0" w:line="240" w:lineRule="auto"/>
        <w:ind w:firstLine="567"/>
        <w:jc w:val="both"/>
        <w:rPr>
          <w:b w:val="0"/>
          <w:color w:val="000000"/>
          <w:sz w:val="28"/>
          <w:szCs w:val="28"/>
        </w:rPr>
      </w:pPr>
      <w:r w:rsidRPr="001E2364">
        <w:rPr>
          <w:b w:val="0"/>
          <w:sz w:val="28"/>
          <w:szCs w:val="28"/>
        </w:rPr>
        <w:t xml:space="preserve">- </w:t>
      </w:r>
      <w:r w:rsidR="005A5133" w:rsidRPr="001E2364">
        <w:rPr>
          <w:b w:val="0"/>
          <w:sz w:val="28"/>
          <w:szCs w:val="28"/>
        </w:rPr>
        <w:t>создан</w:t>
      </w:r>
      <w:r w:rsidR="00C9722A" w:rsidRPr="001E2364">
        <w:rPr>
          <w:b w:val="0"/>
          <w:sz w:val="28"/>
          <w:szCs w:val="28"/>
        </w:rPr>
        <w:t>а комфортная среда</w:t>
      </w:r>
      <w:r w:rsidR="00CC22E0" w:rsidRPr="001E2364">
        <w:rPr>
          <w:b w:val="0"/>
          <w:sz w:val="28"/>
          <w:szCs w:val="28"/>
        </w:rPr>
        <w:t xml:space="preserve"> </w:t>
      </w:r>
      <w:r w:rsidR="005A5133" w:rsidRPr="001E2364">
        <w:rPr>
          <w:b w:val="0"/>
          <w:sz w:val="28"/>
          <w:szCs w:val="28"/>
        </w:rPr>
        <w:t>для</w:t>
      </w:r>
      <w:r w:rsidR="00CC22E0" w:rsidRPr="001E2364">
        <w:rPr>
          <w:b w:val="0"/>
          <w:sz w:val="28"/>
          <w:szCs w:val="28"/>
        </w:rPr>
        <w:t xml:space="preserve"> </w:t>
      </w:r>
      <w:r w:rsidR="005A5133" w:rsidRPr="001E2364">
        <w:rPr>
          <w:b w:val="0"/>
          <w:sz w:val="28"/>
          <w:szCs w:val="28"/>
        </w:rPr>
        <w:t>развития</w:t>
      </w:r>
      <w:r w:rsidR="00CC22E0" w:rsidRPr="001E2364">
        <w:rPr>
          <w:b w:val="0"/>
          <w:sz w:val="28"/>
          <w:szCs w:val="28"/>
        </w:rPr>
        <w:t xml:space="preserve"> </w:t>
      </w:r>
      <w:r w:rsidR="009B360F" w:rsidRPr="001E2364">
        <w:rPr>
          <w:b w:val="0"/>
          <w:sz w:val="28"/>
          <w:szCs w:val="28"/>
        </w:rPr>
        <w:t>творческой и</w:t>
      </w:r>
      <w:r w:rsidR="00CC22E0" w:rsidRPr="001E2364">
        <w:rPr>
          <w:b w:val="0"/>
          <w:sz w:val="28"/>
          <w:szCs w:val="28"/>
        </w:rPr>
        <w:t xml:space="preserve"> </w:t>
      </w:r>
      <w:r w:rsidR="005A5133" w:rsidRPr="001E2364">
        <w:rPr>
          <w:b w:val="0"/>
          <w:sz w:val="28"/>
          <w:szCs w:val="28"/>
        </w:rPr>
        <w:t>научно-исследовательской</w:t>
      </w:r>
      <w:r w:rsidR="00CC22E0" w:rsidRPr="001E2364">
        <w:rPr>
          <w:b w:val="0"/>
          <w:sz w:val="28"/>
          <w:szCs w:val="28"/>
        </w:rPr>
        <w:t xml:space="preserve"> </w:t>
      </w:r>
      <w:r w:rsidR="005A5133" w:rsidRPr="001E2364">
        <w:rPr>
          <w:b w:val="0"/>
          <w:sz w:val="28"/>
          <w:szCs w:val="28"/>
        </w:rPr>
        <w:t>деятельности</w:t>
      </w:r>
      <w:r w:rsidR="00CC22E0" w:rsidRPr="001E2364">
        <w:rPr>
          <w:b w:val="0"/>
          <w:sz w:val="28"/>
          <w:szCs w:val="28"/>
        </w:rPr>
        <w:t xml:space="preserve"> </w:t>
      </w:r>
      <w:r w:rsidR="00C322BD" w:rsidRPr="001E2364">
        <w:rPr>
          <w:b w:val="0"/>
          <w:sz w:val="28"/>
          <w:szCs w:val="28"/>
        </w:rPr>
        <w:t>студентов, что является</w:t>
      </w:r>
      <w:r w:rsidR="00CC22E0" w:rsidRPr="001E2364">
        <w:rPr>
          <w:b w:val="0"/>
          <w:sz w:val="28"/>
          <w:szCs w:val="28"/>
        </w:rPr>
        <w:t xml:space="preserve"> </w:t>
      </w:r>
      <w:r w:rsidR="00C322BD" w:rsidRPr="001E2364">
        <w:rPr>
          <w:b w:val="0"/>
          <w:sz w:val="28"/>
          <w:szCs w:val="28"/>
        </w:rPr>
        <w:t>в</w:t>
      </w:r>
      <w:r w:rsidR="005A5133" w:rsidRPr="001E2364">
        <w:rPr>
          <w:b w:val="0"/>
          <w:sz w:val="28"/>
          <w:szCs w:val="28"/>
          <w:lang w:eastAsia="ar-SA"/>
        </w:rPr>
        <w:t xml:space="preserve">ажным фактором обеспечения качества образования и гарантией устойчивого развития </w:t>
      </w:r>
      <w:r w:rsidR="00C9722A" w:rsidRPr="001E2364">
        <w:rPr>
          <w:b w:val="0"/>
          <w:sz w:val="28"/>
          <w:szCs w:val="28"/>
          <w:lang w:eastAsia="ar-SA"/>
        </w:rPr>
        <w:t>ОП</w:t>
      </w:r>
      <w:r w:rsidRPr="001E2364">
        <w:rPr>
          <w:b w:val="0"/>
          <w:sz w:val="28"/>
          <w:szCs w:val="28"/>
          <w:lang w:eastAsia="ar-SA"/>
        </w:rPr>
        <w:t>;</w:t>
      </w:r>
    </w:p>
    <w:p w:rsidR="00D648EB" w:rsidRPr="001E2364" w:rsidRDefault="0078494A" w:rsidP="00CC22E0">
      <w:pPr>
        <w:pStyle w:val="110"/>
        <w:shd w:val="clear" w:color="auto" w:fill="auto"/>
        <w:spacing w:before="0" w:after="0" w:line="240" w:lineRule="auto"/>
        <w:ind w:firstLine="567"/>
        <w:jc w:val="both"/>
        <w:rPr>
          <w:b w:val="0"/>
          <w:color w:val="000000"/>
          <w:sz w:val="28"/>
          <w:szCs w:val="28"/>
        </w:rPr>
      </w:pPr>
      <w:r w:rsidRPr="001E2364">
        <w:rPr>
          <w:b w:val="0"/>
          <w:noProof/>
          <w:sz w:val="28"/>
          <w:szCs w:val="28"/>
        </w:rPr>
        <w:t xml:space="preserve">- </w:t>
      </w:r>
      <w:r w:rsidR="00C9722A" w:rsidRPr="001E2364">
        <w:rPr>
          <w:b w:val="0"/>
          <w:noProof/>
          <w:sz w:val="28"/>
          <w:szCs w:val="28"/>
        </w:rPr>
        <w:t>функционирует</w:t>
      </w:r>
      <w:r w:rsidR="000E2232" w:rsidRPr="001E2364">
        <w:rPr>
          <w:b w:val="0"/>
          <w:noProof/>
          <w:sz w:val="28"/>
          <w:szCs w:val="28"/>
        </w:rPr>
        <w:t xml:space="preserve"> cиcтемa мoнитoрингa измерений пoкaзaтелей кaчеcтвa кaк рaбoчих прoцеccoв oбрaзoвaтельнoй прoгрaммы, тaк и их результaтoв - знaний, умений, нaвыкoв, кoмпетенций cтудентoв.</w:t>
      </w:r>
    </w:p>
    <w:p w:rsidR="007E3B28" w:rsidRPr="001E2364" w:rsidRDefault="00F62E37" w:rsidP="00CC22E0">
      <w:pPr>
        <w:pStyle w:val="110"/>
        <w:shd w:val="clear" w:color="auto" w:fill="auto"/>
        <w:spacing w:before="0" w:after="0" w:line="240" w:lineRule="auto"/>
        <w:ind w:firstLine="567"/>
        <w:jc w:val="both"/>
        <w:rPr>
          <w:b w:val="0"/>
          <w:sz w:val="28"/>
          <w:szCs w:val="28"/>
        </w:rPr>
      </w:pPr>
      <w:r w:rsidRPr="001E2364">
        <w:rPr>
          <w:b w:val="0"/>
          <w:sz w:val="28"/>
          <w:szCs w:val="28"/>
        </w:rPr>
        <w:t xml:space="preserve">Специфика образовательной программы </w:t>
      </w:r>
      <w:r w:rsidR="006D054F" w:rsidRPr="001E2364">
        <w:rPr>
          <w:b w:val="0"/>
          <w:color w:val="000000"/>
          <w:sz w:val="28"/>
          <w:szCs w:val="28"/>
        </w:rPr>
        <w:t>6</w:t>
      </w:r>
      <w:r w:rsidR="006D054F" w:rsidRPr="001E2364">
        <w:rPr>
          <w:b w:val="0"/>
          <w:sz w:val="28"/>
          <w:szCs w:val="28"/>
        </w:rPr>
        <w:t>B01406</w:t>
      </w:r>
      <w:r w:rsidR="001118F3" w:rsidRPr="001E2364">
        <w:rPr>
          <w:b w:val="0"/>
          <w:sz w:val="28"/>
          <w:szCs w:val="28"/>
          <w:lang w:val="kk-KZ"/>
        </w:rPr>
        <w:t xml:space="preserve"> </w:t>
      </w:r>
      <w:r w:rsidR="006D054F" w:rsidRPr="001E2364">
        <w:rPr>
          <w:b w:val="0"/>
          <w:sz w:val="28"/>
          <w:szCs w:val="28"/>
        </w:rPr>
        <w:t>Визуальное искусство, художественный труд, графика и проектирование</w:t>
      </w:r>
      <w:r w:rsidRPr="001E2364">
        <w:rPr>
          <w:b w:val="0"/>
          <w:sz w:val="28"/>
          <w:szCs w:val="28"/>
        </w:rPr>
        <w:t xml:space="preserve"> обусловлена изменениями в Классификаторе специальностей высшего образования и появлением нового учебного предмета в школе на уровне основного среднего образования.</w:t>
      </w:r>
    </w:p>
    <w:p w:rsidR="00E4291C" w:rsidRPr="001E2364" w:rsidRDefault="00E4291C" w:rsidP="00CC22E0">
      <w:pPr>
        <w:suppressAutoHyphens w:val="0"/>
        <w:ind w:firstLine="567"/>
        <w:jc w:val="center"/>
        <w:rPr>
          <w:b/>
          <w:sz w:val="28"/>
          <w:szCs w:val="28"/>
        </w:rPr>
      </w:pPr>
      <w:r w:rsidRPr="001E2364">
        <w:rPr>
          <w:sz w:val="28"/>
          <w:szCs w:val="28"/>
        </w:rPr>
        <w:br w:type="page"/>
      </w:r>
      <w:bookmarkStart w:id="11" w:name="_Toc90979376"/>
      <w:bookmarkStart w:id="12" w:name="_Toc90979442"/>
      <w:bookmarkStart w:id="13" w:name="_Toc96589994"/>
      <w:r w:rsidRPr="001E2364">
        <w:rPr>
          <w:b/>
          <w:sz w:val="28"/>
          <w:szCs w:val="28"/>
        </w:rPr>
        <w:t xml:space="preserve">Приложение </w:t>
      </w:r>
      <w:r w:rsidRPr="001E2364">
        <w:rPr>
          <w:b/>
          <w:sz w:val="28"/>
          <w:szCs w:val="28"/>
          <w:lang w:val="kk-KZ"/>
        </w:rPr>
        <w:t>А</w:t>
      </w:r>
      <w:r w:rsidRPr="001E2364">
        <w:rPr>
          <w:b/>
          <w:sz w:val="28"/>
          <w:szCs w:val="28"/>
        </w:rPr>
        <w:t>1</w:t>
      </w:r>
      <w:bookmarkEnd w:id="11"/>
      <w:bookmarkEnd w:id="12"/>
      <w:bookmarkEnd w:id="13"/>
    </w:p>
    <w:p w:rsidR="00E4291C" w:rsidRPr="001E2364" w:rsidRDefault="00E4291C" w:rsidP="00B7150B">
      <w:pPr>
        <w:pStyle w:val="1"/>
        <w:ind w:firstLine="454"/>
        <w:jc w:val="center"/>
        <w:rPr>
          <w:noProof/>
          <w:sz w:val="28"/>
          <w:szCs w:val="28"/>
          <w:lang w:val="kk-KZ" w:eastAsia="ru-RU"/>
        </w:rPr>
      </w:pPr>
      <w:bookmarkStart w:id="14" w:name="_Toc96589995"/>
    </w:p>
    <w:p w:rsidR="00E4291C" w:rsidRPr="001E2364" w:rsidRDefault="00E4291C" w:rsidP="00B7150B">
      <w:pPr>
        <w:pStyle w:val="1"/>
        <w:ind w:firstLine="454"/>
        <w:jc w:val="center"/>
        <w:rPr>
          <w:noProof/>
          <w:sz w:val="28"/>
          <w:szCs w:val="28"/>
          <w:lang w:eastAsia="ru-RU"/>
        </w:rPr>
      </w:pPr>
      <w:r w:rsidRPr="001E2364">
        <w:rPr>
          <w:noProof/>
          <w:sz w:val="28"/>
          <w:szCs w:val="28"/>
          <w:lang w:eastAsia="ru-RU"/>
        </w:rPr>
        <w:t>Копия лицензии и приложения к лицензии на право занятия образовательной деятельностью</w:t>
      </w:r>
      <w:bookmarkEnd w:id="14"/>
    </w:p>
    <w:p w:rsidR="00E4291C" w:rsidRPr="001E2364" w:rsidRDefault="00E4291C" w:rsidP="00B7150B">
      <w:pPr>
        <w:pStyle w:val="1"/>
        <w:ind w:firstLine="454"/>
        <w:rPr>
          <w:sz w:val="28"/>
          <w:szCs w:val="28"/>
          <w:lang w:val="kk-KZ"/>
        </w:rPr>
      </w:pPr>
      <w:bookmarkStart w:id="15" w:name="_Toc96589996"/>
    </w:p>
    <w:p w:rsidR="00E4291C" w:rsidRPr="001E2364" w:rsidRDefault="00E4291C" w:rsidP="00B7150B">
      <w:pPr>
        <w:pStyle w:val="1"/>
        <w:ind w:firstLine="454"/>
        <w:rPr>
          <w:sz w:val="28"/>
          <w:szCs w:val="28"/>
          <w:lang w:val="kk-KZ"/>
        </w:rPr>
      </w:pPr>
    </w:p>
    <w:p w:rsidR="00E4291C" w:rsidRPr="001E2364" w:rsidRDefault="000B622E" w:rsidP="00B7150B">
      <w:pPr>
        <w:pStyle w:val="1"/>
        <w:ind w:firstLine="454"/>
        <w:rPr>
          <w:sz w:val="28"/>
          <w:szCs w:val="28"/>
          <w:lang w:val="kk-KZ"/>
        </w:rPr>
      </w:pPr>
      <w:r w:rsidRPr="001E2364">
        <w:rPr>
          <w:b w:val="0"/>
          <w:noProof/>
          <w:sz w:val="28"/>
          <w:szCs w:val="28"/>
          <w:lang w:eastAsia="ru-RU"/>
        </w:rPr>
        <w:drawing>
          <wp:inline distT="0" distB="0" distL="0" distR="0">
            <wp:extent cx="5553075" cy="7597775"/>
            <wp:effectExtent l="0" t="0" r="0"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7">
                      <a:extLst>
                        <a:ext uri="{28A0092B-C50C-407E-A947-70E740481C1C}">
                          <a14:useLocalDpi xmlns:a14="http://schemas.microsoft.com/office/drawing/2010/main" val="0"/>
                        </a:ext>
                      </a:extLst>
                    </a:blip>
                    <a:srcRect l="5128" t="3970" r="53687" b="12280"/>
                    <a:stretch>
                      <a:fillRect/>
                    </a:stretch>
                  </pic:blipFill>
                  <pic:spPr bwMode="auto">
                    <a:xfrm>
                      <a:off x="0" y="0"/>
                      <a:ext cx="5553075" cy="7597775"/>
                    </a:xfrm>
                    <a:prstGeom prst="rect">
                      <a:avLst/>
                    </a:prstGeom>
                    <a:noFill/>
                    <a:ln>
                      <a:noFill/>
                    </a:ln>
                  </pic:spPr>
                </pic:pic>
              </a:graphicData>
            </a:graphic>
          </wp:inline>
        </w:drawing>
      </w:r>
    </w:p>
    <w:p w:rsidR="00E4291C" w:rsidRPr="001E2364" w:rsidRDefault="000B622E" w:rsidP="00B7150B">
      <w:pPr>
        <w:pStyle w:val="1"/>
        <w:ind w:firstLine="454"/>
        <w:rPr>
          <w:sz w:val="28"/>
          <w:szCs w:val="28"/>
          <w:lang w:val="kk-KZ"/>
        </w:rPr>
      </w:pPr>
      <w:r w:rsidRPr="001E2364">
        <w:rPr>
          <w:b w:val="0"/>
          <w:bCs w:val="0"/>
          <w:noProof/>
          <w:sz w:val="28"/>
          <w:szCs w:val="28"/>
          <w:lang w:val="kk-KZ"/>
        </w:rPr>
        <w:drawing>
          <wp:inline distT="0" distB="0" distL="0" distR="0">
            <wp:extent cx="5461635" cy="775589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l="36829" t="7907" r="16661" b="9367"/>
                    <a:stretch>
                      <a:fillRect/>
                    </a:stretch>
                  </pic:blipFill>
                  <pic:spPr bwMode="auto">
                    <a:xfrm>
                      <a:off x="0" y="0"/>
                      <a:ext cx="5461635" cy="7755890"/>
                    </a:xfrm>
                    <a:prstGeom prst="rect">
                      <a:avLst/>
                    </a:prstGeom>
                    <a:noFill/>
                    <a:ln>
                      <a:noFill/>
                    </a:ln>
                  </pic:spPr>
                </pic:pic>
              </a:graphicData>
            </a:graphic>
          </wp:inline>
        </w:drawing>
      </w:r>
    </w:p>
    <w:p w:rsidR="00E4291C" w:rsidRPr="001E2364" w:rsidRDefault="000B622E" w:rsidP="00B7150B">
      <w:pPr>
        <w:pStyle w:val="1"/>
        <w:ind w:firstLine="454"/>
        <w:rPr>
          <w:sz w:val="28"/>
          <w:szCs w:val="28"/>
          <w:lang w:val="kk-KZ"/>
        </w:rPr>
      </w:pPr>
      <w:r w:rsidRPr="001E2364">
        <w:rPr>
          <w:b w:val="0"/>
          <w:noProof/>
          <w:sz w:val="28"/>
          <w:szCs w:val="28"/>
          <w:lang w:eastAsia="ru-RU"/>
        </w:rPr>
        <w:drawing>
          <wp:inline distT="0" distB="0" distL="0" distR="0">
            <wp:extent cx="5394960" cy="6650355"/>
            <wp:effectExtent l="0" t="0" r="0" b="0"/>
            <wp:docPr id="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9">
                      <a:extLst>
                        <a:ext uri="{28A0092B-C50C-407E-A947-70E740481C1C}">
                          <a14:useLocalDpi xmlns:a14="http://schemas.microsoft.com/office/drawing/2010/main" val="0"/>
                        </a:ext>
                      </a:extLst>
                    </a:blip>
                    <a:srcRect l="4085" t="8733" r="53613" b="7555"/>
                    <a:stretch>
                      <a:fillRect/>
                    </a:stretch>
                  </pic:blipFill>
                  <pic:spPr bwMode="auto">
                    <a:xfrm>
                      <a:off x="0" y="0"/>
                      <a:ext cx="5394960" cy="6650355"/>
                    </a:xfrm>
                    <a:prstGeom prst="rect">
                      <a:avLst/>
                    </a:prstGeom>
                    <a:noFill/>
                    <a:ln>
                      <a:noFill/>
                    </a:ln>
                  </pic:spPr>
                </pic:pic>
              </a:graphicData>
            </a:graphic>
          </wp:inline>
        </w:drawing>
      </w:r>
    </w:p>
    <w:p w:rsidR="00E4291C" w:rsidRPr="001E2364" w:rsidRDefault="00E4291C" w:rsidP="00B7150B">
      <w:pPr>
        <w:pStyle w:val="1"/>
        <w:ind w:firstLine="454"/>
        <w:rPr>
          <w:sz w:val="28"/>
          <w:szCs w:val="28"/>
          <w:lang w:val="kk-KZ"/>
        </w:rPr>
      </w:pPr>
    </w:p>
    <w:p w:rsidR="00E4291C" w:rsidRPr="001E2364" w:rsidRDefault="00E4291C" w:rsidP="00B7150B">
      <w:pPr>
        <w:suppressAutoHyphens w:val="0"/>
        <w:ind w:firstLine="454"/>
        <w:rPr>
          <w:rFonts w:eastAsia="Times New Roman" w:cs="Times New Roman"/>
          <w:b/>
          <w:bCs/>
          <w:kern w:val="0"/>
          <w:sz w:val="28"/>
          <w:szCs w:val="28"/>
          <w:lang w:eastAsia="en-US" w:bidi="ar-SA"/>
        </w:rPr>
      </w:pPr>
      <w:r w:rsidRPr="001E2364">
        <w:rPr>
          <w:sz w:val="28"/>
          <w:szCs w:val="28"/>
        </w:rPr>
        <w:br w:type="page"/>
      </w:r>
    </w:p>
    <w:p w:rsidR="00E4291C" w:rsidRPr="001E2364" w:rsidRDefault="00E4291C" w:rsidP="00B7150B">
      <w:pPr>
        <w:pStyle w:val="1"/>
        <w:ind w:firstLine="454"/>
        <w:jc w:val="center"/>
        <w:rPr>
          <w:sz w:val="28"/>
          <w:szCs w:val="28"/>
          <w:lang w:val="kk-KZ"/>
        </w:rPr>
      </w:pPr>
      <w:r w:rsidRPr="001E2364">
        <w:rPr>
          <w:sz w:val="28"/>
          <w:szCs w:val="28"/>
        </w:rPr>
        <w:t>Приложение</w:t>
      </w:r>
      <w:bookmarkEnd w:id="15"/>
      <w:r w:rsidR="00AE05FE" w:rsidRPr="001E2364">
        <w:rPr>
          <w:sz w:val="28"/>
          <w:szCs w:val="28"/>
          <w:lang w:val="kk-KZ"/>
        </w:rPr>
        <w:t xml:space="preserve"> </w:t>
      </w:r>
      <w:r w:rsidR="004770C6" w:rsidRPr="001E2364">
        <w:rPr>
          <w:sz w:val="28"/>
          <w:szCs w:val="28"/>
          <w:lang w:val="kk-KZ"/>
        </w:rPr>
        <w:t>А</w:t>
      </w:r>
      <w:r w:rsidRPr="001E2364">
        <w:rPr>
          <w:sz w:val="28"/>
          <w:szCs w:val="28"/>
          <w:lang w:val="kk-KZ"/>
        </w:rPr>
        <w:t>2</w:t>
      </w:r>
    </w:p>
    <w:p w:rsidR="00E4291C" w:rsidRPr="001E2364" w:rsidRDefault="00E4291C" w:rsidP="00B7150B">
      <w:pPr>
        <w:pStyle w:val="1"/>
        <w:ind w:firstLine="454"/>
        <w:jc w:val="center"/>
        <w:rPr>
          <w:sz w:val="28"/>
          <w:szCs w:val="28"/>
          <w:lang w:val="kk-KZ"/>
        </w:rPr>
      </w:pPr>
    </w:p>
    <w:p w:rsidR="00E4291C" w:rsidRPr="001E2364" w:rsidRDefault="000B622E" w:rsidP="00B7150B">
      <w:pPr>
        <w:pStyle w:val="1"/>
        <w:ind w:firstLine="454"/>
        <w:jc w:val="center"/>
        <w:rPr>
          <w:sz w:val="28"/>
          <w:szCs w:val="28"/>
          <w:lang w:val="kk-KZ"/>
        </w:rPr>
      </w:pPr>
      <w:r w:rsidRPr="001E2364">
        <w:rPr>
          <w:noProof/>
          <w:sz w:val="28"/>
          <w:szCs w:val="28"/>
          <w:lang w:eastAsia="ru-RU"/>
        </w:rPr>
        <w:drawing>
          <wp:inline distT="0" distB="0" distL="0" distR="0">
            <wp:extent cx="5694045" cy="3533140"/>
            <wp:effectExtent l="0" t="0" r="0" b="0"/>
            <wp:docPr id="8" name="Рисунок 1" descr="C:\Аккредитация ВИ\Подвердающие\14-09-2022_17-13-30\20220914_164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Аккредитация ВИ\Подвердающие\14-09-2022_17-13-30\20220914_164310.jpg"/>
                    <pic:cNvPicPr>
                      <a:picLocks noChangeAspect="1" noChangeArrowheads="1"/>
                    </pic:cNvPicPr>
                  </pic:nvPicPr>
                  <pic:blipFill>
                    <a:blip r:embed="rId60">
                      <a:extLst>
                        <a:ext uri="{28A0092B-C50C-407E-A947-70E740481C1C}">
                          <a14:useLocalDpi xmlns:a14="http://schemas.microsoft.com/office/drawing/2010/main" val="0"/>
                        </a:ext>
                      </a:extLst>
                    </a:blip>
                    <a:srcRect l="3339" r="6046"/>
                    <a:stretch>
                      <a:fillRect/>
                    </a:stretch>
                  </pic:blipFill>
                  <pic:spPr bwMode="auto">
                    <a:xfrm>
                      <a:off x="0" y="0"/>
                      <a:ext cx="5694045" cy="3533140"/>
                    </a:xfrm>
                    <a:prstGeom prst="rect">
                      <a:avLst/>
                    </a:prstGeom>
                    <a:noFill/>
                    <a:ln>
                      <a:noFill/>
                    </a:ln>
                  </pic:spPr>
                </pic:pic>
              </a:graphicData>
            </a:graphic>
          </wp:inline>
        </w:drawing>
      </w:r>
    </w:p>
    <w:p w:rsidR="00E4291C" w:rsidRPr="001E2364" w:rsidRDefault="00E4291C" w:rsidP="00B7150B">
      <w:pPr>
        <w:pStyle w:val="1"/>
        <w:ind w:firstLine="454"/>
        <w:jc w:val="center"/>
        <w:rPr>
          <w:sz w:val="28"/>
          <w:szCs w:val="28"/>
          <w:lang w:val="kk-KZ"/>
        </w:rPr>
      </w:pPr>
    </w:p>
    <w:p w:rsidR="00E4291C" w:rsidRPr="001E2364" w:rsidRDefault="000B622E" w:rsidP="00B7150B">
      <w:pPr>
        <w:pStyle w:val="1"/>
        <w:ind w:firstLine="454"/>
        <w:jc w:val="center"/>
        <w:rPr>
          <w:sz w:val="28"/>
          <w:szCs w:val="28"/>
          <w:lang w:val="kk-KZ"/>
        </w:rPr>
      </w:pPr>
      <w:r w:rsidRPr="001E2364">
        <w:rPr>
          <w:noProof/>
          <w:sz w:val="28"/>
          <w:szCs w:val="28"/>
          <w:lang w:eastAsia="ru-RU"/>
        </w:rPr>
        <w:drawing>
          <wp:inline distT="0" distB="0" distL="0" distR="0">
            <wp:extent cx="5719445" cy="3690620"/>
            <wp:effectExtent l="0" t="0" r="0" b="0"/>
            <wp:docPr id="9" name="Рисунок 2" descr="C:\Аккредитация ВИ\Подвердающие\14-09-2022_17-13-30\20220914_164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Аккредитация ВИ\Подвердающие\14-09-2022_17-13-30\20220914_164324.jpg"/>
                    <pic:cNvPicPr>
                      <a:picLocks noChangeAspect="1" noChangeArrowheads="1"/>
                    </pic:cNvPicPr>
                  </pic:nvPicPr>
                  <pic:blipFill>
                    <a:blip r:embed="rId61">
                      <a:extLst>
                        <a:ext uri="{28A0092B-C50C-407E-A947-70E740481C1C}">
                          <a14:useLocalDpi xmlns:a14="http://schemas.microsoft.com/office/drawing/2010/main" val="0"/>
                        </a:ext>
                      </a:extLst>
                    </a:blip>
                    <a:srcRect l="3166" r="9525"/>
                    <a:stretch>
                      <a:fillRect/>
                    </a:stretch>
                  </pic:blipFill>
                  <pic:spPr bwMode="auto">
                    <a:xfrm>
                      <a:off x="0" y="0"/>
                      <a:ext cx="5719445" cy="3690620"/>
                    </a:xfrm>
                    <a:prstGeom prst="rect">
                      <a:avLst/>
                    </a:prstGeom>
                    <a:noFill/>
                    <a:ln>
                      <a:noFill/>
                    </a:ln>
                  </pic:spPr>
                </pic:pic>
              </a:graphicData>
            </a:graphic>
          </wp:inline>
        </w:drawing>
      </w:r>
    </w:p>
    <w:p w:rsidR="00E4291C" w:rsidRPr="001E2364" w:rsidRDefault="00E4291C" w:rsidP="00B7150B">
      <w:pPr>
        <w:pStyle w:val="1"/>
        <w:ind w:firstLine="454"/>
        <w:jc w:val="center"/>
        <w:rPr>
          <w:sz w:val="28"/>
          <w:szCs w:val="28"/>
          <w:lang w:val="kk-KZ"/>
        </w:rPr>
      </w:pPr>
    </w:p>
    <w:p w:rsidR="00E4291C" w:rsidRPr="001E2364" w:rsidRDefault="00E4291C" w:rsidP="00B7150B">
      <w:pPr>
        <w:pStyle w:val="1"/>
        <w:ind w:firstLine="454"/>
        <w:jc w:val="center"/>
        <w:rPr>
          <w:sz w:val="28"/>
          <w:szCs w:val="28"/>
          <w:lang w:val="kk-KZ"/>
        </w:rPr>
      </w:pPr>
    </w:p>
    <w:p w:rsidR="00E4291C" w:rsidRPr="001E2364" w:rsidRDefault="00E4291C" w:rsidP="00B7150B">
      <w:pPr>
        <w:pStyle w:val="1"/>
        <w:ind w:firstLine="454"/>
        <w:jc w:val="center"/>
        <w:rPr>
          <w:sz w:val="28"/>
          <w:szCs w:val="28"/>
          <w:lang w:val="kk-KZ"/>
        </w:rPr>
      </w:pPr>
    </w:p>
    <w:p w:rsidR="00E4291C" w:rsidRPr="001E2364" w:rsidRDefault="00E4291C" w:rsidP="00B7150B">
      <w:pPr>
        <w:pStyle w:val="1"/>
        <w:ind w:firstLine="454"/>
        <w:jc w:val="center"/>
        <w:rPr>
          <w:sz w:val="28"/>
          <w:szCs w:val="28"/>
          <w:lang w:val="kk-KZ"/>
        </w:rPr>
      </w:pPr>
    </w:p>
    <w:p w:rsidR="00E4291C" w:rsidRPr="001E2364" w:rsidRDefault="00E4291C" w:rsidP="00B7150B">
      <w:pPr>
        <w:pStyle w:val="1"/>
        <w:ind w:firstLine="454"/>
        <w:jc w:val="center"/>
        <w:rPr>
          <w:sz w:val="28"/>
          <w:szCs w:val="28"/>
          <w:lang w:val="kk-KZ"/>
        </w:rPr>
      </w:pPr>
    </w:p>
    <w:p w:rsidR="00E4291C" w:rsidRPr="001E2364" w:rsidRDefault="00E4291C" w:rsidP="00B7150B">
      <w:pPr>
        <w:pStyle w:val="1"/>
        <w:ind w:firstLine="454"/>
        <w:jc w:val="center"/>
        <w:rPr>
          <w:sz w:val="28"/>
          <w:szCs w:val="28"/>
          <w:lang w:val="kk-KZ"/>
        </w:rPr>
      </w:pPr>
    </w:p>
    <w:p w:rsidR="00E4291C" w:rsidRPr="001E2364" w:rsidRDefault="00E4291C" w:rsidP="00B7150B">
      <w:pPr>
        <w:pStyle w:val="1"/>
        <w:ind w:firstLine="454"/>
        <w:jc w:val="center"/>
        <w:rPr>
          <w:sz w:val="28"/>
          <w:szCs w:val="28"/>
          <w:lang w:val="kk-KZ"/>
        </w:rPr>
      </w:pPr>
    </w:p>
    <w:p w:rsidR="00E4291C" w:rsidRPr="001E2364" w:rsidRDefault="00E4291C" w:rsidP="00CC22E0">
      <w:pPr>
        <w:suppressAutoHyphens w:val="0"/>
        <w:ind w:firstLine="454"/>
        <w:jc w:val="center"/>
        <w:rPr>
          <w:b/>
          <w:sz w:val="28"/>
          <w:szCs w:val="28"/>
          <w:lang w:val="kk-KZ"/>
        </w:rPr>
      </w:pPr>
      <w:bookmarkStart w:id="16" w:name="_Toc96589997"/>
      <w:r w:rsidRPr="001E2364">
        <w:rPr>
          <w:b/>
          <w:sz w:val="28"/>
          <w:szCs w:val="28"/>
          <w:lang w:val="kk-KZ"/>
        </w:rPr>
        <w:t>Приложение В1</w:t>
      </w:r>
    </w:p>
    <w:p w:rsidR="00E4291C" w:rsidRPr="001E2364" w:rsidRDefault="00E4291C" w:rsidP="00B7150B">
      <w:pPr>
        <w:pStyle w:val="1"/>
        <w:ind w:firstLine="454"/>
        <w:jc w:val="center"/>
        <w:rPr>
          <w:sz w:val="28"/>
          <w:szCs w:val="28"/>
        </w:rPr>
      </w:pPr>
      <w:r w:rsidRPr="001E2364">
        <w:rPr>
          <w:sz w:val="28"/>
          <w:szCs w:val="28"/>
        </w:rPr>
        <w:t>Справочные данные по студентам</w:t>
      </w:r>
      <w:bookmarkEnd w:id="16"/>
    </w:p>
    <w:p w:rsidR="00E4291C" w:rsidRPr="001E2364" w:rsidRDefault="00E4291C" w:rsidP="00B7150B">
      <w:pPr>
        <w:ind w:firstLine="454"/>
        <w:jc w:val="both"/>
        <w:rPr>
          <w:rFonts w:eastAsia="Times New Roman" w:cs="Times New Roman"/>
          <w:b/>
          <w:kern w:val="0"/>
          <w:sz w:val="28"/>
          <w:szCs w:val="28"/>
          <w:lang w:eastAsia="en-US" w:bidi="ar-SA"/>
        </w:rPr>
      </w:pPr>
    </w:p>
    <w:p w:rsidR="00E4291C" w:rsidRPr="001E2364" w:rsidRDefault="00E4291C" w:rsidP="00B7150B">
      <w:pPr>
        <w:ind w:firstLine="454"/>
        <w:jc w:val="center"/>
        <w:rPr>
          <w:rFonts w:cs="Times New Roman"/>
          <w:b/>
          <w:bCs/>
          <w:sz w:val="28"/>
          <w:szCs w:val="28"/>
        </w:rPr>
      </w:pPr>
      <w:r w:rsidRPr="001E2364">
        <w:rPr>
          <w:rFonts w:eastAsia="Times New Roman" w:cs="Times New Roman"/>
          <w:b/>
          <w:kern w:val="0"/>
          <w:sz w:val="28"/>
          <w:szCs w:val="28"/>
          <w:lang w:eastAsia="en-US" w:bidi="ar-SA"/>
        </w:rPr>
        <w:t>Общий контингент обучающихся ОП</w:t>
      </w:r>
      <w:r w:rsidRPr="001E2364">
        <w:rPr>
          <w:rFonts w:eastAsia="Times New Roman" w:cs="Times New Roman"/>
          <w:b/>
          <w:bCs/>
          <w:sz w:val="28"/>
          <w:szCs w:val="28"/>
        </w:rPr>
        <w:t>6B014</w:t>
      </w:r>
      <w:r w:rsidRPr="001E2364">
        <w:rPr>
          <w:rFonts w:eastAsia="Times New Roman" w:cs="Times New Roman"/>
          <w:b/>
          <w:bCs/>
          <w:sz w:val="28"/>
          <w:szCs w:val="28"/>
          <w:lang w:val="kk-KZ"/>
        </w:rPr>
        <w:t>06Визуальное искусство, х</w:t>
      </w:r>
      <w:r w:rsidRPr="001E2364">
        <w:rPr>
          <w:rFonts w:eastAsia="Times New Roman" w:cs="Times New Roman"/>
          <w:b/>
          <w:bCs/>
          <w:sz w:val="28"/>
          <w:szCs w:val="28"/>
        </w:rPr>
        <w:t>удожественный труд, графика и проектирование</w:t>
      </w:r>
    </w:p>
    <w:p w:rsidR="00E4291C" w:rsidRPr="001E2364" w:rsidRDefault="00E4291C" w:rsidP="00B7150B">
      <w:pPr>
        <w:suppressAutoHyphens w:val="0"/>
        <w:ind w:firstLine="454"/>
        <w:rPr>
          <w:rFonts w:eastAsia="Times New Roman" w:cs="Times New Roman"/>
          <w:b/>
          <w:kern w:val="0"/>
          <w:sz w:val="28"/>
          <w:szCs w:val="28"/>
          <w:lang w:eastAsia="en-US" w:bidi="ar-SA"/>
        </w:rPr>
      </w:pPr>
    </w:p>
    <w:p w:rsidR="00E4291C" w:rsidRPr="001E2364" w:rsidRDefault="00E4291C" w:rsidP="00B7150B">
      <w:pPr>
        <w:ind w:firstLine="454"/>
        <w:jc w:val="center"/>
        <w:rPr>
          <w:rFonts w:eastAsia="Times New Roman" w:cs="Times New Roman"/>
          <w:bCs/>
          <w:sz w:val="28"/>
          <w:szCs w:val="28"/>
        </w:rPr>
      </w:pPr>
      <w:r w:rsidRPr="001E2364">
        <w:rPr>
          <w:rFonts w:cs="Times New Roman"/>
          <w:sz w:val="28"/>
          <w:szCs w:val="28"/>
        </w:rPr>
        <w:t>Таблица 1. Общийконтингентобучающихся ОП</w:t>
      </w:r>
      <w:r w:rsidRPr="001E2364">
        <w:rPr>
          <w:rFonts w:eastAsia="Times New Roman" w:cs="Times New Roman"/>
          <w:bCs/>
          <w:sz w:val="28"/>
          <w:szCs w:val="28"/>
        </w:rPr>
        <w:t>6B01471 Художественный труд, графика и проектирование</w:t>
      </w:r>
    </w:p>
    <w:tbl>
      <w:tblPr>
        <w:tblW w:w="9358" w:type="dxa"/>
        <w:tblInd w:w="103" w:type="dxa"/>
        <w:tblLayout w:type="fixed"/>
        <w:tblCellMar>
          <w:left w:w="0" w:type="dxa"/>
          <w:right w:w="0" w:type="dxa"/>
        </w:tblCellMar>
        <w:tblLook w:val="01E0" w:firstRow="1" w:lastRow="1" w:firstColumn="1" w:lastColumn="1" w:noHBand="0" w:noVBand="0"/>
      </w:tblPr>
      <w:tblGrid>
        <w:gridCol w:w="326"/>
        <w:gridCol w:w="807"/>
        <w:gridCol w:w="857"/>
        <w:gridCol w:w="986"/>
        <w:gridCol w:w="427"/>
        <w:gridCol w:w="427"/>
        <w:gridCol w:w="422"/>
        <w:gridCol w:w="430"/>
        <w:gridCol w:w="423"/>
        <w:gridCol w:w="1704"/>
        <w:gridCol w:w="1560"/>
        <w:gridCol w:w="989"/>
      </w:tblGrid>
      <w:tr w:rsidR="00E4291C" w:rsidRPr="001E2364" w:rsidTr="008645E9">
        <w:trPr>
          <w:trHeight w:hRule="exact" w:val="650"/>
        </w:trPr>
        <w:tc>
          <w:tcPr>
            <w:tcW w:w="1133" w:type="dxa"/>
            <w:gridSpan w:val="2"/>
            <w:vMerge w:val="restart"/>
            <w:tcBorders>
              <w:top w:val="single" w:sz="3" w:space="0" w:color="000000"/>
              <w:left w:val="single" w:sz="3" w:space="0" w:color="000000"/>
              <w:right w:val="single" w:sz="5" w:space="0" w:color="000000"/>
            </w:tcBorders>
          </w:tcPr>
          <w:p w:rsidR="00E4291C" w:rsidRPr="001E2364" w:rsidRDefault="00E4291C" w:rsidP="0082238A">
            <w:pPr>
              <w:widowControl w:val="0"/>
              <w:rPr>
                <w:rFonts w:eastAsia="Times New Roman" w:cs="Times New Roman"/>
                <w:sz w:val="28"/>
                <w:szCs w:val="28"/>
                <w:lang w:val="en-US"/>
              </w:rPr>
            </w:pPr>
            <w:r w:rsidRPr="001E2364">
              <w:rPr>
                <w:rFonts w:cs="Times New Roman"/>
                <w:sz w:val="28"/>
                <w:szCs w:val="28"/>
                <w:lang w:val="en-US"/>
              </w:rPr>
              <w:t>Aкадем.</w:t>
            </w:r>
          </w:p>
          <w:p w:rsidR="00E4291C" w:rsidRPr="001E2364" w:rsidRDefault="00E4291C" w:rsidP="0082238A">
            <w:pPr>
              <w:widowControl w:val="0"/>
              <w:ind w:firstLine="454"/>
              <w:rPr>
                <w:rFonts w:eastAsia="Times New Roman" w:cs="Times New Roman"/>
                <w:sz w:val="28"/>
                <w:szCs w:val="28"/>
                <w:lang w:val="en-US"/>
              </w:rPr>
            </w:pPr>
            <w:r w:rsidRPr="001E2364">
              <w:rPr>
                <w:rFonts w:cs="Times New Roman"/>
                <w:sz w:val="28"/>
                <w:szCs w:val="28"/>
                <w:lang w:val="en-US"/>
              </w:rPr>
              <w:t>год*</w:t>
            </w:r>
          </w:p>
        </w:tc>
        <w:tc>
          <w:tcPr>
            <w:tcW w:w="1843" w:type="dxa"/>
            <w:gridSpan w:val="2"/>
            <w:vMerge w:val="restart"/>
            <w:tcBorders>
              <w:top w:val="single" w:sz="3" w:space="0" w:color="000000"/>
              <w:left w:val="single" w:sz="5" w:space="0" w:color="000000"/>
              <w:right w:val="single" w:sz="3" w:space="0" w:color="000000"/>
            </w:tcBorders>
          </w:tcPr>
          <w:p w:rsidR="00E4291C" w:rsidRPr="001E2364" w:rsidRDefault="00E4291C" w:rsidP="008645E9">
            <w:pPr>
              <w:widowControl w:val="0"/>
              <w:rPr>
                <w:rFonts w:eastAsia="Times New Roman" w:cs="Times New Roman"/>
                <w:sz w:val="28"/>
                <w:szCs w:val="28"/>
                <w:lang w:val="en-US"/>
              </w:rPr>
            </w:pPr>
            <w:r w:rsidRPr="001E2364">
              <w:rPr>
                <w:rFonts w:cs="Times New Roman"/>
                <w:sz w:val="28"/>
                <w:szCs w:val="28"/>
                <w:lang w:val="en-US"/>
              </w:rPr>
              <w:t>Форма</w:t>
            </w:r>
            <w:r w:rsidR="00CC22E0" w:rsidRPr="001E2364">
              <w:rPr>
                <w:rFonts w:cs="Times New Roman"/>
                <w:sz w:val="28"/>
                <w:szCs w:val="28"/>
              </w:rPr>
              <w:t xml:space="preserve"> </w:t>
            </w:r>
            <w:r w:rsidRPr="001E2364">
              <w:rPr>
                <w:rFonts w:cs="Times New Roman"/>
                <w:sz w:val="28"/>
                <w:szCs w:val="28"/>
                <w:lang w:val="en-US"/>
              </w:rPr>
              <w:t>обучения</w:t>
            </w:r>
          </w:p>
        </w:tc>
        <w:tc>
          <w:tcPr>
            <w:tcW w:w="2129" w:type="dxa"/>
            <w:gridSpan w:val="5"/>
            <w:tcBorders>
              <w:top w:val="single" w:sz="3" w:space="0" w:color="000000"/>
              <w:left w:val="single" w:sz="3" w:space="0" w:color="000000"/>
              <w:bottom w:val="single" w:sz="5" w:space="0" w:color="000000"/>
              <w:right w:val="single" w:sz="5" w:space="0" w:color="000000"/>
            </w:tcBorders>
          </w:tcPr>
          <w:p w:rsidR="00E4291C" w:rsidRPr="001E2364" w:rsidRDefault="00E4291C" w:rsidP="008645E9">
            <w:pPr>
              <w:widowControl w:val="0"/>
              <w:ind w:firstLine="454"/>
              <w:rPr>
                <w:rFonts w:eastAsia="Times New Roman" w:cs="Times New Roman"/>
                <w:sz w:val="28"/>
                <w:szCs w:val="28"/>
              </w:rPr>
            </w:pPr>
            <w:r w:rsidRPr="001E2364">
              <w:rPr>
                <w:rFonts w:cs="Times New Roman"/>
                <w:sz w:val="28"/>
                <w:szCs w:val="28"/>
              </w:rPr>
              <w:t>Кол-во</w:t>
            </w:r>
            <w:r w:rsidR="00CC22E0" w:rsidRPr="001E2364">
              <w:rPr>
                <w:rFonts w:cs="Times New Roman"/>
                <w:sz w:val="28"/>
                <w:szCs w:val="28"/>
              </w:rPr>
              <w:t xml:space="preserve"> </w:t>
            </w:r>
            <w:r w:rsidRPr="001E2364">
              <w:rPr>
                <w:rFonts w:cs="Times New Roman"/>
                <w:sz w:val="28"/>
                <w:szCs w:val="28"/>
              </w:rPr>
              <w:t>обучающихся</w:t>
            </w:r>
            <w:r w:rsidR="00CC22E0" w:rsidRPr="001E2364">
              <w:rPr>
                <w:rFonts w:cs="Times New Roman"/>
                <w:sz w:val="28"/>
                <w:szCs w:val="28"/>
              </w:rPr>
              <w:t xml:space="preserve"> </w:t>
            </w:r>
            <w:r w:rsidRPr="001E2364">
              <w:rPr>
                <w:rFonts w:cs="Times New Roman"/>
                <w:sz w:val="28"/>
                <w:szCs w:val="28"/>
              </w:rPr>
              <w:t>по</w:t>
            </w:r>
            <w:r w:rsidR="007E4EE7" w:rsidRPr="001E2364">
              <w:rPr>
                <w:rFonts w:cs="Times New Roman"/>
                <w:sz w:val="28"/>
                <w:szCs w:val="28"/>
                <w:lang w:val="kk-KZ"/>
              </w:rPr>
              <w:t xml:space="preserve"> </w:t>
            </w:r>
            <w:r w:rsidRPr="001E2364">
              <w:rPr>
                <w:rFonts w:cs="Times New Roman"/>
                <w:sz w:val="28"/>
                <w:szCs w:val="28"/>
              </w:rPr>
              <w:t>курсам</w:t>
            </w:r>
          </w:p>
        </w:tc>
        <w:tc>
          <w:tcPr>
            <w:tcW w:w="1704" w:type="dxa"/>
            <w:vMerge w:val="restart"/>
            <w:tcBorders>
              <w:top w:val="single" w:sz="3" w:space="0" w:color="000000"/>
              <w:left w:val="nil"/>
              <w:right w:val="single" w:sz="3" w:space="0" w:color="000000"/>
            </w:tcBorders>
          </w:tcPr>
          <w:p w:rsidR="00E4291C" w:rsidRPr="001E2364" w:rsidRDefault="00E4291C" w:rsidP="008645E9">
            <w:pPr>
              <w:widowControl w:val="0"/>
              <w:rPr>
                <w:rFonts w:eastAsia="Times New Roman" w:cs="Times New Roman"/>
                <w:sz w:val="28"/>
                <w:szCs w:val="28"/>
              </w:rPr>
            </w:pPr>
            <w:r w:rsidRPr="001E2364">
              <w:rPr>
                <w:rFonts w:cs="Times New Roman"/>
                <w:sz w:val="28"/>
                <w:szCs w:val="28"/>
              </w:rPr>
              <w:t>Кол-во</w:t>
            </w:r>
            <w:r w:rsidR="00CC22E0" w:rsidRPr="001E2364">
              <w:rPr>
                <w:rFonts w:cs="Times New Roman"/>
                <w:sz w:val="28"/>
                <w:szCs w:val="28"/>
              </w:rPr>
              <w:t xml:space="preserve"> </w:t>
            </w:r>
            <w:r w:rsidRPr="001E2364">
              <w:rPr>
                <w:rFonts w:cs="Times New Roman"/>
                <w:sz w:val="28"/>
                <w:szCs w:val="28"/>
              </w:rPr>
              <w:t>пе</w:t>
            </w:r>
            <w:r w:rsidRPr="001E2364">
              <w:rPr>
                <w:rFonts w:cs="Times New Roman"/>
                <w:w w:val="95"/>
                <w:sz w:val="28"/>
                <w:szCs w:val="28"/>
              </w:rPr>
              <w:t>реведенных</w:t>
            </w:r>
            <w:r w:rsidR="00CC22E0" w:rsidRPr="001E2364">
              <w:rPr>
                <w:rFonts w:cs="Times New Roman"/>
                <w:w w:val="95"/>
                <w:sz w:val="28"/>
                <w:szCs w:val="28"/>
              </w:rPr>
              <w:t xml:space="preserve"> </w:t>
            </w:r>
            <w:r w:rsidRPr="001E2364">
              <w:rPr>
                <w:rFonts w:cs="Times New Roman"/>
                <w:sz w:val="28"/>
                <w:szCs w:val="28"/>
              </w:rPr>
              <w:t>из</w:t>
            </w:r>
            <w:r w:rsidR="007E4EE7" w:rsidRPr="001E2364">
              <w:rPr>
                <w:rFonts w:cs="Times New Roman"/>
                <w:sz w:val="28"/>
                <w:szCs w:val="28"/>
                <w:lang w:val="kk-KZ"/>
              </w:rPr>
              <w:t xml:space="preserve"> </w:t>
            </w:r>
            <w:r w:rsidRPr="001E2364">
              <w:rPr>
                <w:rFonts w:cs="Times New Roman"/>
                <w:sz w:val="28"/>
                <w:szCs w:val="28"/>
              </w:rPr>
              <w:t>др.вузов</w:t>
            </w:r>
          </w:p>
        </w:tc>
        <w:tc>
          <w:tcPr>
            <w:tcW w:w="1560" w:type="dxa"/>
            <w:vMerge w:val="restart"/>
            <w:tcBorders>
              <w:top w:val="single" w:sz="3" w:space="0" w:color="000000"/>
              <w:left w:val="single" w:sz="3" w:space="0" w:color="000000"/>
              <w:right w:val="single" w:sz="3" w:space="0" w:color="000000"/>
            </w:tcBorders>
          </w:tcPr>
          <w:p w:rsidR="00E4291C" w:rsidRPr="001E2364" w:rsidRDefault="00E4291C" w:rsidP="008645E9">
            <w:pPr>
              <w:widowControl w:val="0"/>
              <w:rPr>
                <w:rFonts w:eastAsia="Times New Roman" w:cs="Times New Roman"/>
                <w:sz w:val="28"/>
                <w:szCs w:val="28"/>
                <w:lang w:val="en-US"/>
              </w:rPr>
            </w:pPr>
            <w:r w:rsidRPr="001E2364">
              <w:rPr>
                <w:rFonts w:cs="Times New Roman"/>
                <w:sz w:val="28"/>
                <w:szCs w:val="28"/>
                <w:lang w:val="en-US"/>
              </w:rPr>
              <w:t>Кол-во</w:t>
            </w:r>
            <w:r w:rsidR="00CC22E0" w:rsidRPr="001E2364">
              <w:rPr>
                <w:rFonts w:cs="Times New Roman"/>
                <w:sz w:val="28"/>
                <w:szCs w:val="28"/>
              </w:rPr>
              <w:t xml:space="preserve"> </w:t>
            </w:r>
            <w:r w:rsidRPr="001E2364">
              <w:rPr>
                <w:rFonts w:cs="Times New Roman"/>
                <w:sz w:val="28"/>
                <w:szCs w:val="28"/>
                <w:lang w:val="en-US"/>
              </w:rPr>
              <w:t>от</w:t>
            </w:r>
            <w:r w:rsidRPr="001E2364">
              <w:rPr>
                <w:rFonts w:cs="Times New Roman"/>
                <w:w w:val="95"/>
                <w:sz w:val="28"/>
                <w:szCs w:val="28"/>
                <w:lang w:val="en-US"/>
              </w:rPr>
              <w:t>численных</w:t>
            </w:r>
          </w:p>
        </w:tc>
        <w:tc>
          <w:tcPr>
            <w:tcW w:w="989" w:type="dxa"/>
            <w:vMerge w:val="restart"/>
            <w:tcBorders>
              <w:top w:val="single" w:sz="3" w:space="0" w:color="000000"/>
              <w:left w:val="single" w:sz="3" w:space="0" w:color="000000"/>
              <w:right w:val="single" w:sz="5" w:space="0" w:color="000000"/>
            </w:tcBorders>
          </w:tcPr>
          <w:p w:rsidR="00E4291C" w:rsidRPr="001E2364" w:rsidRDefault="00E4291C" w:rsidP="008645E9">
            <w:pPr>
              <w:widowControl w:val="0"/>
              <w:jc w:val="both"/>
              <w:rPr>
                <w:rFonts w:eastAsia="Times New Roman" w:cs="Times New Roman"/>
                <w:sz w:val="28"/>
                <w:szCs w:val="28"/>
                <w:lang w:val="en-US"/>
              </w:rPr>
            </w:pPr>
            <w:r w:rsidRPr="001E2364">
              <w:rPr>
                <w:rFonts w:cs="Times New Roman"/>
                <w:sz w:val="28"/>
                <w:szCs w:val="28"/>
                <w:lang w:val="en-US"/>
              </w:rPr>
              <w:t>Итого</w:t>
            </w:r>
            <w:r w:rsidR="00CC22E0" w:rsidRPr="001E2364">
              <w:rPr>
                <w:rFonts w:cs="Times New Roman"/>
                <w:sz w:val="28"/>
                <w:szCs w:val="28"/>
              </w:rPr>
              <w:t xml:space="preserve"> </w:t>
            </w:r>
            <w:r w:rsidRPr="001E2364">
              <w:rPr>
                <w:rFonts w:cs="Times New Roman"/>
                <w:sz w:val="28"/>
                <w:szCs w:val="28"/>
                <w:lang w:val="en-US"/>
              </w:rPr>
              <w:t>на</w:t>
            </w:r>
            <w:r w:rsidR="00CC22E0" w:rsidRPr="001E2364">
              <w:rPr>
                <w:rFonts w:cs="Times New Roman"/>
                <w:sz w:val="28"/>
                <w:szCs w:val="28"/>
              </w:rPr>
              <w:t xml:space="preserve"> </w:t>
            </w:r>
            <w:r w:rsidRPr="001E2364">
              <w:rPr>
                <w:rFonts w:cs="Times New Roman"/>
                <w:sz w:val="28"/>
                <w:szCs w:val="28"/>
                <w:lang w:val="en-US"/>
              </w:rPr>
              <w:t>всех</w:t>
            </w:r>
            <w:r w:rsidR="00CC22E0" w:rsidRPr="001E2364">
              <w:rPr>
                <w:rFonts w:cs="Times New Roman"/>
                <w:sz w:val="28"/>
                <w:szCs w:val="28"/>
              </w:rPr>
              <w:t xml:space="preserve"> </w:t>
            </w:r>
            <w:r w:rsidRPr="001E2364">
              <w:rPr>
                <w:rFonts w:cs="Times New Roman"/>
                <w:sz w:val="28"/>
                <w:szCs w:val="28"/>
                <w:lang w:val="en-US"/>
              </w:rPr>
              <w:t>курсах</w:t>
            </w:r>
          </w:p>
        </w:tc>
      </w:tr>
      <w:tr w:rsidR="00E4291C" w:rsidRPr="001E2364" w:rsidTr="008645E9">
        <w:trPr>
          <w:trHeight w:hRule="exact" w:val="425"/>
        </w:trPr>
        <w:tc>
          <w:tcPr>
            <w:tcW w:w="1133" w:type="dxa"/>
            <w:gridSpan w:val="2"/>
            <w:vMerge/>
            <w:tcBorders>
              <w:left w:val="single" w:sz="3" w:space="0" w:color="000000"/>
              <w:bottom w:val="single" w:sz="18" w:space="0" w:color="000000"/>
              <w:right w:val="single" w:sz="5" w:space="0" w:color="000000"/>
            </w:tcBorders>
          </w:tcPr>
          <w:p w:rsidR="00E4291C" w:rsidRPr="001E2364" w:rsidRDefault="00E4291C" w:rsidP="008645E9">
            <w:pPr>
              <w:widowControl w:val="0"/>
              <w:ind w:firstLine="454"/>
              <w:rPr>
                <w:rFonts w:cs="Times New Roman"/>
                <w:sz w:val="28"/>
                <w:szCs w:val="28"/>
                <w:lang w:val="en-US"/>
              </w:rPr>
            </w:pPr>
          </w:p>
        </w:tc>
        <w:tc>
          <w:tcPr>
            <w:tcW w:w="1843" w:type="dxa"/>
            <w:gridSpan w:val="2"/>
            <w:vMerge/>
            <w:tcBorders>
              <w:left w:val="single" w:sz="5" w:space="0" w:color="000000"/>
              <w:bottom w:val="single" w:sz="18" w:space="0" w:color="000000"/>
              <w:right w:val="single" w:sz="3" w:space="0" w:color="000000"/>
            </w:tcBorders>
          </w:tcPr>
          <w:p w:rsidR="00E4291C" w:rsidRPr="001E2364" w:rsidRDefault="00E4291C" w:rsidP="008645E9">
            <w:pPr>
              <w:widowControl w:val="0"/>
              <w:ind w:firstLine="454"/>
              <w:rPr>
                <w:rFonts w:cs="Times New Roman"/>
                <w:sz w:val="28"/>
                <w:szCs w:val="28"/>
                <w:lang w:val="en-US"/>
              </w:rPr>
            </w:pPr>
          </w:p>
        </w:tc>
        <w:tc>
          <w:tcPr>
            <w:tcW w:w="427" w:type="dxa"/>
            <w:tcBorders>
              <w:top w:val="single" w:sz="5" w:space="0" w:color="000000"/>
              <w:left w:val="single" w:sz="3" w:space="0" w:color="000000"/>
              <w:bottom w:val="single" w:sz="18" w:space="0" w:color="000000"/>
              <w:right w:val="single" w:sz="3" w:space="0" w:color="000000"/>
            </w:tcBorders>
          </w:tcPr>
          <w:p w:rsidR="00E4291C" w:rsidRPr="001E2364" w:rsidRDefault="00E4291C" w:rsidP="008645E9">
            <w:pPr>
              <w:widowControl w:val="0"/>
              <w:ind w:firstLine="454"/>
              <w:jc w:val="center"/>
              <w:rPr>
                <w:rFonts w:eastAsia="Times New Roman" w:cs="Times New Roman"/>
                <w:sz w:val="28"/>
                <w:szCs w:val="28"/>
                <w:lang w:val="en-US"/>
              </w:rPr>
            </w:pPr>
            <w:r w:rsidRPr="001E2364">
              <w:rPr>
                <w:rFonts w:cs="Times New Roman"/>
                <w:sz w:val="28"/>
                <w:szCs w:val="28"/>
                <w:lang w:val="en-US"/>
              </w:rPr>
              <w:t>I</w:t>
            </w:r>
          </w:p>
        </w:tc>
        <w:tc>
          <w:tcPr>
            <w:tcW w:w="427" w:type="dxa"/>
            <w:tcBorders>
              <w:top w:val="single" w:sz="5" w:space="0" w:color="000000"/>
              <w:left w:val="single" w:sz="3" w:space="0" w:color="000000"/>
              <w:bottom w:val="single" w:sz="18" w:space="0" w:color="000000"/>
              <w:right w:val="single" w:sz="3" w:space="0" w:color="000000"/>
            </w:tcBorders>
          </w:tcPr>
          <w:p w:rsidR="00E4291C" w:rsidRPr="001E2364" w:rsidRDefault="00E4291C" w:rsidP="008645E9">
            <w:pPr>
              <w:widowControl w:val="0"/>
              <w:ind w:firstLine="454"/>
              <w:rPr>
                <w:rFonts w:eastAsia="Times New Roman" w:cs="Times New Roman"/>
                <w:sz w:val="28"/>
                <w:szCs w:val="28"/>
                <w:lang w:val="en-US"/>
              </w:rPr>
            </w:pPr>
            <w:r w:rsidRPr="001E2364">
              <w:rPr>
                <w:rFonts w:cs="Times New Roman"/>
                <w:sz w:val="28"/>
                <w:szCs w:val="28"/>
                <w:lang w:val="en-US"/>
              </w:rPr>
              <w:t>II</w:t>
            </w:r>
          </w:p>
        </w:tc>
        <w:tc>
          <w:tcPr>
            <w:tcW w:w="422" w:type="dxa"/>
            <w:tcBorders>
              <w:top w:val="single" w:sz="5" w:space="0" w:color="000000"/>
              <w:left w:val="single" w:sz="3" w:space="0" w:color="000000"/>
              <w:bottom w:val="single" w:sz="18" w:space="0" w:color="000000"/>
              <w:right w:val="single" w:sz="3" w:space="0" w:color="000000"/>
            </w:tcBorders>
          </w:tcPr>
          <w:p w:rsidR="00E4291C" w:rsidRPr="001E2364" w:rsidRDefault="00E4291C" w:rsidP="008645E9">
            <w:pPr>
              <w:widowControl w:val="0"/>
              <w:ind w:firstLine="454"/>
              <w:rPr>
                <w:rFonts w:eastAsia="Times New Roman" w:cs="Times New Roman"/>
                <w:sz w:val="28"/>
                <w:szCs w:val="28"/>
                <w:lang w:val="en-US"/>
              </w:rPr>
            </w:pPr>
            <w:r w:rsidRPr="001E2364">
              <w:rPr>
                <w:rFonts w:cs="Times New Roman"/>
                <w:sz w:val="28"/>
                <w:szCs w:val="28"/>
                <w:lang w:val="en-US"/>
              </w:rPr>
              <w:t>III</w:t>
            </w:r>
          </w:p>
        </w:tc>
        <w:tc>
          <w:tcPr>
            <w:tcW w:w="430" w:type="dxa"/>
            <w:tcBorders>
              <w:top w:val="single" w:sz="5" w:space="0" w:color="000000"/>
              <w:left w:val="single" w:sz="3" w:space="0" w:color="000000"/>
              <w:bottom w:val="single" w:sz="18" w:space="0" w:color="000000"/>
              <w:right w:val="single" w:sz="5" w:space="0" w:color="000000"/>
            </w:tcBorders>
          </w:tcPr>
          <w:p w:rsidR="00E4291C" w:rsidRPr="001E2364" w:rsidRDefault="00E4291C" w:rsidP="008645E9">
            <w:pPr>
              <w:widowControl w:val="0"/>
              <w:ind w:firstLine="454"/>
              <w:rPr>
                <w:rFonts w:eastAsia="Times New Roman" w:cs="Times New Roman"/>
                <w:sz w:val="28"/>
                <w:szCs w:val="28"/>
                <w:lang w:val="en-US"/>
              </w:rPr>
            </w:pPr>
            <w:r w:rsidRPr="001E2364">
              <w:rPr>
                <w:rFonts w:cs="Times New Roman"/>
                <w:sz w:val="28"/>
                <w:szCs w:val="28"/>
                <w:lang w:val="en-US"/>
              </w:rPr>
              <w:t>IV</w:t>
            </w:r>
          </w:p>
        </w:tc>
        <w:tc>
          <w:tcPr>
            <w:tcW w:w="423" w:type="dxa"/>
            <w:tcBorders>
              <w:top w:val="single" w:sz="5" w:space="0" w:color="000000"/>
              <w:left w:val="single" w:sz="5" w:space="0" w:color="000000"/>
              <w:bottom w:val="single" w:sz="18" w:space="0" w:color="000000"/>
              <w:right w:val="single" w:sz="3" w:space="0" w:color="000000"/>
            </w:tcBorders>
            <w:shd w:val="clear" w:color="auto" w:fill="F2F2F2"/>
          </w:tcPr>
          <w:p w:rsidR="00E4291C" w:rsidRPr="001E2364" w:rsidRDefault="00E4291C" w:rsidP="008645E9">
            <w:pPr>
              <w:widowControl w:val="0"/>
              <w:ind w:firstLine="454"/>
              <w:rPr>
                <w:rFonts w:eastAsia="Times New Roman" w:cs="Times New Roman"/>
                <w:sz w:val="28"/>
                <w:szCs w:val="28"/>
                <w:lang w:val="en-US"/>
              </w:rPr>
            </w:pPr>
            <w:r w:rsidRPr="001E2364">
              <w:rPr>
                <w:rFonts w:cs="Times New Roman"/>
                <w:sz w:val="28"/>
                <w:szCs w:val="28"/>
                <w:lang w:val="en-US"/>
              </w:rPr>
              <w:t>V</w:t>
            </w:r>
          </w:p>
        </w:tc>
        <w:tc>
          <w:tcPr>
            <w:tcW w:w="1704" w:type="dxa"/>
            <w:vMerge/>
            <w:tcBorders>
              <w:left w:val="nil"/>
              <w:bottom w:val="single" w:sz="18" w:space="0" w:color="000000"/>
              <w:right w:val="single" w:sz="3" w:space="0" w:color="000000"/>
            </w:tcBorders>
          </w:tcPr>
          <w:p w:rsidR="00E4291C" w:rsidRPr="001E2364" w:rsidRDefault="00E4291C" w:rsidP="008645E9">
            <w:pPr>
              <w:widowControl w:val="0"/>
              <w:ind w:firstLine="454"/>
              <w:rPr>
                <w:rFonts w:cs="Times New Roman"/>
                <w:sz w:val="28"/>
                <w:szCs w:val="28"/>
                <w:lang w:val="en-US"/>
              </w:rPr>
            </w:pPr>
          </w:p>
        </w:tc>
        <w:tc>
          <w:tcPr>
            <w:tcW w:w="1560" w:type="dxa"/>
            <w:vMerge/>
            <w:tcBorders>
              <w:left w:val="single" w:sz="3" w:space="0" w:color="000000"/>
              <w:bottom w:val="single" w:sz="18" w:space="0" w:color="000000"/>
              <w:right w:val="single" w:sz="3" w:space="0" w:color="000000"/>
            </w:tcBorders>
          </w:tcPr>
          <w:p w:rsidR="00E4291C" w:rsidRPr="001E2364" w:rsidRDefault="00E4291C" w:rsidP="008645E9">
            <w:pPr>
              <w:widowControl w:val="0"/>
              <w:ind w:firstLine="454"/>
              <w:rPr>
                <w:rFonts w:cs="Times New Roman"/>
                <w:sz w:val="28"/>
                <w:szCs w:val="28"/>
                <w:lang w:val="en-US"/>
              </w:rPr>
            </w:pPr>
          </w:p>
        </w:tc>
        <w:tc>
          <w:tcPr>
            <w:tcW w:w="989" w:type="dxa"/>
            <w:vMerge/>
            <w:tcBorders>
              <w:left w:val="single" w:sz="3" w:space="0" w:color="000000"/>
              <w:bottom w:val="single" w:sz="18" w:space="0" w:color="000000"/>
              <w:right w:val="single" w:sz="5" w:space="0" w:color="000000"/>
            </w:tcBorders>
          </w:tcPr>
          <w:p w:rsidR="00E4291C" w:rsidRPr="001E2364" w:rsidRDefault="00E4291C" w:rsidP="008645E9">
            <w:pPr>
              <w:widowControl w:val="0"/>
              <w:ind w:firstLine="454"/>
              <w:rPr>
                <w:rFonts w:cs="Times New Roman"/>
                <w:sz w:val="28"/>
                <w:szCs w:val="28"/>
                <w:lang w:val="en-US"/>
              </w:rPr>
            </w:pPr>
          </w:p>
        </w:tc>
      </w:tr>
      <w:tr w:rsidR="00E4291C" w:rsidRPr="001E2364" w:rsidTr="008645E9">
        <w:trPr>
          <w:trHeight w:hRule="exact" w:val="1255"/>
        </w:trPr>
        <w:tc>
          <w:tcPr>
            <w:tcW w:w="1133" w:type="dxa"/>
            <w:gridSpan w:val="2"/>
            <w:vMerge w:val="restart"/>
            <w:tcBorders>
              <w:top w:val="single" w:sz="18" w:space="0" w:color="000000"/>
              <w:left w:val="single" w:sz="3" w:space="0" w:color="000000"/>
              <w:right w:val="single" w:sz="3" w:space="0" w:color="000000"/>
            </w:tcBorders>
          </w:tcPr>
          <w:p w:rsidR="00E4291C" w:rsidRPr="001E2364" w:rsidRDefault="00E4291C" w:rsidP="008645E9">
            <w:pPr>
              <w:widowControl w:val="0"/>
              <w:ind w:firstLine="454"/>
              <w:rPr>
                <w:rFonts w:eastAsia="Times New Roman" w:cs="Times New Roman"/>
                <w:b/>
                <w:bCs/>
                <w:sz w:val="28"/>
                <w:szCs w:val="28"/>
                <w:lang w:val="en-US"/>
              </w:rPr>
            </w:pPr>
          </w:p>
          <w:p w:rsidR="00E4291C" w:rsidRPr="001E2364" w:rsidRDefault="00E4291C" w:rsidP="008645E9">
            <w:pPr>
              <w:widowControl w:val="0"/>
              <w:ind w:firstLine="454"/>
              <w:rPr>
                <w:rFonts w:eastAsia="Times New Roman" w:cs="Times New Roman"/>
                <w:b/>
                <w:bCs/>
                <w:sz w:val="28"/>
                <w:szCs w:val="28"/>
                <w:lang w:val="en-US"/>
              </w:rPr>
            </w:pPr>
          </w:p>
          <w:p w:rsidR="00E4291C" w:rsidRPr="001E2364" w:rsidRDefault="00E4291C" w:rsidP="008645E9">
            <w:pPr>
              <w:widowControl w:val="0"/>
              <w:ind w:firstLine="454"/>
              <w:rPr>
                <w:rFonts w:eastAsia="Times New Roman" w:cs="Times New Roman"/>
                <w:b/>
                <w:bCs/>
                <w:sz w:val="28"/>
                <w:szCs w:val="28"/>
                <w:lang w:val="en-US"/>
              </w:rPr>
            </w:pPr>
          </w:p>
          <w:p w:rsidR="00E4291C" w:rsidRPr="001E2364" w:rsidRDefault="00E4291C" w:rsidP="008645E9">
            <w:pPr>
              <w:widowControl w:val="0"/>
              <w:ind w:firstLine="454"/>
              <w:rPr>
                <w:rFonts w:eastAsia="Times New Roman" w:cs="Times New Roman"/>
                <w:b/>
                <w:bCs/>
                <w:sz w:val="28"/>
                <w:szCs w:val="28"/>
                <w:lang w:val="en-US"/>
              </w:rPr>
            </w:pPr>
          </w:p>
          <w:p w:rsidR="00E4291C" w:rsidRPr="001E2364" w:rsidRDefault="00E4291C" w:rsidP="008645E9">
            <w:pPr>
              <w:widowControl w:val="0"/>
              <w:ind w:firstLine="454"/>
              <w:rPr>
                <w:rFonts w:eastAsia="Times New Roman" w:cs="Times New Roman"/>
                <w:b/>
                <w:bCs/>
                <w:sz w:val="28"/>
                <w:szCs w:val="28"/>
                <w:lang w:val="en-US"/>
              </w:rPr>
            </w:pPr>
          </w:p>
          <w:p w:rsidR="00E4291C" w:rsidRPr="001E2364" w:rsidRDefault="00E4291C" w:rsidP="008645E9">
            <w:pPr>
              <w:widowControl w:val="0"/>
              <w:ind w:firstLine="454"/>
              <w:rPr>
                <w:rFonts w:eastAsia="Times New Roman" w:cs="Times New Roman"/>
                <w:b/>
                <w:bCs/>
                <w:sz w:val="28"/>
                <w:szCs w:val="28"/>
                <w:lang w:val="en-US"/>
              </w:rPr>
            </w:pPr>
          </w:p>
          <w:p w:rsidR="00E4291C" w:rsidRPr="001E2364" w:rsidRDefault="00E4291C" w:rsidP="008645E9">
            <w:pPr>
              <w:widowControl w:val="0"/>
              <w:tabs>
                <w:tab w:val="left" w:pos="602"/>
              </w:tabs>
              <w:rPr>
                <w:rFonts w:eastAsia="Times New Roman" w:cs="Times New Roman"/>
                <w:sz w:val="28"/>
                <w:szCs w:val="28"/>
                <w:lang w:val="kk-KZ"/>
              </w:rPr>
            </w:pPr>
            <w:r w:rsidRPr="001E2364">
              <w:rPr>
                <w:rFonts w:cs="Times New Roman"/>
                <w:sz w:val="28"/>
                <w:szCs w:val="28"/>
                <w:lang w:val="en-US"/>
              </w:rPr>
              <w:t>Сентябрь</w:t>
            </w:r>
            <w:r w:rsidR="00FA2B91" w:rsidRPr="001E2364">
              <w:rPr>
                <w:rFonts w:cs="Times New Roman"/>
                <w:sz w:val="28"/>
                <w:szCs w:val="28"/>
                <w:lang w:val="kk-KZ"/>
              </w:rPr>
              <w:t xml:space="preserve"> </w:t>
            </w:r>
            <w:r w:rsidRPr="001E2364">
              <w:rPr>
                <w:rFonts w:cs="Times New Roman"/>
                <w:w w:val="95"/>
                <w:sz w:val="28"/>
                <w:szCs w:val="28"/>
                <w:lang w:val="en-US"/>
              </w:rPr>
              <w:t>20</w:t>
            </w:r>
            <w:r w:rsidRPr="001E2364">
              <w:rPr>
                <w:rFonts w:cs="Times New Roman"/>
                <w:w w:val="95"/>
                <w:sz w:val="28"/>
                <w:szCs w:val="28"/>
                <w:lang w:val="kk-KZ"/>
              </w:rPr>
              <w:t>19</w:t>
            </w:r>
            <w:r w:rsidRPr="001E2364">
              <w:rPr>
                <w:rFonts w:cs="Times New Roman"/>
                <w:w w:val="95"/>
                <w:sz w:val="28"/>
                <w:szCs w:val="28"/>
                <w:lang w:val="en-US"/>
              </w:rPr>
              <w:t>/20</w:t>
            </w:r>
            <w:r w:rsidRPr="001E2364">
              <w:rPr>
                <w:rFonts w:cs="Times New Roman"/>
                <w:w w:val="95"/>
                <w:sz w:val="28"/>
                <w:szCs w:val="28"/>
                <w:lang w:val="kk-KZ"/>
              </w:rPr>
              <w:t>20</w:t>
            </w:r>
          </w:p>
        </w:tc>
        <w:tc>
          <w:tcPr>
            <w:tcW w:w="857" w:type="dxa"/>
            <w:vMerge w:val="restart"/>
            <w:tcBorders>
              <w:top w:val="single" w:sz="18" w:space="0" w:color="000000"/>
              <w:left w:val="single" w:sz="3" w:space="0" w:color="000000"/>
              <w:right w:val="single" w:sz="5" w:space="0" w:color="000000"/>
            </w:tcBorders>
          </w:tcPr>
          <w:p w:rsidR="00E4291C" w:rsidRPr="001E2364" w:rsidRDefault="00E4291C" w:rsidP="008645E9">
            <w:pPr>
              <w:widowControl w:val="0"/>
              <w:ind w:firstLine="454"/>
              <w:rPr>
                <w:rFonts w:eastAsia="Times New Roman" w:cs="Times New Roman"/>
                <w:b/>
                <w:bCs/>
                <w:sz w:val="28"/>
                <w:szCs w:val="28"/>
                <w:lang w:val="en-US"/>
              </w:rPr>
            </w:pPr>
          </w:p>
          <w:p w:rsidR="00E4291C" w:rsidRPr="001E2364" w:rsidRDefault="00E4291C" w:rsidP="008645E9">
            <w:pPr>
              <w:widowControl w:val="0"/>
              <w:ind w:firstLine="454"/>
              <w:rPr>
                <w:rFonts w:eastAsia="Times New Roman" w:cs="Times New Roman"/>
                <w:b/>
                <w:bCs/>
                <w:sz w:val="28"/>
                <w:szCs w:val="28"/>
                <w:lang w:val="en-US"/>
              </w:rPr>
            </w:pPr>
          </w:p>
          <w:p w:rsidR="00E4291C" w:rsidRPr="001E2364" w:rsidRDefault="00E4291C" w:rsidP="008645E9">
            <w:pPr>
              <w:widowControl w:val="0"/>
              <w:ind w:firstLine="454"/>
              <w:rPr>
                <w:rFonts w:eastAsia="Times New Roman" w:cs="Times New Roman"/>
                <w:b/>
                <w:bCs/>
                <w:sz w:val="28"/>
                <w:szCs w:val="28"/>
                <w:lang w:val="en-US"/>
              </w:rPr>
            </w:pPr>
          </w:p>
          <w:p w:rsidR="00E4291C" w:rsidRPr="001E2364" w:rsidRDefault="00E4291C" w:rsidP="008645E9">
            <w:pPr>
              <w:widowControl w:val="0"/>
              <w:ind w:firstLine="454"/>
              <w:rPr>
                <w:rFonts w:eastAsia="Times New Roman" w:cs="Times New Roman"/>
                <w:b/>
                <w:bCs/>
                <w:sz w:val="28"/>
                <w:szCs w:val="28"/>
                <w:lang w:val="en-US"/>
              </w:rPr>
            </w:pPr>
          </w:p>
          <w:p w:rsidR="00E4291C" w:rsidRPr="001E2364" w:rsidRDefault="00E4291C" w:rsidP="008645E9">
            <w:pPr>
              <w:widowControl w:val="0"/>
              <w:rPr>
                <w:rFonts w:eastAsia="Times New Roman" w:cs="Times New Roman"/>
                <w:sz w:val="28"/>
                <w:szCs w:val="28"/>
                <w:lang w:val="en-US"/>
              </w:rPr>
            </w:pPr>
            <w:r w:rsidRPr="001E2364">
              <w:rPr>
                <w:rFonts w:cs="Times New Roman"/>
                <w:sz w:val="28"/>
                <w:szCs w:val="28"/>
                <w:lang w:val="en-US"/>
              </w:rPr>
              <w:t>Очная</w:t>
            </w:r>
          </w:p>
        </w:tc>
        <w:tc>
          <w:tcPr>
            <w:tcW w:w="986" w:type="dxa"/>
            <w:tcBorders>
              <w:top w:val="single" w:sz="18" w:space="0" w:color="000000"/>
              <w:left w:val="single" w:sz="5" w:space="0" w:color="000000"/>
              <w:bottom w:val="single" w:sz="5" w:space="0" w:color="000000"/>
              <w:right w:val="single" w:sz="3" w:space="0" w:color="000000"/>
            </w:tcBorders>
          </w:tcPr>
          <w:p w:rsidR="00E4291C" w:rsidRPr="001E2364" w:rsidRDefault="00E4291C" w:rsidP="008645E9">
            <w:pPr>
              <w:widowControl w:val="0"/>
              <w:tabs>
                <w:tab w:val="left" w:pos="38"/>
              </w:tabs>
              <w:rPr>
                <w:rFonts w:eastAsia="Times New Roman" w:cs="Times New Roman"/>
                <w:sz w:val="28"/>
                <w:szCs w:val="28"/>
              </w:rPr>
            </w:pPr>
            <w:r w:rsidRPr="001E2364">
              <w:rPr>
                <w:rFonts w:cs="Times New Roman"/>
                <w:w w:val="95"/>
                <w:sz w:val="28"/>
                <w:szCs w:val="28"/>
              </w:rPr>
              <w:t xml:space="preserve">на </w:t>
            </w:r>
            <w:r w:rsidRPr="001E2364">
              <w:rPr>
                <w:rFonts w:cs="Times New Roman"/>
                <w:w w:val="95"/>
                <w:sz w:val="28"/>
                <w:szCs w:val="28"/>
                <w:lang w:val="kk-KZ"/>
              </w:rPr>
              <w:t xml:space="preserve">основе </w:t>
            </w:r>
            <w:r w:rsidRPr="001E2364">
              <w:rPr>
                <w:rFonts w:cs="Times New Roman"/>
                <w:w w:val="95"/>
                <w:sz w:val="28"/>
                <w:szCs w:val="28"/>
              </w:rPr>
              <w:t>об</w:t>
            </w:r>
            <w:r w:rsidRPr="001E2364">
              <w:rPr>
                <w:rFonts w:cs="Times New Roman"/>
                <w:sz w:val="28"/>
                <w:szCs w:val="28"/>
              </w:rPr>
              <w:t>разова-тельного</w:t>
            </w:r>
            <w:r w:rsidR="007E4EE7" w:rsidRPr="001E2364">
              <w:rPr>
                <w:rFonts w:cs="Times New Roman"/>
                <w:sz w:val="28"/>
                <w:szCs w:val="28"/>
                <w:lang w:val="kk-KZ"/>
              </w:rPr>
              <w:t xml:space="preserve"> </w:t>
            </w:r>
            <w:r w:rsidRPr="001E2364">
              <w:rPr>
                <w:rFonts w:cs="Times New Roman"/>
                <w:sz w:val="28"/>
                <w:szCs w:val="28"/>
              </w:rPr>
              <w:t>гранта</w:t>
            </w:r>
          </w:p>
        </w:tc>
        <w:tc>
          <w:tcPr>
            <w:tcW w:w="427" w:type="dxa"/>
            <w:tcBorders>
              <w:top w:val="single" w:sz="18" w:space="0" w:color="000000"/>
              <w:left w:val="single" w:sz="3" w:space="0" w:color="000000"/>
              <w:bottom w:val="single" w:sz="5" w:space="0" w:color="000000"/>
              <w:right w:val="single" w:sz="3" w:space="0" w:color="000000"/>
            </w:tcBorders>
          </w:tcPr>
          <w:p w:rsidR="00E4291C" w:rsidRPr="001E2364" w:rsidRDefault="00E4291C" w:rsidP="008645E9">
            <w:pPr>
              <w:widowControl w:val="0"/>
              <w:ind w:firstLine="454"/>
              <w:jc w:val="center"/>
              <w:rPr>
                <w:rFonts w:cs="Times New Roman"/>
                <w:sz w:val="28"/>
                <w:szCs w:val="28"/>
                <w:lang w:val="kk-KZ"/>
              </w:rPr>
            </w:pPr>
            <w:r w:rsidRPr="001E2364">
              <w:rPr>
                <w:rFonts w:cs="Times New Roman"/>
                <w:sz w:val="28"/>
                <w:szCs w:val="28"/>
                <w:lang w:val="kk-KZ"/>
              </w:rPr>
              <w:t>7</w:t>
            </w:r>
          </w:p>
        </w:tc>
        <w:tc>
          <w:tcPr>
            <w:tcW w:w="427" w:type="dxa"/>
            <w:tcBorders>
              <w:top w:val="single" w:sz="18" w:space="0" w:color="000000"/>
              <w:left w:val="single" w:sz="3" w:space="0" w:color="000000"/>
              <w:bottom w:val="single" w:sz="5" w:space="0" w:color="000000"/>
              <w:right w:val="single" w:sz="3" w:space="0" w:color="000000"/>
            </w:tcBorders>
          </w:tcPr>
          <w:p w:rsidR="00E4291C" w:rsidRPr="001E2364" w:rsidRDefault="00E4291C" w:rsidP="008645E9">
            <w:pPr>
              <w:widowControl w:val="0"/>
              <w:ind w:firstLine="454"/>
              <w:jc w:val="center"/>
              <w:rPr>
                <w:rFonts w:cs="Times New Roman"/>
                <w:sz w:val="28"/>
                <w:szCs w:val="28"/>
                <w:lang w:val="kk-KZ"/>
              </w:rPr>
            </w:pPr>
          </w:p>
        </w:tc>
        <w:tc>
          <w:tcPr>
            <w:tcW w:w="422" w:type="dxa"/>
            <w:tcBorders>
              <w:top w:val="single" w:sz="18" w:space="0" w:color="000000"/>
              <w:left w:val="single" w:sz="3" w:space="0" w:color="000000"/>
              <w:bottom w:val="single" w:sz="5" w:space="0" w:color="000000"/>
              <w:right w:val="single" w:sz="3" w:space="0" w:color="000000"/>
            </w:tcBorders>
          </w:tcPr>
          <w:p w:rsidR="00E4291C" w:rsidRPr="001E2364" w:rsidRDefault="00E4291C" w:rsidP="008645E9">
            <w:pPr>
              <w:widowControl w:val="0"/>
              <w:ind w:firstLine="454"/>
              <w:jc w:val="center"/>
              <w:rPr>
                <w:rFonts w:cs="Times New Roman"/>
                <w:sz w:val="28"/>
                <w:szCs w:val="28"/>
                <w:lang w:val="kk-KZ"/>
              </w:rPr>
            </w:pPr>
          </w:p>
        </w:tc>
        <w:tc>
          <w:tcPr>
            <w:tcW w:w="430" w:type="dxa"/>
            <w:tcBorders>
              <w:top w:val="single" w:sz="18" w:space="0" w:color="000000"/>
              <w:left w:val="single" w:sz="3" w:space="0" w:color="000000"/>
              <w:bottom w:val="single" w:sz="5" w:space="0" w:color="000000"/>
              <w:right w:val="single" w:sz="5" w:space="0" w:color="000000"/>
            </w:tcBorders>
          </w:tcPr>
          <w:p w:rsidR="00E4291C" w:rsidRPr="001E2364" w:rsidRDefault="00E4291C" w:rsidP="008645E9">
            <w:pPr>
              <w:widowControl w:val="0"/>
              <w:ind w:firstLine="454"/>
              <w:jc w:val="center"/>
              <w:rPr>
                <w:rFonts w:cs="Times New Roman"/>
                <w:sz w:val="28"/>
                <w:szCs w:val="28"/>
              </w:rPr>
            </w:pPr>
          </w:p>
        </w:tc>
        <w:tc>
          <w:tcPr>
            <w:tcW w:w="423" w:type="dxa"/>
            <w:tcBorders>
              <w:top w:val="single" w:sz="18" w:space="0" w:color="000000"/>
              <w:left w:val="single" w:sz="5" w:space="0" w:color="000000"/>
              <w:bottom w:val="single" w:sz="18" w:space="0" w:color="F2F2F2"/>
              <w:right w:val="single" w:sz="5" w:space="0" w:color="000000"/>
            </w:tcBorders>
            <w:shd w:val="clear" w:color="auto" w:fill="F2F2F2"/>
          </w:tcPr>
          <w:p w:rsidR="00E4291C" w:rsidRPr="001E2364" w:rsidRDefault="00E4291C" w:rsidP="008645E9">
            <w:pPr>
              <w:widowControl w:val="0"/>
              <w:ind w:firstLine="454"/>
              <w:jc w:val="center"/>
              <w:rPr>
                <w:rFonts w:cs="Times New Roman"/>
                <w:sz w:val="28"/>
                <w:szCs w:val="28"/>
              </w:rPr>
            </w:pPr>
          </w:p>
        </w:tc>
        <w:tc>
          <w:tcPr>
            <w:tcW w:w="1704" w:type="dxa"/>
            <w:tcBorders>
              <w:top w:val="single" w:sz="18" w:space="0" w:color="000000"/>
              <w:left w:val="single" w:sz="5" w:space="0" w:color="000000"/>
              <w:bottom w:val="single" w:sz="5" w:space="0" w:color="000000"/>
              <w:right w:val="single" w:sz="5" w:space="0" w:color="000000"/>
            </w:tcBorders>
          </w:tcPr>
          <w:p w:rsidR="00E4291C" w:rsidRPr="001E2364" w:rsidRDefault="00E4291C" w:rsidP="008645E9">
            <w:pPr>
              <w:widowControl w:val="0"/>
              <w:ind w:firstLine="454"/>
              <w:jc w:val="center"/>
              <w:rPr>
                <w:rFonts w:cs="Times New Roman"/>
                <w:sz w:val="28"/>
                <w:szCs w:val="28"/>
              </w:rPr>
            </w:pPr>
          </w:p>
        </w:tc>
        <w:tc>
          <w:tcPr>
            <w:tcW w:w="1560" w:type="dxa"/>
            <w:tcBorders>
              <w:top w:val="single" w:sz="18" w:space="0" w:color="000000"/>
              <w:left w:val="single" w:sz="5" w:space="0" w:color="000000"/>
              <w:bottom w:val="single" w:sz="5" w:space="0" w:color="000000"/>
              <w:right w:val="single" w:sz="5" w:space="0" w:color="000000"/>
            </w:tcBorders>
          </w:tcPr>
          <w:p w:rsidR="00E4291C" w:rsidRPr="001E2364" w:rsidRDefault="00E4291C" w:rsidP="008645E9">
            <w:pPr>
              <w:widowControl w:val="0"/>
              <w:ind w:firstLine="454"/>
              <w:jc w:val="center"/>
              <w:rPr>
                <w:rFonts w:cs="Times New Roman"/>
                <w:sz w:val="28"/>
                <w:szCs w:val="28"/>
              </w:rPr>
            </w:pPr>
          </w:p>
        </w:tc>
        <w:tc>
          <w:tcPr>
            <w:tcW w:w="989" w:type="dxa"/>
            <w:tcBorders>
              <w:top w:val="single" w:sz="18" w:space="0" w:color="000000"/>
              <w:left w:val="single" w:sz="5" w:space="0" w:color="000000"/>
              <w:bottom w:val="single" w:sz="5" w:space="0" w:color="000000"/>
              <w:right w:val="single" w:sz="5" w:space="0" w:color="000000"/>
            </w:tcBorders>
          </w:tcPr>
          <w:p w:rsidR="00E4291C" w:rsidRPr="001E2364" w:rsidRDefault="00E4291C" w:rsidP="008645E9">
            <w:pPr>
              <w:widowControl w:val="0"/>
              <w:ind w:firstLine="454"/>
              <w:jc w:val="center"/>
              <w:rPr>
                <w:rFonts w:cs="Times New Roman"/>
                <w:sz w:val="28"/>
                <w:szCs w:val="28"/>
                <w:lang w:val="kk-KZ"/>
              </w:rPr>
            </w:pPr>
            <w:r w:rsidRPr="001E2364">
              <w:rPr>
                <w:rFonts w:cs="Times New Roman"/>
                <w:sz w:val="28"/>
                <w:szCs w:val="28"/>
                <w:lang w:val="kk-KZ"/>
              </w:rPr>
              <w:t>7</w:t>
            </w:r>
          </w:p>
        </w:tc>
      </w:tr>
      <w:tr w:rsidR="00E4291C" w:rsidRPr="001E2364" w:rsidTr="008645E9">
        <w:trPr>
          <w:trHeight w:hRule="exact" w:val="848"/>
        </w:trPr>
        <w:tc>
          <w:tcPr>
            <w:tcW w:w="1133" w:type="dxa"/>
            <w:gridSpan w:val="2"/>
            <w:vMerge/>
            <w:tcBorders>
              <w:left w:val="single" w:sz="3" w:space="0" w:color="000000"/>
              <w:bottom w:val="nil"/>
              <w:right w:val="single" w:sz="3" w:space="0" w:color="000000"/>
            </w:tcBorders>
          </w:tcPr>
          <w:p w:rsidR="00E4291C" w:rsidRPr="001E2364" w:rsidRDefault="00E4291C" w:rsidP="008645E9">
            <w:pPr>
              <w:widowControl w:val="0"/>
              <w:ind w:firstLine="454"/>
              <w:rPr>
                <w:rFonts w:cs="Times New Roman"/>
                <w:sz w:val="28"/>
                <w:szCs w:val="28"/>
              </w:rPr>
            </w:pPr>
          </w:p>
        </w:tc>
        <w:tc>
          <w:tcPr>
            <w:tcW w:w="857" w:type="dxa"/>
            <w:vMerge/>
            <w:tcBorders>
              <w:left w:val="single" w:sz="3" w:space="0" w:color="000000"/>
              <w:bottom w:val="single" w:sz="5" w:space="0" w:color="000000"/>
              <w:right w:val="single" w:sz="5" w:space="0" w:color="000000"/>
            </w:tcBorders>
          </w:tcPr>
          <w:p w:rsidR="00E4291C" w:rsidRPr="001E2364" w:rsidRDefault="00E4291C" w:rsidP="008645E9">
            <w:pPr>
              <w:widowControl w:val="0"/>
              <w:ind w:firstLine="454"/>
              <w:rPr>
                <w:rFonts w:cs="Times New Roman"/>
                <w:sz w:val="28"/>
                <w:szCs w:val="28"/>
              </w:rPr>
            </w:pPr>
          </w:p>
        </w:tc>
        <w:tc>
          <w:tcPr>
            <w:tcW w:w="986" w:type="dxa"/>
            <w:tcBorders>
              <w:top w:val="single" w:sz="5" w:space="0" w:color="000000"/>
              <w:left w:val="single" w:sz="5" w:space="0" w:color="000000"/>
              <w:bottom w:val="single" w:sz="5" w:space="0" w:color="000000"/>
              <w:right w:val="single" w:sz="3" w:space="0" w:color="000000"/>
            </w:tcBorders>
          </w:tcPr>
          <w:p w:rsidR="00E4291C" w:rsidRPr="001E2364" w:rsidRDefault="00FA2B91" w:rsidP="00FA2B91">
            <w:pPr>
              <w:widowControl w:val="0"/>
              <w:rPr>
                <w:rFonts w:eastAsia="Times New Roman" w:cs="Times New Roman"/>
                <w:sz w:val="28"/>
                <w:szCs w:val="28"/>
              </w:rPr>
            </w:pPr>
            <w:r w:rsidRPr="001E2364">
              <w:rPr>
                <w:rFonts w:cs="Times New Roman"/>
                <w:sz w:val="28"/>
                <w:szCs w:val="28"/>
                <w:lang w:val="kk-KZ"/>
              </w:rPr>
              <w:t>н</w:t>
            </w:r>
            <w:r w:rsidR="00E4291C" w:rsidRPr="001E2364">
              <w:rPr>
                <w:rFonts w:cs="Times New Roman"/>
                <w:sz w:val="28"/>
                <w:szCs w:val="28"/>
              </w:rPr>
              <w:t>а</w:t>
            </w:r>
            <w:r w:rsidRPr="001E2364">
              <w:rPr>
                <w:rFonts w:cs="Times New Roman"/>
                <w:sz w:val="28"/>
                <w:szCs w:val="28"/>
                <w:lang w:val="kk-KZ"/>
              </w:rPr>
              <w:t xml:space="preserve"> </w:t>
            </w:r>
            <w:r w:rsidR="00E4291C" w:rsidRPr="001E2364">
              <w:rPr>
                <w:rFonts w:cs="Times New Roman"/>
                <w:sz w:val="28"/>
                <w:szCs w:val="28"/>
              </w:rPr>
              <w:t>плат-нойоснове</w:t>
            </w:r>
          </w:p>
        </w:tc>
        <w:tc>
          <w:tcPr>
            <w:tcW w:w="427" w:type="dxa"/>
            <w:tcBorders>
              <w:top w:val="single" w:sz="5" w:space="0" w:color="000000"/>
              <w:left w:val="single" w:sz="3" w:space="0" w:color="000000"/>
              <w:bottom w:val="single" w:sz="5" w:space="0" w:color="000000"/>
              <w:right w:val="single" w:sz="3" w:space="0" w:color="000000"/>
            </w:tcBorders>
          </w:tcPr>
          <w:p w:rsidR="00E4291C" w:rsidRPr="001E2364" w:rsidRDefault="00E4291C" w:rsidP="008645E9">
            <w:pPr>
              <w:widowControl w:val="0"/>
              <w:ind w:firstLine="454"/>
              <w:jc w:val="center"/>
              <w:rPr>
                <w:rFonts w:cs="Times New Roman"/>
                <w:sz w:val="28"/>
                <w:szCs w:val="28"/>
                <w:lang w:val="kk-KZ"/>
              </w:rPr>
            </w:pPr>
            <w:r w:rsidRPr="001E2364">
              <w:rPr>
                <w:rFonts w:cs="Times New Roman"/>
                <w:sz w:val="28"/>
                <w:szCs w:val="28"/>
                <w:lang w:val="kk-KZ"/>
              </w:rPr>
              <w:t>8</w:t>
            </w:r>
          </w:p>
        </w:tc>
        <w:tc>
          <w:tcPr>
            <w:tcW w:w="427" w:type="dxa"/>
            <w:tcBorders>
              <w:top w:val="single" w:sz="5" w:space="0" w:color="000000"/>
              <w:left w:val="single" w:sz="3" w:space="0" w:color="000000"/>
              <w:bottom w:val="single" w:sz="5" w:space="0" w:color="000000"/>
              <w:right w:val="single" w:sz="3" w:space="0" w:color="000000"/>
            </w:tcBorders>
          </w:tcPr>
          <w:p w:rsidR="00E4291C" w:rsidRPr="001E2364" w:rsidRDefault="00E4291C" w:rsidP="008645E9">
            <w:pPr>
              <w:widowControl w:val="0"/>
              <w:ind w:firstLine="454"/>
              <w:jc w:val="center"/>
              <w:rPr>
                <w:rFonts w:cs="Times New Roman"/>
                <w:sz w:val="28"/>
                <w:szCs w:val="28"/>
                <w:lang w:val="kk-KZ"/>
              </w:rPr>
            </w:pPr>
          </w:p>
        </w:tc>
        <w:tc>
          <w:tcPr>
            <w:tcW w:w="422" w:type="dxa"/>
            <w:tcBorders>
              <w:top w:val="single" w:sz="5" w:space="0" w:color="000000"/>
              <w:left w:val="single" w:sz="3" w:space="0" w:color="000000"/>
              <w:bottom w:val="single" w:sz="5" w:space="0" w:color="000000"/>
              <w:right w:val="single" w:sz="3" w:space="0" w:color="000000"/>
            </w:tcBorders>
          </w:tcPr>
          <w:p w:rsidR="00E4291C" w:rsidRPr="001E2364" w:rsidRDefault="00E4291C" w:rsidP="008645E9">
            <w:pPr>
              <w:widowControl w:val="0"/>
              <w:ind w:firstLine="454"/>
              <w:jc w:val="center"/>
              <w:rPr>
                <w:rFonts w:cs="Times New Roman"/>
                <w:sz w:val="28"/>
                <w:szCs w:val="28"/>
                <w:lang w:val="kk-KZ"/>
              </w:rPr>
            </w:pPr>
          </w:p>
        </w:tc>
        <w:tc>
          <w:tcPr>
            <w:tcW w:w="430" w:type="dxa"/>
            <w:tcBorders>
              <w:top w:val="single" w:sz="5" w:space="0" w:color="000000"/>
              <w:left w:val="single" w:sz="3" w:space="0" w:color="000000"/>
              <w:bottom w:val="single" w:sz="5" w:space="0" w:color="000000"/>
              <w:right w:val="single" w:sz="5" w:space="0" w:color="000000"/>
            </w:tcBorders>
          </w:tcPr>
          <w:p w:rsidR="00E4291C" w:rsidRPr="001E2364" w:rsidRDefault="00E4291C" w:rsidP="008645E9">
            <w:pPr>
              <w:widowControl w:val="0"/>
              <w:ind w:firstLine="454"/>
              <w:jc w:val="center"/>
              <w:rPr>
                <w:rFonts w:cs="Times New Roman"/>
                <w:sz w:val="28"/>
                <w:szCs w:val="28"/>
              </w:rPr>
            </w:pPr>
          </w:p>
        </w:tc>
        <w:tc>
          <w:tcPr>
            <w:tcW w:w="423" w:type="dxa"/>
            <w:tcBorders>
              <w:top w:val="single" w:sz="18" w:space="0" w:color="F2F2F2"/>
              <w:left w:val="single" w:sz="5" w:space="0" w:color="000000"/>
              <w:bottom w:val="single" w:sz="5" w:space="0" w:color="000000"/>
              <w:right w:val="single" w:sz="5" w:space="0" w:color="000000"/>
            </w:tcBorders>
            <w:shd w:val="clear" w:color="auto" w:fill="F2F2F2"/>
          </w:tcPr>
          <w:p w:rsidR="00E4291C" w:rsidRPr="001E2364" w:rsidRDefault="00E4291C" w:rsidP="008645E9">
            <w:pPr>
              <w:widowControl w:val="0"/>
              <w:ind w:firstLine="454"/>
              <w:jc w:val="center"/>
              <w:rPr>
                <w:rFonts w:cs="Times New Roman"/>
                <w:sz w:val="28"/>
                <w:szCs w:val="28"/>
              </w:rPr>
            </w:pPr>
          </w:p>
        </w:tc>
        <w:tc>
          <w:tcPr>
            <w:tcW w:w="1704" w:type="dxa"/>
            <w:tcBorders>
              <w:top w:val="single" w:sz="5" w:space="0" w:color="000000"/>
              <w:left w:val="single" w:sz="5" w:space="0" w:color="000000"/>
              <w:bottom w:val="single" w:sz="5" w:space="0" w:color="000000"/>
              <w:right w:val="single" w:sz="5" w:space="0" w:color="000000"/>
            </w:tcBorders>
          </w:tcPr>
          <w:p w:rsidR="00E4291C" w:rsidRPr="001E2364" w:rsidRDefault="00E4291C" w:rsidP="008645E9">
            <w:pPr>
              <w:widowControl w:val="0"/>
              <w:ind w:firstLine="454"/>
              <w:jc w:val="center"/>
              <w:rPr>
                <w:rFonts w:cs="Times New Roman"/>
                <w:sz w:val="28"/>
                <w:szCs w:val="28"/>
              </w:rPr>
            </w:pPr>
          </w:p>
        </w:tc>
        <w:tc>
          <w:tcPr>
            <w:tcW w:w="1560" w:type="dxa"/>
            <w:tcBorders>
              <w:top w:val="single" w:sz="5" w:space="0" w:color="000000"/>
              <w:left w:val="single" w:sz="5" w:space="0" w:color="000000"/>
              <w:bottom w:val="single" w:sz="5" w:space="0" w:color="000000"/>
              <w:right w:val="single" w:sz="5" w:space="0" w:color="000000"/>
            </w:tcBorders>
          </w:tcPr>
          <w:p w:rsidR="00E4291C" w:rsidRPr="001E2364" w:rsidRDefault="00E4291C" w:rsidP="008645E9">
            <w:pPr>
              <w:widowControl w:val="0"/>
              <w:ind w:firstLine="454"/>
              <w:jc w:val="center"/>
              <w:rPr>
                <w:rFonts w:cs="Times New Roman"/>
                <w:sz w:val="28"/>
                <w:szCs w:val="28"/>
              </w:rPr>
            </w:pPr>
          </w:p>
        </w:tc>
        <w:tc>
          <w:tcPr>
            <w:tcW w:w="989" w:type="dxa"/>
            <w:tcBorders>
              <w:top w:val="single" w:sz="5" w:space="0" w:color="000000"/>
              <w:left w:val="single" w:sz="5" w:space="0" w:color="000000"/>
              <w:bottom w:val="single" w:sz="5" w:space="0" w:color="000000"/>
              <w:right w:val="single" w:sz="5" w:space="0" w:color="000000"/>
            </w:tcBorders>
          </w:tcPr>
          <w:p w:rsidR="00E4291C" w:rsidRPr="001E2364" w:rsidRDefault="00E4291C" w:rsidP="008645E9">
            <w:pPr>
              <w:widowControl w:val="0"/>
              <w:ind w:firstLine="454"/>
              <w:jc w:val="center"/>
              <w:rPr>
                <w:rFonts w:cs="Times New Roman"/>
                <w:sz w:val="28"/>
                <w:szCs w:val="28"/>
                <w:lang w:val="kk-KZ"/>
              </w:rPr>
            </w:pPr>
            <w:r w:rsidRPr="001E2364">
              <w:rPr>
                <w:rFonts w:cs="Times New Roman"/>
                <w:sz w:val="28"/>
                <w:szCs w:val="28"/>
                <w:lang w:val="kk-KZ"/>
              </w:rPr>
              <w:t>8</w:t>
            </w:r>
          </w:p>
        </w:tc>
      </w:tr>
      <w:tr w:rsidR="00E4291C" w:rsidRPr="001E2364" w:rsidTr="008645E9">
        <w:trPr>
          <w:trHeight w:hRule="exact" w:val="418"/>
        </w:trPr>
        <w:tc>
          <w:tcPr>
            <w:tcW w:w="326" w:type="dxa"/>
            <w:vMerge w:val="restart"/>
            <w:tcBorders>
              <w:left w:val="single" w:sz="3" w:space="0" w:color="000000"/>
              <w:right w:val="nil"/>
            </w:tcBorders>
          </w:tcPr>
          <w:p w:rsidR="00E4291C" w:rsidRPr="001E2364" w:rsidRDefault="00E4291C" w:rsidP="008645E9">
            <w:pPr>
              <w:widowControl w:val="0"/>
              <w:ind w:firstLine="454"/>
              <w:rPr>
                <w:rFonts w:cs="Times New Roman"/>
                <w:sz w:val="28"/>
                <w:szCs w:val="28"/>
              </w:rPr>
            </w:pPr>
          </w:p>
        </w:tc>
        <w:tc>
          <w:tcPr>
            <w:tcW w:w="807" w:type="dxa"/>
            <w:vMerge w:val="restart"/>
            <w:tcBorders>
              <w:top w:val="nil"/>
              <w:left w:val="nil"/>
              <w:right w:val="single" w:sz="3" w:space="0" w:color="000000"/>
            </w:tcBorders>
          </w:tcPr>
          <w:p w:rsidR="00E4291C" w:rsidRPr="001E2364" w:rsidRDefault="00E4291C" w:rsidP="008645E9">
            <w:pPr>
              <w:widowControl w:val="0"/>
              <w:ind w:firstLine="454"/>
              <w:rPr>
                <w:rFonts w:cs="Times New Roman"/>
                <w:sz w:val="28"/>
                <w:szCs w:val="28"/>
              </w:rPr>
            </w:pPr>
          </w:p>
        </w:tc>
        <w:tc>
          <w:tcPr>
            <w:tcW w:w="1843" w:type="dxa"/>
            <w:gridSpan w:val="2"/>
            <w:tcBorders>
              <w:top w:val="single" w:sz="5" w:space="0" w:color="000000"/>
              <w:left w:val="single" w:sz="3" w:space="0" w:color="000000"/>
              <w:bottom w:val="single" w:sz="5" w:space="0" w:color="000000"/>
              <w:right w:val="single" w:sz="3" w:space="0" w:color="000000"/>
            </w:tcBorders>
          </w:tcPr>
          <w:p w:rsidR="00E4291C" w:rsidRPr="001E2364" w:rsidRDefault="00E4291C" w:rsidP="008645E9">
            <w:pPr>
              <w:widowControl w:val="0"/>
              <w:ind w:firstLine="454"/>
              <w:rPr>
                <w:rFonts w:eastAsia="Times New Roman" w:cs="Times New Roman"/>
                <w:sz w:val="28"/>
                <w:szCs w:val="28"/>
              </w:rPr>
            </w:pPr>
            <w:r w:rsidRPr="001E2364">
              <w:rPr>
                <w:rFonts w:cs="Times New Roman"/>
                <w:sz w:val="28"/>
                <w:szCs w:val="28"/>
              </w:rPr>
              <w:t>Заочная</w:t>
            </w:r>
          </w:p>
        </w:tc>
        <w:tc>
          <w:tcPr>
            <w:tcW w:w="427" w:type="dxa"/>
            <w:tcBorders>
              <w:top w:val="single" w:sz="5" w:space="0" w:color="000000"/>
              <w:left w:val="single" w:sz="3" w:space="0" w:color="000000"/>
              <w:bottom w:val="single" w:sz="5" w:space="0" w:color="000000"/>
              <w:right w:val="single" w:sz="3" w:space="0" w:color="000000"/>
            </w:tcBorders>
          </w:tcPr>
          <w:p w:rsidR="00E4291C" w:rsidRPr="001E2364" w:rsidRDefault="00E4291C" w:rsidP="008645E9">
            <w:pPr>
              <w:widowControl w:val="0"/>
              <w:ind w:firstLine="454"/>
              <w:jc w:val="center"/>
              <w:rPr>
                <w:rFonts w:cs="Times New Roman"/>
                <w:sz w:val="28"/>
                <w:szCs w:val="28"/>
              </w:rPr>
            </w:pPr>
          </w:p>
        </w:tc>
        <w:tc>
          <w:tcPr>
            <w:tcW w:w="427" w:type="dxa"/>
            <w:tcBorders>
              <w:top w:val="single" w:sz="5" w:space="0" w:color="000000"/>
              <w:left w:val="single" w:sz="3" w:space="0" w:color="000000"/>
              <w:bottom w:val="single" w:sz="5" w:space="0" w:color="000000"/>
              <w:right w:val="single" w:sz="3" w:space="0" w:color="000000"/>
            </w:tcBorders>
          </w:tcPr>
          <w:p w:rsidR="00E4291C" w:rsidRPr="001E2364" w:rsidRDefault="00E4291C" w:rsidP="008645E9">
            <w:pPr>
              <w:widowControl w:val="0"/>
              <w:ind w:firstLine="454"/>
              <w:jc w:val="center"/>
              <w:rPr>
                <w:rFonts w:cs="Times New Roman"/>
                <w:sz w:val="28"/>
                <w:szCs w:val="28"/>
              </w:rPr>
            </w:pPr>
          </w:p>
        </w:tc>
        <w:tc>
          <w:tcPr>
            <w:tcW w:w="422" w:type="dxa"/>
            <w:tcBorders>
              <w:top w:val="single" w:sz="5" w:space="0" w:color="000000"/>
              <w:left w:val="single" w:sz="3" w:space="0" w:color="000000"/>
              <w:bottom w:val="single" w:sz="5" w:space="0" w:color="000000"/>
              <w:right w:val="single" w:sz="3" w:space="0" w:color="000000"/>
            </w:tcBorders>
          </w:tcPr>
          <w:p w:rsidR="00E4291C" w:rsidRPr="001E2364" w:rsidRDefault="00E4291C" w:rsidP="008645E9">
            <w:pPr>
              <w:widowControl w:val="0"/>
              <w:ind w:firstLine="454"/>
              <w:jc w:val="center"/>
              <w:rPr>
                <w:rFonts w:cs="Times New Roman"/>
                <w:sz w:val="28"/>
                <w:szCs w:val="28"/>
              </w:rPr>
            </w:pPr>
          </w:p>
        </w:tc>
        <w:tc>
          <w:tcPr>
            <w:tcW w:w="430" w:type="dxa"/>
            <w:tcBorders>
              <w:top w:val="single" w:sz="5" w:space="0" w:color="000000"/>
              <w:left w:val="single" w:sz="3" w:space="0" w:color="000000"/>
              <w:bottom w:val="single" w:sz="5" w:space="0" w:color="000000"/>
              <w:right w:val="single" w:sz="5" w:space="0" w:color="000000"/>
            </w:tcBorders>
          </w:tcPr>
          <w:p w:rsidR="00E4291C" w:rsidRPr="001E2364" w:rsidRDefault="00E4291C" w:rsidP="008645E9">
            <w:pPr>
              <w:widowControl w:val="0"/>
              <w:ind w:firstLine="454"/>
              <w:jc w:val="center"/>
              <w:rPr>
                <w:rFonts w:cs="Times New Roman"/>
                <w:sz w:val="28"/>
                <w:szCs w:val="28"/>
              </w:rPr>
            </w:pPr>
          </w:p>
        </w:tc>
        <w:tc>
          <w:tcPr>
            <w:tcW w:w="423" w:type="dxa"/>
            <w:tcBorders>
              <w:top w:val="single" w:sz="5" w:space="0" w:color="000000"/>
              <w:left w:val="single" w:sz="5" w:space="0" w:color="000000"/>
              <w:bottom w:val="single" w:sz="5" w:space="0" w:color="000000"/>
              <w:right w:val="single" w:sz="5" w:space="0" w:color="000000"/>
            </w:tcBorders>
            <w:shd w:val="clear" w:color="auto" w:fill="F2F2F2"/>
          </w:tcPr>
          <w:p w:rsidR="00E4291C" w:rsidRPr="001E2364" w:rsidRDefault="00E4291C" w:rsidP="008645E9">
            <w:pPr>
              <w:widowControl w:val="0"/>
              <w:ind w:firstLine="454"/>
              <w:jc w:val="center"/>
              <w:rPr>
                <w:rFonts w:cs="Times New Roman"/>
                <w:sz w:val="28"/>
                <w:szCs w:val="28"/>
              </w:rPr>
            </w:pPr>
          </w:p>
        </w:tc>
        <w:tc>
          <w:tcPr>
            <w:tcW w:w="1704" w:type="dxa"/>
            <w:tcBorders>
              <w:top w:val="single" w:sz="5" w:space="0" w:color="000000"/>
              <w:left w:val="single" w:sz="5" w:space="0" w:color="000000"/>
              <w:bottom w:val="single" w:sz="5" w:space="0" w:color="000000"/>
              <w:right w:val="single" w:sz="5" w:space="0" w:color="000000"/>
            </w:tcBorders>
          </w:tcPr>
          <w:p w:rsidR="00E4291C" w:rsidRPr="001E2364" w:rsidRDefault="00E4291C" w:rsidP="008645E9">
            <w:pPr>
              <w:widowControl w:val="0"/>
              <w:ind w:firstLine="454"/>
              <w:jc w:val="center"/>
              <w:rPr>
                <w:rFonts w:cs="Times New Roman"/>
                <w:sz w:val="28"/>
                <w:szCs w:val="28"/>
              </w:rPr>
            </w:pPr>
          </w:p>
        </w:tc>
        <w:tc>
          <w:tcPr>
            <w:tcW w:w="1560" w:type="dxa"/>
            <w:tcBorders>
              <w:top w:val="single" w:sz="5" w:space="0" w:color="000000"/>
              <w:left w:val="single" w:sz="5" w:space="0" w:color="000000"/>
              <w:bottom w:val="single" w:sz="5" w:space="0" w:color="000000"/>
              <w:right w:val="single" w:sz="5" w:space="0" w:color="000000"/>
            </w:tcBorders>
          </w:tcPr>
          <w:p w:rsidR="00E4291C" w:rsidRPr="001E2364" w:rsidRDefault="00E4291C" w:rsidP="008645E9">
            <w:pPr>
              <w:widowControl w:val="0"/>
              <w:ind w:firstLine="454"/>
              <w:jc w:val="center"/>
              <w:rPr>
                <w:rFonts w:cs="Times New Roman"/>
                <w:sz w:val="28"/>
                <w:szCs w:val="28"/>
              </w:rPr>
            </w:pPr>
          </w:p>
        </w:tc>
        <w:tc>
          <w:tcPr>
            <w:tcW w:w="989" w:type="dxa"/>
            <w:tcBorders>
              <w:top w:val="single" w:sz="5" w:space="0" w:color="000000"/>
              <w:left w:val="single" w:sz="5" w:space="0" w:color="000000"/>
              <w:bottom w:val="single" w:sz="5" w:space="0" w:color="000000"/>
              <w:right w:val="single" w:sz="5" w:space="0" w:color="000000"/>
            </w:tcBorders>
          </w:tcPr>
          <w:p w:rsidR="00E4291C" w:rsidRPr="001E2364" w:rsidRDefault="00E4291C" w:rsidP="008645E9">
            <w:pPr>
              <w:widowControl w:val="0"/>
              <w:ind w:firstLine="454"/>
              <w:jc w:val="center"/>
              <w:rPr>
                <w:rFonts w:cs="Times New Roman"/>
                <w:sz w:val="28"/>
                <w:szCs w:val="28"/>
              </w:rPr>
            </w:pPr>
          </w:p>
        </w:tc>
      </w:tr>
      <w:tr w:rsidR="00E4291C" w:rsidRPr="001E2364" w:rsidTr="008645E9">
        <w:trPr>
          <w:trHeight w:hRule="exact" w:val="403"/>
        </w:trPr>
        <w:tc>
          <w:tcPr>
            <w:tcW w:w="326" w:type="dxa"/>
            <w:vMerge/>
            <w:tcBorders>
              <w:left w:val="single" w:sz="3" w:space="0" w:color="000000"/>
              <w:right w:val="nil"/>
            </w:tcBorders>
          </w:tcPr>
          <w:p w:rsidR="00E4291C" w:rsidRPr="001E2364" w:rsidRDefault="00E4291C" w:rsidP="008645E9">
            <w:pPr>
              <w:widowControl w:val="0"/>
              <w:ind w:firstLine="454"/>
              <w:rPr>
                <w:rFonts w:cs="Times New Roman"/>
                <w:sz w:val="28"/>
                <w:szCs w:val="28"/>
              </w:rPr>
            </w:pPr>
          </w:p>
        </w:tc>
        <w:tc>
          <w:tcPr>
            <w:tcW w:w="807" w:type="dxa"/>
            <w:vMerge/>
            <w:tcBorders>
              <w:left w:val="nil"/>
              <w:right w:val="single" w:sz="3" w:space="0" w:color="000000"/>
            </w:tcBorders>
          </w:tcPr>
          <w:p w:rsidR="00E4291C" w:rsidRPr="001E2364" w:rsidRDefault="00E4291C" w:rsidP="008645E9">
            <w:pPr>
              <w:widowControl w:val="0"/>
              <w:ind w:firstLine="454"/>
              <w:rPr>
                <w:rFonts w:cs="Times New Roman"/>
                <w:sz w:val="28"/>
                <w:szCs w:val="28"/>
              </w:rPr>
            </w:pPr>
          </w:p>
        </w:tc>
        <w:tc>
          <w:tcPr>
            <w:tcW w:w="1843" w:type="dxa"/>
            <w:gridSpan w:val="2"/>
            <w:tcBorders>
              <w:top w:val="single" w:sz="5" w:space="0" w:color="000000"/>
              <w:left w:val="single" w:sz="3" w:space="0" w:color="000000"/>
              <w:bottom w:val="single" w:sz="5" w:space="0" w:color="000000"/>
              <w:right w:val="single" w:sz="3" w:space="0" w:color="000000"/>
            </w:tcBorders>
          </w:tcPr>
          <w:p w:rsidR="00E4291C" w:rsidRPr="001E2364" w:rsidRDefault="00E4291C" w:rsidP="008645E9">
            <w:pPr>
              <w:widowControl w:val="0"/>
              <w:ind w:firstLine="454"/>
              <w:rPr>
                <w:rFonts w:eastAsia="Times New Roman" w:cs="Times New Roman"/>
                <w:sz w:val="28"/>
                <w:szCs w:val="28"/>
              </w:rPr>
            </w:pPr>
            <w:r w:rsidRPr="001E2364">
              <w:rPr>
                <w:rFonts w:cs="Times New Roman"/>
                <w:sz w:val="28"/>
                <w:szCs w:val="28"/>
              </w:rPr>
              <w:t>Вечерняя</w:t>
            </w:r>
          </w:p>
        </w:tc>
        <w:tc>
          <w:tcPr>
            <w:tcW w:w="427" w:type="dxa"/>
            <w:tcBorders>
              <w:top w:val="single" w:sz="5" w:space="0" w:color="000000"/>
              <w:left w:val="single" w:sz="3" w:space="0" w:color="000000"/>
              <w:bottom w:val="single" w:sz="5" w:space="0" w:color="000000"/>
              <w:right w:val="single" w:sz="3" w:space="0" w:color="000000"/>
            </w:tcBorders>
          </w:tcPr>
          <w:p w:rsidR="00E4291C" w:rsidRPr="001E2364" w:rsidRDefault="00E4291C" w:rsidP="008645E9">
            <w:pPr>
              <w:widowControl w:val="0"/>
              <w:ind w:firstLine="454"/>
              <w:jc w:val="center"/>
              <w:rPr>
                <w:rFonts w:cs="Times New Roman"/>
                <w:sz w:val="28"/>
                <w:szCs w:val="28"/>
              </w:rPr>
            </w:pPr>
          </w:p>
        </w:tc>
        <w:tc>
          <w:tcPr>
            <w:tcW w:w="427" w:type="dxa"/>
            <w:tcBorders>
              <w:top w:val="single" w:sz="5" w:space="0" w:color="000000"/>
              <w:left w:val="single" w:sz="3" w:space="0" w:color="000000"/>
              <w:bottom w:val="single" w:sz="5" w:space="0" w:color="000000"/>
              <w:right w:val="single" w:sz="3" w:space="0" w:color="000000"/>
            </w:tcBorders>
          </w:tcPr>
          <w:p w:rsidR="00E4291C" w:rsidRPr="001E2364" w:rsidRDefault="00E4291C" w:rsidP="008645E9">
            <w:pPr>
              <w:widowControl w:val="0"/>
              <w:ind w:firstLine="454"/>
              <w:jc w:val="center"/>
              <w:rPr>
                <w:rFonts w:cs="Times New Roman"/>
                <w:sz w:val="28"/>
                <w:szCs w:val="28"/>
              </w:rPr>
            </w:pPr>
          </w:p>
        </w:tc>
        <w:tc>
          <w:tcPr>
            <w:tcW w:w="422" w:type="dxa"/>
            <w:tcBorders>
              <w:top w:val="single" w:sz="5" w:space="0" w:color="000000"/>
              <w:left w:val="single" w:sz="3" w:space="0" w:color="000000"/>
              <w:bottom w:val="single" w:sz="5" w:space="0" w:color="000000"/>
              <w:right w:val="single" w:sz="3" w:space="0" w:color="000000"/>
            </w:tcBorders>
          </w:tcPr>
          <w:p w:rsidR="00E4291C" w:rsidRPr="001E2364" w:rsidRDefault="00E4291C" w:rsidP="008645E9">
            <w:pPr>
              <w:widowControl w:val="0"/>
              <w:ind w:firstLine="454"/>
              <w:jc w:val="center"/>
              <w:rPr>
                <w:rFonts w:cs="Times New Roman"/>
                <w:sz w:val="28"/>
                <w:szCs w:val="28"/>
              </w:rPr>
            </w:pPr>
          </w:p>
        </w:tc>
        <w:tc>
          <w:tcPr>
            <w:tcW w:w="430" w:type="dxa"/>
            <w:tcBorders>
              <w:top w:val="single" w:sz="5" w:space="0" w:color="000000"/>
              <w:left w:val="single" w:sz="3" w:space="0" w:color="000000"/>
              <w:bottom w:val="single" w:sz="5" w:space="0" w:color="000000"/>
              <w:right w:val="single" w:sz="5" w:space="0" w:color="000000"/>
            </w:tcBorders>
          </w:tcPr>
          <w:p w:rsidR="00E4291C" w:rsidRPr="001E2364" w:rsidRDefault="00E4291C" w:rsidP="008645E9">
            <w:pPr>
              <w:widowControl w:val="0"/>
              <w:ind w:firstLine="454"/>
              <w:jc w:val="center"/>
              <w:rPr>
                <w:rFonts w:cs="Times New Roman"/>
                <w:sz w:val="28"/>
                <w:szCs w:val="28"/>
              </w:rPr>
            </w:pPr>
          </w:p>
        </w:tc>
        <w:tc>
          <w:tcPr>
            <w:tcW w:w="423" w:type="dxa"/>
            <w:tcBorders>
              <w:top w:val="single" w:sz="5" w:space="0" w:color="000000"/>
              <w:left w:val="single" w:sz="5" w:space="0" w:color="000000"/>
              <w:bottom w:val="single" w:sz="5" w:space="0" w:color="000000"/>
              <w:right w:val="single" w:sz="5" w:space="0" w:color="000000"/>
            </w:tcBorders>
            <w:shd w:val="clear" w:color="auto" w:fill="F2F2F2"/>
          </w:tcPr>
          <w:p w:rsidR="00E4291C" w:rsidRPr="001E2364" w:rsidRDefault="00E4291C" w:rsidP="008645E9">
            <w:pPr>
              <w:widowControl w:val="0"/>
              <w:ind w:firstLine="454"/>
              <w:jc w:val="center"/>
              <w:rPr>
                <w:rFonts w:cs="Times New Roman"/>
                <w:sz w:val="28"/>
                <w:szCs w:val="28"/>
              </w:rPr>
            </w:pPr>
          </w:p>
        </w:tc>
        <w:tc>
          <w:tcPr>
            <w:tcW w:w="1704" w:type="dxa"/>
            <w:tcBorders>
              <w:top w:val="single" w:sz="5" w:space="0" w:color="000000"/>
              <w:left w:val="single" w:sz="5" w:space="0" w:color="000000"/>
              <w:bottom w:val="single" w:sz="5" w:space="0" w:color="000000"/>
              <w:right w:val="single" w:sz="5" w:space="0" w:color="000000"/>
            </w:tcBorders>
          </w:tcPr>
          <w:p w:rsidR="00E4291C" w:rsidRPr="001E2364" w:rsidRDefault="00E4291C" w:rsidP="008645E9">
            <w:pPr>
              <w:widowControl w:val="0"/>
              <w:ind w:firstLine="454"/>
              <w:jc w:val="center"/>
              <w:rPr>
                <w:rFonts w:cs="Times New Roman"/>
                <w:sz w:val="28"/>
                <w:szCs w:val="28"/>
              </w:rPr>
            </w:pPr>
          </w:p>
        </w:tc>
        <w:tc>
          <w:tcPr>
            <w:tcW w:w="1560" w:type="dxa"/>
            <w:tcBorders>
              <w:top w:val="single" w:sz="5" w:space="0" w:color="000000"/>
              <w:left w:val="single" w:sz="5" w:space="0" w:color="000000"/>
              <w:bottom w:val="single" w:sz="5" w:space="0" w:color="000000"/>
              <w:right w:val="single" w:sz="5" w:space="0" w:color="000000"/>
            </w:tcBorders>
          </w:tcPr>
          <w:p w:rsidR="00E4291C" w:rsidRPr="001E2364" w:rsidRDefault="00E4291C" w:rsidP="008645E9">
            <w:pPr>
              <w:widowControl w:val="0"/>
              <w:ind w:firstLine="454"/>
              <w:jc w:val="center"/>
              <w:rPr>
                <w:rFonts w:cs="Times New Roman"/>
                <w:sz w:val="28"/>
                <w:szCs w:val="28"/>
              </w:rPr>
            </w:pPr>
          </w:p>
        </w:tc>
        <w:tc>
          <w:tcPr>
            <w:tcW w:w="989" w:type="dxa"/>
            <w:tcBorders>
              <w:top w:val="single" w:sz="5" w:space="0" w:color="000000"/>
              <w:left w:val="single" w:sz="5" w:space="0" w:color="000000"/>
              <w:bottom w:val="single" w:sz="5" w:space="0" w:color="000000"/>
              <w:right w:val="single" w:sz="5" w:space="0" w:color="000000"/>
            </w:tcBorders>
          </w:tcPr>
          <w:p w:rsidR="00E4291C" w:rsidRPr="001E2364" w:rsidRDefault="00E4291C" w:rsidP="008645E9">
            <w:pPr>
              <w:widowControl w:val="0"/>
              <w:ind w:firstLine="454"/>
              <w:jc w:val="center"/>
              <w:rPr>
                <w:rFonts w:cs="Times New Roman"/>
                <w:sz w:val="28"/>
                <w:szCs w:val="28"/>
              </w:rPr>
            </w:pPr>
          </w:p>
        </w:tc>
      </w:tr>
      <w:tr w:rsidR="00E4291C" w:rsidRPr="001E2364" w:rsidTr="008645E9">
        <w:trPr>
          <w:trHeight w:hRule="exact" w:val="427"/>
        </w:trPr>
        <w:tc>
          <w:tcPr>
            <w:tcW w:w="326" w:type="dxa"/>
            <w:vMerge/>
            <w:tcBorders>
              <w:left w:val="single" w:sz="3" w:space="0" w:color="000000"/>
              <w:right w:val="nil"/>
            </w:tcBorders>
          </w:tcPr>
          <w:p w:rsidR="00E4291C" w:rsidRPr="001E2364" w:rsidRDefault="00E4291C" w:rsidP="008645E9">
            <w:pPr>
              <w:widowControl w:val="0"/>
              <w:ind w:firstLine="454"/>
              <w:rPr>
                <w:rFonts w:cs="Times New Roman"/>
                <w:sz w:val="28"/>
                <w:szCs w:val="28"/>
              </w:rPr>
            </w:pPr>
          </w:p>
        </w:tc>
        <w:tc>
          <w:tcPr>
            <w:tcW w:w="807" w:type="dxa"/>
            <w:vMerge/>
            <w:tcBorders>
              <w:left w:val="nil"/>
              <w:right w:val="single" w:sz="3" w:space="0" w:color="000000"/>
            </w:tcBorders>
          </w:tcPr>
          <w:p w:rsidR="00E4291C" w:rsidRPr="001E2364" w:rsidRDefault="00E4291C" w:rsidP="008645E9">
            <w:pPr>
              <w:widowControl w:val="0"/>
              <w:ind w:firstLine="454"/>
              <w:rPr>
                <w:rFonts w:cs="Times New Roman"/>
                <w:sz w:val="28"/>
                <w:szCs w:val="28"/>
              </w:rPr>
            </w:pPr>
          </w:p>
        </w:tc>
        <w:tc>
          <w:tcPr>
            <w:tcW w:w="1843" w:type="dxa"/>
            <w:gridSpan w:val="2"/>
            <w:tcBorders>
              <w:top w:val="single" w:sz="5" w:space="0" w:color="000000"/>
              <w:left w:val="single" w:sz="3" w:space="0" w:color="000000"/>
              <w:bottom w:val="single" w:sz="5" w:space="0" w:color="000000"/>
              <w:right w:val="single" w:sz="3" w:space="0" w:color="000000"/>
            </w:tcBorders>
          </w:tcPr>
          <w:p w:rsidR="00E4291C" w:rsidRPr="001E2364" w:rsidRDefault="00E4291C" w:rsidP="008645E9">
            <w:pPr>
              <w:widowControl w:val="0"/>
              <w:ind w:firstLine="454"/>
              <w:rPr>
                <w:rFonts w:eastAsia="Times New Roman" w:cs="Times New Roman"/>
                <w:sz w:val="28"/>
                <w:szCs w:val="28"/>
              </w:rPr>
            </w:pPr>
            <w:r w:rsidRPr="001E2364">
              <w:rPr>
                <w:rFonts w:cs="Times New Roman"/>
                <w:sz w:val="28"/>
                <w:szCs w:val="28"/>
              </w:rPr>
              <w:t>Экстернат</w:t>
            </w:r>
          </w:p>
        </w:tc>
        <w:tc>
          <w:tcPr>
            <w:tcW w:w="427" w:type="dxa"/>
            <w:tcBorders>
              <w:top w:val="single" w:sz="5" w:space="0" w:color="000000"/>
              <w:left w:val="single" w:sz="3" w:space="0" w:color="000000"/>
              <w:bottom w:val="single" w:sz="5" w:space="0" w:color="000000"/>
              <w:right w:val="single" w:sz="3" w:space="0" w:color="000000"/>
            </w:tcBorders>
          </w:tcPr>
          <w:p w:rsidR="00E4291C" w:rsidRPr="001E2364" w:rsidRDefault="00E4291C" w:rsidP="008645E9">
            <w:pPr>
              <w:widowControl w:val="0"/>
              <w:ind w:firstLine="454"/>
              <w:jc w:val="center"/>
              <w:rPr>
                <w:rFonts w:cs="Times New Roman"/>
                <w:sz w:val="28"/>
                <w:szCs w:val="28"/>
              </w:rPr>
            </w:pPr>
          </w:p>
        </w:tc>
        <w:tc>
          <w:tcPr>
            <w:tcW w:w="427" w:type="dxa"/>
            <w:tcBorders>
              <w:top w:val="single" w:sz="5" w:space="0" w:color="000000"/>
              <w:left w:val="single" w:sz="3" w:space="0" w:color="000000"/>
              <w:bottom w:val="single" w:sz="5" w:space="0" w:color="000000"/>
              <w:right w:val="single" w:sz="3" w:space="0" w:color="000000"/>
            </w:tcBorders>
          </w:tcPr>
          <w:p w:rsidR="00E4291C" w:rsidRPr="001E2364" w:rsidRDefault="00E4291C" w:rsidP="008645E9">
            <w:pPr>
              <w:widowControl w:val="0"/>
              <w:ind w:firstLine="454"/>
              <w:jc w:val="center"/>
              <w:rPr>
                <w:rFonts w:cs="Times New Roman"/>
                <w:sz w:val="28"/>
                <w:szCs w:val="28"/>
              </w:rPr>
            </w:pPr>
          </w:p>
        </w:tc>
        <w:tc>
          <w:tcPr>
            <w:tcW w:w="422" w:type="dxa"/>
            <w:tcBorders>
              <w:top w:val="single" w:sz="5" w:space="0" w:color="000000"/>
              <w:left w:val="single" w:sz="3" w:space="0" w:color="000000"/>
              <w:bottom w:val="single" w:sz="5" w:space="0" w:color="000000"/>
              <w:right w:val="single" w:sz="3" w:space="0" w:color="000000"/>
            </w:tcBorders>
          </w:tcPr>
          <w:p w:rsidR="00E4291C" w:rsidRPr="001E2364" w:rsidRDefault="00E4291C" w:rsidP="008645E9">
            <w:pPr>
              <w:widowControl w:val="0"/>
              <w:ind w:firstLine="454"/>
              <w:jc w:val="center"/>
              <w:rPr>
                <w:rFonts w:cs="Times New Roman"/>
                <w:sz w:val="28"/>
                <w:szCs w:val="28"/>
              </w:rPr>
            </w:pPr>
          </w:p>
        </w:tc>
        <w:tc>
          <w:tcPr>
            <w:tcW w:w="430" w:type="dxa"/>
            <w:tcBorders>
              <w:top w:val="single" w:sz="5" w:space="0" w:color="000000"/>
              <w:left w:val="single" w:sz="3" w:space="0" w:color="000000"/>
              <w:bottom w:val="single" w:sz="5" w:space="0" w:color="000000"/>
              <w:right w:val="single" w:sz="5" w:space="0" w:color="000000"/>
            </w:tcBorders>
          </w:tcPr>
          <w:p w:rsidR="00E4291C" w:rsidRPr="001E2364" w:rsidRDefault="00E4291C" w:rsidP="008645E9">
            <w:pPr>
              <w:widowControl w:val="0"/>
              <w:ind w:firstLine="454"/>
              <w:jc w:val="center"/>
              <w:rPr>
                <w:rFonts w:cs="Times New Roman"/>
                <w:sz w:val="28"/>
                <w:szCs w:val="28"/>
              </w:rPr>
            </w:pPr>
          </w:p>
        </w:tc>
        <w:tc>
          <w:tcPr>
            <w:tcW w:w="423" w:type="dxa"/>
            <w:tcBorders>
              <w:top w:val="single" w:sz="5" w:space="0" w:color="000000"/>
              <w:left w:val="single" w:sz="5" w:space="0" w:color="000000"/>
              <w:bottom w:val="single" w:sz="5" w:space="0" w:color="000000"/>
              <w:right w:val="single" w:sz="5" w:space="0" w:color="000000"/>
            </w:tcBorders>
            <w:shd w:val="clear" w:color="auto" w:fill="F2F2F2"/>
          </w:tcPr>
          <w:p w:rsidR="00E4291C" w:rsidRPr="001E2364" w:rsidRDefault="00E4291C" w:rsidP="008645E9">
            <w:pPr>
              <w:widowControl w:val="0"/>
              <w:ind w:firstLine="454"/>
              <w:jc w:val="center"/>
              <w:rPr>
                <w:rFonts w:cs="Times New Roman"/>
                <w:sz w:val="28"/>
                <w:szCs w:val="28"/>
              </w:rPr>
            </w:pPr>
          </w:p>
        </w:tc>
        <w:tc>
          <w:tcPr>
            <w:tcW w:w="1704" w:type="dxa"/>
            <w:tcBorders>
              <w:top w:val="single" w:sz="5" w:space="0" w:color="000000"/>
              <w:left w:val="single" w:sz="5" w:space="0" w:color="000000"/>
              <w:bottom w:val="single" w:sz="5" w:space="0" w:color="000000"/>
              <w:right w:val="single" w:sz="5" w:space="0" w:color="000000"/>
            </w:tcBorders>
          </w:tcPr>
          <w:p w:rsidR="00E4291C" w:rsidRPr="001E2364" w:rsidRDefault="00E4291C" w:rsidP="008645E9">
            <w:pPr>
              <w:widowControl w:val="0"/>
              <w:ind w:firstLine="454"/>
              <w:jc w:val="center"/>
              <w:rPr>
                <w:rFonts w:cs="Times New Roman"/>
                <w:sz w:val="28"/>
                <w:szCs w:val="28"/>
              </w:rPr>
            </w:pPr>
          </w:p>
        </w:tc>
        <w:tc>
          <w:tcPr>
            <w:tcW w:w="1560" w:type="dxa"/>
            <w:tcBorders>
              <w:top w:val="single" w:sz="5" w:space="0" w:color="000000"/>
              <w:left w:val="single" w:sz="5" w:space="0" w:color="000000"/>
              <w:bottom w:val="single" w:sz="5" w:space="0" w:color="000000"/>
              <w:right w:val="single" w:sz="5" w:space="0" w:color="000000"/>
            </w:tcBorders>
          </w:tcPr>
          <w:p w:rsidR="00E4291C" w:rsidRPr="001E2364" w:rsidRDefault="00E4291C" w:rsidP="008645E9">
            <w:pPr>
              <w:widowControl w:val="0"/>
              <w:ind w:firstLine="454"/>
              <w:jc w:val="center"/>
              <w:rPr>
                <w:rFonts w:cs="Times New Roman"/>
                <w:sz w:val="28"/>
                <w:szCs w:val="28"/>
              </w:rPr>
            </w:pPr>
          </w:p>
        </w:tc>
        <w:tc>
          <w:tcPr>
            <w:tcW w:w="989" w:type="dxa"/>
            <w:tcBorders>
              <w:top w:val="single" w:sz="5" w:space="0" w:color="000000"/>
              <w:left w:val="single" w:sz="5" w:space="0" w:color="000000"/>
              <w:bottom w:val="single" w:sz="5" w:space="0" w:color="000000"/>
              <w:right w:val="single" w:sz="5" w:space="0" w:color="000000"/>
            </w:tcBorders>
          </w:tcPr>
          <w:p w:rsidR="00E4291C" w:rsidRPr="001E2364" w:rsidRDefault="00E4291C" w:rsidP="008645E9">
            <w:pPr>
              <w:widowControl w:val="0"/>
              <w:ind w:firstLine="454"/>
              <w:jc w:val="center"/>
              <w:rPr>
                <w:rFonts w:cs="Times New Roman"/>
                <w:sz w:val="28"/>
                <w:szCs w:val="28"/>
              </w:rPr>
            </w:pPr>
          </w:p>
        </w:tc>
      </w:tr>
      <w:tr w:rsidR="00E4291C" w:rsidRPr="001E2364" w:rsidTr="008645E9">
        <w:trPr>
          <w:trHeight w:hRule="exact" w:val="324"/>
        </w:trPr>
        <w:tc>
          <w:tcPr>
            <w:tcW w:w="326" w:type="dxa"/>
            <w:vMerge/>
            <w:tcBorders>
              <w:left w:val="single" w:sz="3" w:space="0" w:color="000000"/>
              <w:bottom w:val="single" w:sz="18" w:space="0" w:color="000000"/>
              <w:right w:val="nil"/>
            </w:tcBorders>
          </w:tcPr>
          <w:p w:rsidR="00E4291C" w:rsidRPr="001E2364" w:rsidRDefault="00E4291C" w:rsidP="008645E9">
            <w:pPr>
              <w:widowControl w:val="0"/>
              <w:ind w:firstLine="454"/>
              <w:rPr>
                <w:rFonts w:cs="Times New Roman"/>
                <w:sz w:val="28"/>
                <w:szCs w:val="28"/>
              </w:rPr>
            </w:pPr>
          </w:p>
        </w:tc>
        <w:tc>
          <w:tcPr>
            <w:tcW w:w="807" w:type="dxa"/>
            <w:vMerge/>
            <w:tcBorders>
              <w:left w:val="nil"/>
              <w:bottom w:val="single" w:sz="18" w:space="0" w:color="000000"/>
              <w:right w:val="single" w:sz="3" w:space="0" w:color="000000"/>
            </w:tcBorders>
          </w:tcPr>
          <w:p w:rsidR="00E4291C" w:rsidRPr="001E2364" w:rsidRDefault="00E4291C" w:rsidP="008645E9">
            <w:pPr>
              <w:widowControl w:val="0"/>
              <w:ind w:firstLine="454"/>
              <w:rPr>
                <w:rFonts w:cs="Times New Roman"/>
                <w:sz w:val="28"/>
                <w:szCs w:val="28"/>
              </w:rPr>
            </w:pPr>
          </w:p>
        </w:tc>
        <w:tc>
          <w:tcPr>
            <w:tcW w:w="1843" w:type="dxa"/>
            <w:gridSpan w:val="2"/>
            <w:tcBorders>
              <w:top w:val="single" w:sz="5" w:space="0" w:color="000000"/>
              <w:left w:val="single" w:sz="3" w:space="0" w:color="000000"/>
              <w:bottom w:val="single" w:sz="18" w:space="0" w:color="000000"/>
              <w:right w:val="single" w:sz="3" w:space="0" w:color="000000"/>
            </w:tcBorders>
          </w:tcPr>
          <w:p w:rsidR="00E4291C" w:rsidRPr="001E2364" w:rsidRDefault="00E4291C" w:rsidP="008645E9">
            <w:pPr>
              <w:widowControl w:val="0"/>
              <w:ind w:firstLine="454"/>
              <w:rPr>
                <w:rFonts w:eastAsia="Times New Roman" w:cs="Times New Roman"/>
                <w:sz w:val="28"/>
                <w:szCs w:val="28"/>
              </w:rPr>
            </w:pPr>
            <w:r w:rsidRPr="001E2364">
              <w:rPr>
                <w:rFonts w:cs="Times New Roman"/>
                <w:sz w:val="28"/>
                <w:szCs w:val="28"/>
                <w:lang w:val="en-US"/>
              </w:rPr>
              <w:t>Д</w:t>
            </w:r>
            <w:r w:rsidRPr="001E2364">
              <w:rPr>
                <w:rFonts w:cs="Times New Roman"/>
                <w:sz w:val="28"/>
                <w:szCs w:val="28"/>
              </w:rPr>
              <w:t>ОТ</w:t>
            </w:r>
          </w:p>
        </w:tc>
        <w:tc>
          <w:tcPr>
            <w:tcW w:w="427" w:type="dxa"/>
            <w:tcBorders>
              <w:top w:val="single" w:sz="5" w:space="0" w:color="000000"/>
              <w:left w:val="single" w:sz="3" w:space="0" w:color="000000"/>
              <w:bottom w:val="single" w:sz="18" w:space="0" w:color="000000"/>
              <w:right w:val="single" w:sz="3" w:space="0" w:color="000000"/>
            </w:tcBorders>
          </w:tcPr>
          <w:p w:rsidR="00E4291C" w:rsidRPr="001E2364" w:rsidRDefault="00E4291C" w:rsidP="008645E9">
            <w:pPr>
              <w:widowControl w:val="0"/>
              <w:ind w:firstLine="454"/>
              <w:jc w:val="center"/>
              <w:rPr>
                <w:rFonts w:cs="Times New Roman"/>
                <w:sz w:val="28"/>
                <w:szCs w:val="28"/>
                <w:lang w:val="kk-KZ"/>
              </w:rPr>
            </w:pPr>
            <w:r w:rsidRPr="001E2364">
              <w:rPr>
                <w:rFonts w:cs="Times New Roman"/>
                <w:sz w:val="28"/>
                <w:szCs w:val="28"/>
                <w:lang w:val="kk-KZ"/>
              </w:rPr>
              <w:t>16</w:t>
            </w:r>
          </w:p>
        </w:tc>
        <w:tc>
          <w:tcPr>
            <w:tcW w:w="427" w:type="dxa"/>
            <w:tcBorders>
              <w:top w:val="single" w:sz="5" w:space="0" w:color="000000"/>
              <w:left w:val="single" w:sz="3" w:space="0" w:color="000000"/>
              <w:bottom w:val="single" w:sz="18" w:space="0" w:color="000000"/>
              <w:right w:val="single" w:sz="3" w:space="0" w:color="000000"/>
            </w:tcBorders>
          </w:tcPr>
          <w:p w:rsidR="00E4291C" w:rsidRPr="001E2364" w:rsidRDefault="00E4291C" w:rsidP="008645E9">
            <w:pPr>
              <w:widowControl w:val="0"/>
              <w:ind w:firstLine="454"/>
              <w:jc w:val="center"/>
              <w:rPr>
                <w:rFonts w:cs="Times New Roman"/>
                <w:sz w:val="28"/>
                <w:szCs w:val="28"/>
              </w:rPr>
            </w:pPr>
          </w:p>
        </w:tc>
        <w:tc>
          <w:tcPr>
            <w:tcW w:w="422" w:type="dxa"/>
            <w:tcBorders>
              <w:top w:val="single" w:sz="5" w:space="0" w:color="000000"/>
              <w:left w:val="single" w:sz="3" w:space="0" w:color="000000"/>
              <w:bottom w:val="single" w:sz="18" w:space="0" w:color="000000"/>
              <w:right w:val="single" w:sz="3" w:space="0" w:color="000000"/>
            </w:tcBorders>
          </w:tcPr>
          <w:p w:rsidR="00E4291C" w:rsidRPr="001E2364" w:rsidRDefault="00E4291C" w:rsidP="008645E9">
            <w:pPr>
              <w:widowControl w:val="0"/>
              <w:ind w:firstLine="454"/>
              <w:jc w:val="center"/>
              <w:rPr>
                <w:rFonts w:cs="Times New Roman"/>
                <w:sz w:val="28"/>
                <w:szCs w:val="28"/>
              </w:rPr>
            </w:pPr>
          </w:p>
        </w:tc>
        <w:tc>
          <w:tcPr>
            <w:tcW w:w="430" w:type="dxa"/>
            <w:tcBorders>
              <w:top w:val="single" w:sz="5" w:space="0" w:color="000000"/>
              <w:left w:val="single" w:sz="3" w:space="0" w:color="000000"/>
              <w:bottom w:val="single" w:sz="18" w:space="0" w:color="000000"/>
              <w:right w:val="single" w:sz="5" w:space="0" w:color="000000"/>
            </w:tcBorders>
          </w:tcPr>
          <w:p w:rsidR="00E4291C" w:rsidRPr="001E2364" w:rsidRDefault="00E4291C" w:rsidP="008645E9">
            <w:pPr>
              <w:widowControl w:val="0"/>
              <w:ind w:firstLine="454"/>
              <w:jc w:val="center"/>
              <w:rPr>
                <w:rFonts w:cs="Times New Roman"/>
                <w:sz w:val="28"/>
                <w:szCs w:val="28"/>
              </w:rPr>
            </w:pPr>
          </w:p>
        </w:tc>
        <w:tc>
          <w:tcPr>
            <w:tcW w:w="423" w:type="dxa"/>
            <w:tcBorders>
              <w:top w:val="single" w:sz="5" w:space="0" w:color="000000"/>
              <w:left w:val="single" w:sz="5" w:space="0" w:color="000000"/>
              <w:bottom w:val="single" w:sz="18" w:space="0" w:color="000000"/>
              <w:right w:val="single" w:sz="5" w:space="0" w:color="000000"/>
            </w:tcBorders>
            <w:shd w:val="clear" w:color="auto" w:fill="F2F2F2"/>
          </w:tcPr>
          <w:p w:rsidR="00E4291C" w:rsidRPr="001E2364" w:rsidRDefault="00E4291C" w:rsidP="008645E9">
            <w:pPr>
              <w:widowControl w:val="0"/>
              <w:ind w:firstLine="454"/>
              <w:jc w:val="center"/>
              <w:rPr>
                <w:rFonts w:cs="Times New Roman"/>
                <w:sz w:val="28"/>
                <w:szCs w:val="28"/>
              </w:rPr>
            </w:pPr>
          </w:p>
        </w:tc>
        <w:tc>
          <w:tcPr>
            <w:tcW w:w="1704" w:type="dxa"/>
            <w:tcBorders>
              <w:top w:val="single" w:sz="5" w:space="0" w:color="000000"/>
              <w:left w:val="single" w:sz="5" w:space="0" w:color="000000"/>
              <w:bottom w:val="single" w:sz="18" w:space="0" w:color="000000"/>
              <w:right w:val="single" w:sz="5" w:space="0" w:color="000000"/>
            </w:tcBorders>
          </w:tcPr>
          <w:p w:rsidR="00E4291C" w:rsidRPr="001E2364" w:rsidRDefault="00E4291C" w:rsidP="008645E9">
            <w:pPr>
              <w:widowControl w:val="0"/>
              <w:ind w:firstLine="454"/>
              <w:jc w:val="center"/>
              <w:rPr>
                <w:rFonts w:cs="Times New Roman"/>
                <w:sz w:val="28"/>
                <w:szCs w:val="28"/>
              </w:rPr>
            </w:pPr>
          </w:p>
        </w:tc>
        <w:tc>
          <w:tcPr>
            <w:tcW w:w="1560" w:type="dxa"/>
            <w:tcBorders>
              <w:top w:val="single" w:sz="5" w:space="0" w:color="000000"/>
              <w:left w:val="single" w:sz="5" w:space="0" w:color="000000"/>
              <w:bottom w:val="single" w:sz="18" w:space="0" w:color="000000"/>
              <w:right w:val="single" w:sz="5" w:space="0" w:color="000000"/>
            </w:tcBorders>
          </w:tcPr>
          <w:p w:rsidR="00E4291C" w:rsidRPr="001E2364" w:rsidRDefault="00E4291C" w:rsidP="008645E9">
            <w:pPr>
              <w:widowControl w:val="0"/>
              <w:ind w:firstLine="454"/>
              <w:jc w:val="center"/>
              <w:rPr>
                <w:rFonts w:cs="Times New Roman"/>
                <w:sz w:val="28"/>
                <w:szCs w:val="28"/>
              </w:rPr>
            </w:pPr>
          </w:p>
        </w:tc>
        <w:tc>
          <w:tcPr>
            <w:tcW w:w="989" w:type="dxa"/>
            <w:tcBorders>
              <w:top w:val="single" w:sz="5" w:space="0" w:color="000000"/>
              <w:left w:val="single" w:sz="5" w:space="0" w:color="000000"/>
              <w:bottom w:val="single" w:sz="18" w:space="0" w:color="000000"/>
              <w:right w:val="single" w:sz="5" w:space="0" w:color="000000"/>
            </w:tcBorders>
          </w:tcPr>
          <w:p w:rsidR="00E4291C" w:rsidRPr="001E2364" w:rsidRDefault="00E4291C" w:rsidP="008645E9">
            <w:pPr>
              <w:widowControl w:val="0"/>
              <w:ind w:firstLine="454"/>
              <w:jc w:val="center"/>
              <w:rPr>
                <w:rFonts w:cs="Times New Roman"/>
                <w:sz w:val="28"/>
                <w:szCs w:val="28"/>
                <w:lang w:val="kk-KZ"/>
              </w:rPr>
            </w:pPr>
            <w:r w:rsidRPr="001E2364">
              <w:rPr>
                <w:rFonts w:cs="Times New Roman"/>
                <w:sz w:val="28"/>
                <w:szCs w:val="28"/>
                <w:lang w:val="kk-KZ"/>
              </w:rPr>
              <w:t>16</w:t>
            </w:r>
          </w:p>
        </w:tc>
      </w:tr>
      <w:tr w:rsidR="00E4291C" w:rsidRPr="001E2364" w:rsidTr="008645E9">
        <w:trPr>
          <w:trHeight w:hRule="exact" w:val="1255"/>
        </w:trPr>
        <w:tc>
          <w:tcPr>
            <w:tcW w:w="1133" w:type="dxa"/>
            <w:gridSpan w:val="2"/>
            <w:vMerge w:val="restart"/>
            <w:tcBorders>
              <w:top w:val="single" w:sz="18" w:space="0" w:color="000000"/>
              <w:left w:val="single" w:sz="3" w:space="0" w:color="000000"/>
              <w:right w:val="single" w:sz="3" w:space="0" w:color="000000"/>
            </w:tcBorders>
          </w:tcPr>
          <w:p w:rsidR="00E4291C" w:rsidRPr="001E2364" w:rsidRDefault="00E4291C" w:rsidP="008645E9">
            <w:pPr>
              <w:widowControl w:val="0"/>
              <w:ind w:firstLine="454"/>
              <w:rPr>
                <w:rFonts w:eastAsia="Times New Roman" w:cs="Times New Roman"/>
                <w:b/>
                <w:bCs/>
                <w:sz w:val="28"/>
                <w:szCs w:val="28"/>
                <w:lang w:val="en-US"/>
              </w:rPr>
            </w:pPr>
          </w:p>
          <w:p w:rsidR="00E4291C" w:rsidRPr="001E2364" w:rsidRDefault="00E4291C" w:rsidP="008645E9">
            <w:pPr>
              <w:widowControl w:val="0"/>
              <w:ind w:firstLine="454"/>
              <w:rPr>
                <w:rFonts w:eastAsia="Times New Roman" w:cs="Times New Roman"/>
                <w:b/>
                <w:bCs/>
                <w:sz w:val="28"/>
                <w:szCs w:val="28"/>
                <w:lang w:val="en-US"/>
              </w:rPr>
            </w:pPr>
          </w:p>
          <w:p w:rsidR="00E4291C" w:rsidRPr="001E2364" w:rsidRDefault="00E4291C" w:rsidP="008645E9">
            <w:pPr>
              <w:widowControl w:val="0"/>
              <w:ind w:firstLine="454"/>
              <w:rPr>
                <w:rFonts w:eastAsia="Times New Roman" w:cs="Times New Roman"/>
                <w:b/>
                <w:bCs/>
                <w:sz w:val="28"/>
                <w:szCs w:val="28"/>
                <w:lang w:val="en-US"/>
              </w:rPr>
            </w:pPr>
          </w:p>
          <w:p w:rsidR="00E4291C" w:rsidRPr="001E2364" w:rsidRDefault="00E4291C" w:rsidP="008645E9">
            <w:pPr>
              <w:widowControl w:val="0"/>
              <w:ind w:firstLine="454"/>
              <w:rPr>
                <w:rFonts w:eastAsia="Times New Roman" w:cs="Times New Roman"/>
                <w:b/>
                <w:bCs/>
                <w:sz w:val="28"/>
                <w:szCs w:val="28"/>
                <w:lang w:val="en-US"/>
              </w:rPr>
            </w:pPr>
          </w:p>
          <w:p w:rsidR="00E4291C" w:rsidRPr="001E2364" w:rsidRDefault="00E4291C" w:rsidP="008645E9">
            <w:pPr>
              <w:widowControl w:val="0"/>
              <w:ind w:firstLine="454"/>
              <w:rPr>
                <w:rFonts w:eastAsia="Times New Roman" w:cs="Times New Roman"/>
                <w:b/>
                <w:bCs/>
                <w:sz w:val="28"/>
                <w:szCs w:val="28"/>
                <w:lang w:val="en-US"/>
              </w:rPr>
            </w:pPr>
          </w:p>
          <w:p w:rsidR="00E4291C" w:rsidRPr="001E2364" w:rsidRDefault="00E4291C" w:rsidP="008645E9">
            <w:pPr>
              <w:widowControl w:val="0"/>
              <w:ind w:firstLine="454"/>
              <w:rPr>
                <w:rFonts w:eastAsia="Times New Roman" w:cs="Times New Roman"/>
                <w:b/>
                <w:bCs/>
                <w:sz w:val="28"/>
                <w:szCs w:val="28"/>
                <w:lang w:val="en-US"/>
              </w:rPr>
            </w:pPr>
          </w:p>
          <w:p w:rsidR="00E4291C" w:rsidRPr="001E2364" w:rsidRDefault="00E4291C" w:rsidP="008645E9">
            <w:pPr>
              <w:widowControl w:val="0"/>
              <w:tabs>
                <w:tab w:val="left" w:pos="602"/>
              </w:tabs>
              <w:rPr>
                <w:rFonts w:eastAsia="Times New Roman" w:cs="Times New Roman"/>
                <w:sz w:val="28"/>
                <w:szCs w:val="28"/>
              </w:rPr>
            </w:pPr>
            <w:r w:rsidRPr="001E2364">
              <w:rPr>
                <w:rFonts w:cs="Times New Roman"/>
                <w:sz w:val="28"/>
                <w:szCs w:val="28"/>
                <w:lang w:val="en-US"/>
              </w:rPr>
              <w:t>Сентябрь</w:t>
            </w:r>
            <w:r w:rsidR="00FA2B91" w:rsidRPr="001E2364">
              <w:rPr>
                <w:rFonts w:cs="Times New Roman"/>
                <w:sz w:val="28"/>
                <w:szCs w:val="28"/>
                <w:lang w:val="kk-KZ"/>
              </w:rPr>
              <w:t xml:space="preserve"> </w:t>
            </w:r>
            <w:r w:rsidRPr="001E2364">
              <w:rPr>
                <w:rFonts w:cs="Times New Roman"/>
                <w:w w:val="95"/>
                <w:sz w:val="28"/>
                <w:szCs w:val="28"/>
                <w:lang w:val="en-US"/>
              </w:rPr>
              <w:t>20</w:t>
            </w:r>
            <w:r w:rsidRPr="001E2364">
              <w:rPr>
                <w:rFonts w:cs="Times New Roman"/>
                <w:w w:val="95"/>
                <w:sz w:val="28"/>
                <w:szCs w:val="28"/>
              </w:rPr>
              <w:t>20</w:t>
            </w:r>
            <w:r w:rsidRPr="001E2364">
              <w:rPr>
                <w:rFonts w:cs="Times New Roman"/>
                <w:w w:val="95"/>
                <w:sz w:val="28"/>
                <w:szCs w:val="28"/>
                <w:lang w:val="en-US"/>
              </w:rPr>
              <w:t>/20</w:t>
            </w:r>
            <w:r w:rsidRPr="001E2364">
              <w:rPr>
                <w:rFonts w:cs="Times New Roman"/>
                <w:w w:val="95"/>
                <w:sz w:val="28"/>
                <w:szCs w:val="28"/>
              </w:rPr>
              <w:t>21</w:t>
            </w:r>
          </w:p>
        </w:tc>
        <w:tc>
          <w:tcPr>
            <w:tcW w:w="857" w:type="dxa"/>
            <w:vMerge w:val="restart"/>
            <w:tcBorders>
              <w:top w:val="single" w:sz="18" w:space="0" w:color="000000"/>
              <w:left w:val="single" w:sz="3" w:space="0" w:color="000000"/>
              <w:right w:val="single" w:sz="5" w:space="0" w:color="000000"/>
            </w:tcBorders>
          </w:tcPr>
          <w:p w:rsidR="00E4291C" w:rsidRPr="001E2364" w:rsidRDefault="00E4291C" w:rsidP="008645E9">
            <w:pPr>
              <w:widowControl w:val="0"/>
              <w:ind w:firstLine="454"/>
              <w:rPr>
                <w:rFonts w:eastAsia="Times New Roman" w:cs="Times New Roman"/>
                <w:b/>
                <w:bCs/>
                <w:sz w:val="28"/>
                <w:szCs w:val="28"/>
                <w:lang w:val="en-US"/>
              </w:rPr>
            </w:pPr>
          </w:p>
          <w:p w:rsidR="00E4291C" w:rsidRPr="001E2364" w:rsidRDefault="00E4291C" w:rsidP="008645E9">
            <w:pPr>
              <w:widowControl w:val="0"/>
              <w:ind w:firstLine="454"/>
              <w:rPr>
                <w:rFonts w:eastAsia="Times New Roman" w:cs="Times New Roman"/>
                <w:b/>
                <w:bCs/>
                <w:sz w:val="28"/>
                <w:szCs w:val="28"/>
                <w:lang w:val="en-US"/>
              </w:rPr>
            </w:pPr>
          </w:p>
          <w:p w:rsidR="00E4291C" w:rsidRPr="001E2364" w:rsidRDefault="00E4291C" w:rsidP="008645E9">
            <w:pPr>
              <w:widowControl w:val="0"/>
              <w:ind w:firstLine="454"/>
              <w:rPr>
                <w:rFonts w:eastAsia="Times New Roman" w:cs="Times New Roman"/>
                <w:b/>
                <w:bCs/>
                <w:sz w:val="28"/>
                <w:szCs w:val="28"/>
                <w:lang w:val="en-US"/>
              </w:rPr>
            </w:pPr>
          </w:p>
          <w:p w:rsidR="00E4291C" w:rsidRPr="001E2364" w:rsidRDefault="00E4291C" w:rsidP="008645E9">
            <w:pPr>
              <w:widowControl w:val="0"/>
              <w:ind w:firstLine="454"/>
              <w:rPr>
                <w:rFonts w:eastAsia="Times New Roman" w:cs="Times New Roman"/>
                <w:b/>
                <w:bCs/>
                <w:sz w:val="28"/>
                <w:szCs w:val="28"/>
                <w:lang w:val="en-US"/>
              </w:rPr>
            </w:pPr>
          </w:p>
          <w:p w:rsidR="00E4291C" w:rsidRPr="001E2364" w:rsidRDefault="00E4291C" w:rsidP="008645E9">
            <w:pPr>
              <w:widowControl w:val="0"/>
              <w:rPr>
                <w:rFonts w:eastAsia="Times New Roman" w:cs="Times New Roman"/>
                <w:sz w:val="28"/>
                <w:szCs w:val="28"/>
                <w:lang w:val="en-US"/>
              </w:rPr>
            </w:pPr>
            <w:r w:rsidRPr="001E2364">
              <w:rPr>
                <w:rFonts w:cs="Times New Roman"/>
                <w:sz w:val="28"/>
                <w:szCs w:val="28"/>
                <w:lang w:val="en-US"/>
              </w:rPr>
              <w:t>Очная</w:t>
            </w:r>
          </w:p>
        </w:tc>
        <w:tc>
          <w:tcPr>
            <w:tcW w:w="986" w:type="dxa"/>
            <w:tcBorders>
              <w:top w:val="single" w:sz="18" w:space="0" w:color="000000"/>
              <w:left w:val="single" w:sz="5" w:space="0" w:color="000000"/>
              <w:bottom w:val="single" w:sz="5" w:space="0" w:color="000000"/>
              <w:right w:val="single" w:sz="3" w:space="0" w:color="000000"/>
            </w:tcBorders>
          </w:tcPr>
          <w:p w:rsidR="00E4291C" w:rsidRPr="001E2364" w:rsidRDefault="00E4291C" w:rsidP="008645E9">
            <w:pPr>
              <w:widowControl w:val="0"/>
              <w:tabs>
                <w:tab w:val="left" w:pos="38"/>
              </w:tabs>
              <w:rPr>
                <w:rFonts w:eastAsia="Times New Roman" w:cs="Times New Roman"/>
                <w:sz w:val="28"/>
                <w:szCs w:val="28"/>
              </w:rPr>
            </w:pPr>
            <w:r w:rsidRPr="001E2364">
              <w:rPr>
                <w:rFonts w:cs="Times New Roman"/>
                <w:w w:val="95"/>
                <w:sz w:val="28"/>
                <w:szCs w:val="28"/>
              </w:rPr>
              <w:t xml:space="preserve">на </w:t>
            </w:r>
            <w:r w:rsidRPr="001E2364">
              <w:rPr>
                <w:rFonts w:cs="Times New Roman"/>
                <w:w w:val="95"/>
                <w:sz w:val="28"/>
                <w:szCs w:val="28"/>
                <w:lang w:val="kk-KZ"/>
              </w:rPr>
              <w:t xml:space="preserve">основе </w:t>
            </w:r>
            <w:r w:rsidRPr="001E2364">
              <w:rPr>
                <w:rFonts w:cs="Times New Roman"/>
                <w:w w:val="95"/>
                <w:sz w:val="28"/>
                <w:szCs w:val="28"/>
              </w:rPr>
              <w:t>об</w:t>
            </w:r>
            <w:r w:rsidRPr="001E2364">
              <w:rPr>
                <w:rFonts w:cs="Times New Roman"/>
                <w:sz w:val="28"/>
                <w:szCs w:val="28"/>
              </w:rPr>
              <w:t>разова-тельного</w:t>
            </w:r>
            <w:r w:rsidR="007E4EE7" w:rsidRPr="001E2364">
              <w:rPr>
                <w:rFonts w:cs="Times New Roman"/>
                <w:sz w:val="28"/>
                <w:szCs w:val="28"/>
                <w:lang w:val="kk-KZ"/>
              </w:rPr>
              <w:t xml:space="preserve"> </w:t>
            </w:r>
            <w:r w:rsidRPr="001E2364">
              <w:rPr>
                <w:rFonts w:cs="Times New Roman"/>
                <w:sz w:val="28"/>
                <w:szCs w:val="28"/>
              </w:rPr>
              <w:t>гранта</w:t>
            </w:r>
          </w:p>
        </w:tc>
        <w:tc>
          <w:tcPr>
            <w:tcW w:w="427" w:type="dxa"/>
            <w:tcBorders>
              <w:top w:val="single" w:sz="18" w:space="0" w:color="000000"/>
              <w:left w:val="single" w:sz="3" w:space="0" w:color="000000"/>
              <w:bottom w:val="single" w:sz="5" w:space="0" w:color="000000"/>
              <w:right w:val="single" w:sz="3" w:space="0" w:color="000000"/>
            </w:tcBorders>
          </w:tcPr>
          <w:p w:rsidR="00E4291C" w:rsidRPr="001E2364" w:rsidRDefault="00E4291C" w:rsidP="008645E9">
            <w:pPr>
              <w:widowControl w:val="0"/>
              <w:ind w:firstLine="454"/>
              <w:jc w:val="center"/>
              <w:rPr>
                <w:rFonts w:cs="Times New Roman"/>
                <w:sz w:val="28"/>
                <w:szCs w:val="28"/>
              </w:rPr>
            </w:pPr>
          </w:p>
        </w:tc>
        <w:tc>
          <w:tcPr>
            <w:tcW w:w="427" w:type="dxa"/>
            <w:tcBorders>
              <w:top w:val="single" w:sz="18" w:space="0" w:color="000000"/>
              <w:left w:val="single" w:sz="3" w:space="0" w:color="000000"/>
              <w:bottom w:val="single" w:sz="5" w:space="0" w:color="000000"/>
              <w:right w:val="single" w:sz="3" w:space="0" w:color="000000"/>
            </w:tcBorders>
          </w:tcPr>
          <w:p w:rsidR="00E4291C" w:rsidRPr="001E2364" w:rsidRDefault="00E4291C" w:rsidP="008645E9">
            <w:pPr>
              <w:widowControl w:val="0"/>
              <w:ind w:firstLine="454"/>
              <w:jc w:val="center"/>
              <w:rPr>
                <w:rFonts w:cs="Times New Roman"/>
                <w:sz w:val="28"/>
                <w:szCs w:val="28"/>
                <w:lang w:val="kk-KZ"/>
              </w:rPr>
            </w:pPr>
            <w:r w:rsidRPr="001E2364">
              <w:rPr>
                <w:rFonts w:cs="Times New Roman"/>
                <w:sz w:val="28"/>
                <w:szCs w:val="28"/>
                <w:lang w:val="kk-KZ"/>
              </w:rPr>
              <w:t>1</w:t>
            </w:r>
          </w:p>
        </w:tc>
        <w:tc>
          <w:tcPr>
            <w:tcW w:w="422" w:type="dxa"/>
            <w:tcBorders>
              <w:top w:val="single" w:sz="18" w:space="0" w:color="000000"/>
              <w:left w:val="single" w:sz="3" w:space="0" w:color="000000"/>
              <w:bottom w:val="single" w:sz="5" w:space="0" w:color="000000"/>
              <w:right w:val="single" w:sz="3" w:space="0" w:color="000000"/>
            </w:tcBorders>
          </w:tcPr>
          <w:p w:rsidR="00E4291C" w:rsidRPr="001E2364" w:rsidRDefault="00E4291C" w:rsidP="008645E9">
            <w:pPr>
              <w:widowControl w:val="0"/>
              <w:ind w:firstLine="454"/>
              <w:jc w:val="center"/>
              <w:rPr>
                <w:rFonts w:cs="Times New Roman"/>
                <w:sz w:val="28"/>
                <w:szCs w:val="28"/>
                <w:lang w:val="kk-KZ"/>
              </w:rPr>
            </w:pPr>
            <w:r w:rsidRPr="001E2364">
              <w:rPr>
                <w:rFonts w:cs="Times New Roman"/>
                <w:sz w:val="28"/>
                <w:szCs w:val="28"/>
                <w:lang w:val="kk-KZ"/>
              </w:rPr>
              <w:t>7</w:t>
            </w:r>
          </w:p>
        </w:tc>
        <w:tc>
          <w:tcPr>
            <w:tcW w:w="430" w:type="dxa"/>
            <w:tcBorders>
              <w:top w:val="single" w:sz="18" w:space="0" w:color="000000"/>
              <w:left w:val="single" w:sz="3" w:space="0" w:color="000000"/>
              <w:bottom w:val="single" w:sz="5" w:space="0" w:color="000000"/>
              <w:right w:val="single" w:sz="5" w:space="0" w:color="000000"/>
            </w:tcBorders>
          </w:tcPr>
          <w:p w:rsidR="00E4291C" w:rsidRPr="001E2364" w:rsidRDefault="00E4291C" w:rsidP="008645E9">
            <w:pPr>
              <w:widowControl w:val="0"/>
              <w:ind w:firstLine="454"/>
              <w:jc w:val="center"/>
              <w:rPr>
                <w:rFonts w:cs="Times New Roman"/>
                <w:sz w:val="28"/>
                <w:szCs w:val="28"/>
              </w:rPr>
            </w:pPr>
          </w:p>
        </w:tc>
        <w:tc>
          <w:tcPr>
            <w:tcW w:w="423" w:type="dxa"/>
            <w:tcBorders>
              <w:top w:val="single" w:sz="18" w:space="0" w:color="000000"/>
              <w:left w:val="single" w:sz="5" w:space="0" w:color="000000"/>
              <w:bottom w:val="single" w:sz="18" w:space="0" w:color="F2F2F2"/>
              <w:right w:val="single" w:sz="5" w:space="0" w:color="000000"/>
            </w:tcBorders>
            <w:shd w:val="clear" w:color="auto" w:fill="F2F2F2"/>
          </w:tcPr>
          <w:p w:rsidR="00E4291C" w:rsidRPr="001E2364" w:rsidRDefault="00E4291C" w:rsidP="008645E9">
            <w:pPr>
              <w:widowControl w:val="0"/>
              <w:ind w:firstLine="454"/>
              <w:jc w:val="center"/>
              <w:rPr>
                <w:rFonts w:cs="Times New Roman"/>
                <w:sz w:val="28"/>
                <w:szCs w:val="28"/>
              </w:rPr>
            </w:pPr>
          </w:p>
        </w:tc>
        <w:tc>
          <w:tcPr>
            <w:tcW w:w="1704" w:type="dxa"/>
            <w:tcBorders>
              <w:top w:val="single" w:sz="18" w:space="0" w:color="000000"/>
              <w:left w:val="single" w:sz="5" w:space="0" w:color="000000"/>
              <w:bottom w:val="single" w:sz="5" w:space="0" w:color="000000"/>
              <w:right w:val="single" w:sz="5" w:space="0" w:color="000000"/>
            </w:tcBorders>
          </w:tcPr>
          <w:p w:rsidR="00E4291C" w:rsidRPr="001E2364" w:rsidRDefault="00E4291C" w:rsidP="008645E9">
            <w:pPr>
              <w:widowControl w:val="0"/>
              <w:ind w:firstLine="454"/>
              <w:jc w:val="center"/>
              <w:rPr>
                <w:rFonts w:cs="Times New Roman"/>
                <w:sz w:val="28"/>
                <w:szCs w:val="28"/>
              </w:rPr>
            </w:pPr>
          </w:p>
        </w:tc>
        <w:tc>
          <w:tcPr>
            <w:tcW w:w="1560" w:type="dxa"/>
            <w:tcBorders>
              <w:top w:val="single" w:sz="18" w:space="0" w:color="000000"/>
              <w:left w:val="single" w:sz="5" w:space="0" w:color="000000"/>
              <w:bottom w:val="single" w:sz="5" w:space="0" w:color="000000"/>
              <w:right w:val="single" w:sz="5" w:space="0" w:color="000000"/>
            </w:tcBorders>
          </w:tcPr>
          <w:p w:rsidR="00E4291C" w:rsidRPr="001E2364" w:rsidRDefault="00E4291C" w:rsidP="008645E9">
            <w:pPr>
              <w:widowControl w:val="0"/>
              <w:ind w:firstLine="454"/>
              <w:jc w:val="center"/>
              <w:rPr>
                <w:rFonts w:cs="Times New Roman"/>
                <w:sz w:val="28"/>
                <w:szCs w:val="28"/>
              </w:rPr>
            </w:pPr>
          </w:p>
        </w:tc>
        <w:tc>
          <w:tcPr>
            <w:tcW w:w="989" w:type="dxa"/>
            <w:tcBorders>
              <w:top w:val="single" w:sz="18" w:space="0" w:color="000000"/>
              <w:left w:val="single" w:sz="5" w:space="0" w:color="000000"/>
              <w:bottom w:val="single" w:sz="5" w:space="0" w:color="000000"/>
              <w:right w:val="single" w:sz="5" w:space="0" w:color="000000"/>
            </w:tcBorders>
          </w:tcPr>
          <w:p w:rsidR="00E4291C" w:rsidRPr="001E2364" w:rsidRDefault="00E4291C" w:rsidP="008645E9">
            <w:pPr>
              <w:widowControl w:val="0"/>
              <w:ind w:firstLine="454"/>
              <w:jc w:val="center"/>
              <w:rPr>
                <w:rFonts w:cs="Times New Roman"/>
                <w:sz w:val="28"/>
                <w:szCs w:val="28"/>
                <w:lang w:val="kk-KZ"/>
              </w:rPr>
            </w:pPr>
            <w:r w:rsidRPr="001E2364">
              <w:rPr>
                <w:rFonts w:cs="Times New Roman"/>
                <w:sz w:val="28"/>
                <w:szCs w:val="28"/>
                <w:lang w:val="kk-KZ"/>
              </w:rPr>
              <w:t>8</w:t>
            </w:r>
          </w:p>
        </w:tc>
      </w:tr>
      <w:tr w:rsidR="00E4291C" w:rsidRPr="001E2364" w:rsidTr="008645E9">
        <w:trPr>
          <w:trHeight w:hRule="exact" w:val="848"/>
        </w:trPr>
        <w:tc>
          <w:tcPr>
            <w:tcW w:w="1133" w:type="dxa"/>
            <w:gridSpan w:val="2"/>
            <w:vMerge/>
            <w:tcBorders>
              <w:left w:val="single" w:sz="3" w:space="0" w:color="000000"/>
              <w:bottom w:val="nil"/>
              <w:right w:val="single" w:sz="3" w:space="0" w:color="000000"/>
            </w:tcBorders>
          </w:tcPr>
          <w:p w:rsidR="00E4291C" w:rsidRPr="001E2364" w:rsidRDefault="00E4291C" w:rsidP="008645E9">
            <w:pPr>
              <w:widowControl w:val="0"/>
              <w:ind w:firstLine="454"/>
              <w:rPr>
                <w:rFonts w:cs="Times New Roman"/>
                <w:sz w:val="28"/>
                <w:szCs w:val="28"/>
              </w:rPr>
            </w:pPr>
          </w:p>
        </w:tc>
        <w:tc>
          <w:tcPr>
            <w:tcW w:w="857" w:type="dxa"/>
            <w:vMerge/>
            <w:tcBorders>
              <w:left w:val="single" w:sz="3" w:space="0" w:color="000000"/>
              <w:bottom w:val="single" w:sz="5" w:space="0" w:color="000000"/>
              <w:right w:val="single" w:sz="5" w:space="0" w:color="000000"/>
            </w:tcBorders>
          </w:tcPr>
          <w:p w:rsidR="00E4291C" w:rsidRPr="001E2364" w:rsidRDefault="00E4291C" w:rsidP="008645E9">
            <w:pPr>
              <w:widowControl w:val="0"/>
              <w:ind w:firstLine="454"/>
              <w:rPr>
                <w:rFonts w:cs="Times New Roman"/>
                <w:sz w:val="28"/>
                <w:szCs w:val="28"/>
              </w:rPr>
            </w:pPr>
          </w:p>
        </w:tc>
        <w:tc>
          <w:tcPr>
            <w:tcW w:w="986" w:type="dxa"/>
            <w:tcBorders>
              <w:top w:val="single" w:sz="5" w:space="0" w:color="000000"/>
              <w:left w:val="single" w:sz="5" w:space="0" w:color="000000"/>
              <w:bottom w:val="single" w:sz="5" w:space="0" w:color="000000"/>
              <w:right w:val="single" w:sz="3" w:space="0" w:color="000000"/>
            </w:tcBorders>
          </w:tcPr>
          <w:p w:rsidR="00E4291C" w:rsidRPr="001E2364" w:rsidRDefault="007E4EE7" w:rsidP="007E4EE7">
            <w:pPr>
              <w:widowControl w:val="0"/>
              <w:rPr>
                <w:rFonts w:eastAsia="Times New Roman" w:cs="Times New Roman"/>
                <w:sz w:val="28"/>
                <w:szCs w:val="28"/>
              </w:rPr>
            </w:pPr>
            <w:r w:rsidRPr="001E2364">
              <w:rPr>
                <w:rFonts w:cs="Times New Roman"/>
                <w:sz w:val="28"/>
                <w:szCs w:val="28"/>
              </w:rPr>
              <w:t>Н</w:t>
            </w:r>
            <w:r w:rsidR="00E4291C" w:rsidRPr="001E2364">
              <w:rPr>
                <w:rFonts w:cs="Times New Roman"/>
                <w:sz w:val="28"/>
                <w:szCs w:val="28"/>
              </w:rPr>
              <w:t>а</w:t>
            </w:r>
            <w:r w:rsidRPr="001E2364">
              <w:rPr>
                <w:rFonts w:cs="Times New Roman"/>
                <w:sz w:val="28"/>
                <w:szCs w:val="28"/>
                <w:lang w:val="kk-KZ"/>
              </w:rPr>
              <w:t xml:space="preserve"> </w:t>
            </w:r>
            <w:r w:rsidR="00E4291C" w:rsidRPr="001E2364">
              <w:rPr>
                <w:rFonts w:cs="Times New Roman"/>
                <w:sz w:val="28"/>
                <w:szCs w:val="28"/>
              </w:rPr>
              <w:t>плат-ной</w:t>
            </w:r>
            <w:r w:rsidRPr="001E2364">
              <w:rPr>
                <w:rFonts w:cs="Times New Roman"/>
                <w:sz w:val="28"/>
                <w:szCs w:val="28"/>
                <w:lang w:val="kk-KZ"/>
              </w:rPr>
              <w:t xml:space="preserve"> </w:t>
            </w:r>
            <w:r w:rsidR="00E4291C" w:rsidRPr="001E2364">
              <w:rPr>
                <w:rFonts w:cs="Times New Roman"/>
                <w:sz w:val="28"/>
                <w:szCs w:val="28"/>
              </w:rPr>
              <w:t>основе</w:t>
            </w:r>
          </w:p>
        </w:tc>
        <w:tc>
          <w:tcPr>
            <w:tcW w:w="427" w:type="dxa"/>
            <w:tcBorders>
              <w:top w:val="single" w:sz="5" w:space="0" w:color="000000"/>
              <w:left w:val="single" w:sz="3" w:space="0" w:color="000000"/>
              <w:bottom w:val="single" w:sz="5" w:space="0" w:color="000000"/>
              <w:right w:val="single" w:sz="3" w:space="0" w:color="000000"/>
            </w:tcBorders>
          </w:tcPr>
          <w:p w:rsidR="00E4291C" w:rsidRPr="001E2364" w:rsidRDefault="00E4291C" w:rsidP="008645E9">
            <w:pPr>
              <w:widowControl w:val="0"/>
              <w:ind w:firstLine="454"/>
              <w:jc w:val="center"/>
              <w:rPr>
                <w:rFonts w:cs="Times New Roman"/>
                <w:sz w:val="28"/>
                <w:szCs w:val="28"/>
                <w:lang w:val="kk-KZ"/>
              </w:rPr>
            </w:pPr>
            <w:r w:rsidRPr="001E2364">
              <w:rPr>
                <w:rFonts w:cs="Times New Roman"/>
                <w:sz w:val="28"/>
                <w:szCs w:val="28"/>
                <w:lang w:val="kk-KZ"/>
              </w:rPr>
              <w:t>12</w:t>
            </w:r>
          </w:p>
        </w:tc>
        <w:tc>
          <w:tcPr>
            <w:tcW w:w="427" w:type="dxa"/>
            <w:tcBorders>
              <w:top w:val="single" w:sz="5" w:space="0" w:color="000000"/>
              <w:left w:val="single" w:sz="3" w:space="0" w:color="000000"/>
              <w:bottom w:val="single" w:sz="5" w:space="0" w:color="000000"/>
              <w:right w:val="single" w:sz="3" w:space="0" w:color="000000"/>
            </w:tcBorders>
          </w:tcPr>
          <w:p w:rsidR="00E4291C" w:rsidRPr="001E2364" w:rsidRDefault="00E4291C" w:rsidP="008645E9">
            <w:pPr>
              <w:widowControl w:val="0"/>
              <w:ind w:firstLine="454"/>
              <w:jc w:val="center"/>
              <w:rPr>
                <w:rFonts w:cs="Times New Roman"/>
                <w:sz w:val="28"/>
                <w:szCs w:val="28"/>
                <w:lang w:val="kk-KZ"/>
              </w:rPr>
            </w:pPr>
            <w:r w:rsidRPr="001E2364">
              <w:rPr>
                <w:rFonts w:cs="Times New Roman"/>
                <w:sz w:val="28"/>
                <w:szCs w:val="28"/>
                <w:lang w:val="kk-KZ"/>
              </w:rPr>
              <w:t>6</w:t>
            </w:r>
          </w:p>
        </w:tc>
        <w:tc>
          <w:tcPr>
            <w:tcW w:w="422" w:type="dxa"/>
            <w:tcBorders>
              <w:top w:val="single" w:sz="5" w:space="0" w:color="000000"/>
              <w:left w:val="single" w:sz="3" w:space="0" w:color="000000"/>
              <w:bottom w:val="single" w:sz="5" w:space="0" w:color="000000"/>
              <w:right w:val="single" w:sz="3" w:space="0" w:color="000000"/>
            </w:tcBorders>
          </w:tcPr>
          <w:p w:rsidR="00E4291C" w:rsidRPr="001E2364" w:rsidRDefault="00E4291C" w:rsidP="008645E9">
            <w:pPr>
              <w:widowControl w:val="0"/>
              <w:ind w:firstLine="454"/>
              <w:jc w:val="center"/>
              <w:rPr>
                <w:rFonts w:cs="Times New Roman"/>
                <w:sz w:val="28"/>
                <w:szCs w:val="28"/>
                <w:lang w:val="kk-KZ"/>
              </w:rPr>
            </w:pPr>
            <w:r w:rsidRPr="001E2364">
              <w:rPr>
                <w:rFonts w:cs="Times New Roman"/>
                <w:sz w:val="28"/>
                <w:szCs w:val="28"/>
                <w:lang w:val="kk-KZ"/>
              </w:rPr>
              <w:t>8</w:t>
            </w:r>
          </w:p>
        </w:tc>
        <w:tc>
          <w:tcPr>
            <w:tcW w:w="430" w:type="dxa"/>
            <w:tcBorders>
              <w:top w:val="single" w:sz="5" w:space="0" w:color="000000"/>
              <w:left w:val="single" w:sz="3" w:space="0" w:color="000000"/>
              <w:bottom w:val="single" w:sz="5" w:space="0" w:color="000000"/>
              <w:right w:val="single" w:sz="5" w:space="0" w:color="000000"/>
            </w:tcBorders>
          </w:tcPr>
          <w:p w:rsidR="00E4291C" w:rsidRPr="001E2364" w:rsidRDefault="00E4291C" w:rsidP="008645E9">
            <w:pPr>
              <w:widowControl w:val="0"/>
              <w:ind w:firstLine="454"/>
              <w:jc w:val="center"/>
              <w:rPr>
                <w:rFonts w:cs="Times New Roman"/>
                <w:sz w:val="28"/>
                <w:szCs w:val="28"/>
              </w:rPr>
            </w:pPr>
          </w:p>
        </w:tc>
        <w:tc>
          <w:tcPr>
            <w:tcW w:w="423" w:type="dxa"/>
            <w:tcBorders>
              <w:top w:val="single" w:sz="18" w:space="0" w:color="F2F2F2"/>
              <w:left w:val="single" w:sz="5" w:space="0" w:color="000000"/>
              <w:bottom w:val="single" w:sz="5" w:space="0" w:color="000000"/>
              <w:right w:val="single" w:sz="5" w:space="0" w:color="000000"/>
            </w:tcBorders>
            <w:shd w:val="clear" w:color="auto" w:fill="F2F2F2"/>
          </w:tcPr>
          <w:p w:rsidR="00E4291C" w:rsidRPr="001E2364" w:rsidRDefault="00E4291C" w:rsidP="008645E9">
            <w:pPr>
              <w:widowControl w:val="0"/>
              <w:ind w:firstLine="454"/>
              <w:jc w:val="center"/>
              <w:rPr>
                <w:rFonts w:cs="Times New Roman"/>
                <w:sz w:val="28"/>
                <w:szCs w:val="28"/>
              </w:rPr>
            </w:pPr>
          </w:p>
        </w:tc>
        <w:tc>
          <w:tcPr>
            <w:tcW w:w="1704" w:type="dxa"/>
            <w:tcBorders>
              <w:top w:val="single" w:sz="5" w:space="0" w:color="000000"/>
              <w:left w:val="single" w:sz="5" w:space="0" w:color="000000"/>
              <w:bottom w:val="single" w:sz="5" w:space="0" w:color="000000"/>
              <w:right w:val="single" w:sz="5" w:space="0" w:color="000000"/>
            </w:tcBorders>
          </w:tcPr>
          <w:p w:rsidR="00E4291C" w:rsidRPr="001E2364" w:rsidRDefault="00E4291C" w:rsidP="008645E9">
            <w:pPr>
              <w:widowControl w:val="0"/>
              <w:ind w:firstLine="454"/>
              <w:jc w:val="center"/>
              <w:rPr>
                <w:rFonts w:cs="Times New Roman"/>
                <w:sz w:val="28"/>
                <w:szCs w:val="28"/>
              </w:rPr>
            </w:pPr>
          </w:p>
        </w:tc>
        <w:tc>
          <w:tcPr>
            <w:tcW w:w="1560" w:type="dxa"/>
            <w:tcBorders>
              <w:top w:val="single" w:sz="5" w:space="0" w:color="000000"/>
              <w:left w:val="single" w:sz="5" w:space="0" w:color="000000"/>
              <w:bottom w:val="single" w:sz="5" w:space="0" w:color="000000"/>
              <w:right w:val="single" w:sz="5" w:space="0" w:color="000000"/>
            </w:tcBorders>
          </w:tcPr>
          <w:p w:rsidR="00E4291C" w:rsidRPr="001E2364" w:rsidRDefault="00E4291C" w:rsidP="008645E9">
            <w:pPr>
              <w:widowControl w:val="0"/>
              <w:ind w:firstLine="454"/>
              <w:jc w:val="center"/>
              <w:rPr>
                <w:rFonts w:cs="Times New Roman"/>
                <w:sz w:val="28"/>
                <w:szCs w:val="28"/>
                <w:lang w:val="kk-KZ"/>
              </w:rPr>
            </w:pPr>
            <w:r w:rsidRPr="001E2364">
              <w:rPr>
                <w:rFonts w:cs="Times New Roman"/>
                <w:sz w:val="28"/>
                <w:szCs w:val="28"/>
                <w:lang w:val="kk-KZ"/>
              </w:rPr>
              <w:t>1</w:t>
            </w:r>
          </w:p>
        </w:tc>
        <w:tc>
          <w:tcPr>
            <w:tcW w:w="989" w:type="dxa"/>
            <w:tcBorders>
              <w:top w:val="single" w:sz="5" w:space="0" w:color="000000"/>
              <w:left w:val="single" w:sz="5" w:space="0" w:color="000000"/>
              <w:bottom w:val="single" w:sz="5" w:space="0" w:color="000000"/>
              <w:right w:val="single" w:sz="5" w:space="0" w:color="000000"/>
            </w:tcBorders>
          </w:tcPr>
          <w:p w:rsidR="00E4291C" w:rsidRPr="001E2364" w:rsidRDefault="00E4291C" w:rsidP="008645E9">
            <w:pPr>
              <w:widowControl w:val="0"/>
              <w:ind w:firstLine="454"/>
              <w:jc w:val="center"/>
              <w:rPr>
                <w:rFonts w:cs="Times New Roman"/>
                <w:sz w:val="28"/>
                <w:szCs w:val="28"/>
                <w:lang w:val="kk-KZ"/>
              </w:rPr>
            </w:pPr>
            <w:r w:rsidRPr="001E2364">
              <w:rPr>
                <w:rFonts w:cs="Times New Roman"/>
                <w:sz w:val="28"/>
                <w:szCs w:val="28"/>
                <w:lang w:val="kk-KZ"/>
              </w:rPr>
              <w:t>26</w:t>
            </w:r>
          </w:p>
        </w:tc>
      </w:tr>
      <w:tr w:rsidR="00E4291C" w:rsidRPr="001E2364" w:rsidTr="008645E9">
        <w:trPr>
          <w:trHeight w:hRule="exact" w:val="418"/>
        </w:trPr>
        <w:tc>
          <w:tcPr>
            <w:tcW w:w="326" w:type="dxa"/>
            <w:vMerge w:val="restart"/>
            <w:tcBorders>
              <w:left w:val="single" w:sz="3" w:space="0" w:color="000000"/>
              <w:right w:val="nil"/>
            </w:tcBorders>
          </w:tcPr>
          <w:p w:rsidR="00E4291C" w:rsidRPr="001E2364" w:rsidRDefault="00E4291C" w:rsidP="008645E9">
            <w:pPr>
              <w:widowControl w:val="0"/>
              <w:ind w:firstLine="454"/>
              <w:rPr>
                <w:rFonts w:cs="Times New Roman"/>
                <w:sz w:val="28"/>
                <w:szCs w:val="28"/>
              </w:rPr>
            </w:pPr>
          </w:p>
        </w:tc>
        <w:tc>
          <w:tcPr>
            <w:tcW w:w="807" w:type="dxa"/>
            <w:vMerge w:val="restart"/>
            <w:tcBorders>
              <w:top w:val="nil"/>
              <w:left w:val="nil"/>
              <w:right w:val="single" w:sz="3" w:space="0" w:color="000000"/>
            </w:tcBorders>
          </w:tcPr>
          <w:p w:rsidR="00E4291C" w:rsidRPr="001E2364" w:rsidRDefault="00E4291C" w:rsidP="008645E9">
            <w:pPr>
              <w:widowControl w:val="0"/>
              <w:ind w:firstLine="454"/>
              <w:rPr>
                <w:rFonts w:cs="Times New Roman"/>
                <w:sz w:val="28"/>
                <w:szCs w:val="28"/>
              </w:rPr>
            </w:pPr>
          </w:p>
        </w:tc>
        <w:tc>
          <w:tcPr>
            <w:tcW w:w="1843" w:type="dxa"/>
            <w:gridSpan w:val="2"/>
            <w:tcBorders>
              <w:top w:val="single" w:sz="5" w:space="0" w:color="000000"/>
              <w:left w:val="single" w:sz="3" w:space="0" w:color="000000"/>
              <w:bottom w:val="single" w:sz="5" w:space="0" w:color="000000"/>
              <w:right w:val="single" w:sz="3" w:space="0" w:color="000000"/>
            </w:tcBorders>
          </w:tcPr>
          <w:p w:rsidR="00E4291C" w:rsidRPr="001E2364" w:rsidRDefault="00E4291C" w:rsidP="008645E9">
            <w:pPr>
              <w:widowControl w:val="0"/>
              <w:ind w:firstLine="454"/>
              <w:rPr>
                <w:rFonts w:eastAsia="Times New Roman" w:cs="Times New Roman"/>
                <w:sz w:val="28"/>
                <w:szCs w:val="28"/>
              </w:rPr>
            </w:pPr>
            <w:r w:rsidRPr="001E2364">
              <w:rPr>
                <w:rFonts w:cs="Times New Roman"/>
                <w:sz w:val="28"/>
                <w:szCs w:val="28"/>
              </w:rPr>
              <w:t>Заочная</w:t>
            </w:r>
          </w:p>
        </w:tc>
        <w:tc>
          <w:tcPr>
            <w:tcW w:w="427" w:type="dxa"/>
            <w:tcBorders>
              <w:top w:val="single" w:sz="5" w:space="0" w:color="000000"/>
              <w:left w:val="single" w:sz="3" w:space="0" w:color="000000"/>
              <w:bottom w:val="single" w:sz="5" w:space="0" w:color="000000"/>
              <w:right w:val="single" w:sz="3" w:space="0" w:color="000000"/>
            </w:tcBorders>
          </w:tcPr>
          <w:p w:rsidR="00E4291C" w:rsidRPr="001E2364" w:rsidRDefault="00E4291C" w:rsidP="008645E9">
            <w:pPr>
              <w:widowControl w:val="0"/>
              <w:ind w:firstLine="454"/>
              <w:jc w:val="center"/>
              <w:rPr>
                <w:rFonts w:cs="Times New Roman"/>
                <w:sz w:val="28"/>
                <w:szCs w:val="28"/>
              </w:rPr>
            </w:pPr>
          </w:p>
        </w:tc>
        <w:tc>
          <w:tcPr>
            <w:tcW w:w="427" w:type="dxa"/>
            <w:tcBorders>
              <w:top w:val="single" w:sz="5" w:space="0" w:color="000000"/>
              <w:left w:val="single" w:sz="3" w:space="0" w:color="000000"/>
              <w:bottom w:val="single" w:sz="5" w:space="0" w:color="000000"/>
              <w:right w:val="single" w:sz="3" w:space="0" w:color="000000"/>
            </w:tcBorders>
          </w:tcPr>
          <w:p w:rsidR="00E4291C" w:rsidRPr="001E2364" w:rsidRDefault="00E4291C" w:rsidP="008645E9">
            <w:pPr>
              <w:widowControl w:val="0"/>
              <w:ind w:firstLine="454"/>
              <w:jc w:val="center"/>
              <w:rPr>
                <w:rFonts w:cs="Times New Roman"/>
                <w:sz w:val="28"/>
                <w:szCs w:val="28"/>
              </w:rPr>
            </w:pPr>
          </w:p>
        </w:tc>
        <w:tc>
          <w:tcPr>
            <w:tcW w:w="422" w:type="dxa"/>
            <w:tcBorders>
              <w:top w:val="single" w:sz="5" w:space="0" w:color="000000"/>
              <w:left w:val="single" w:sz="3" w:space="0" w:color="000000"/>
              <w:bottom w:val="single" w:sz="5" w:space="0" w:color="000000"/>
              <w:right w:val="single" w:sz="3" w:space="0" w:color="000000"/>
            </w:tcBorders>
          </w:tcPr>
          <w:p w:rsidR="00E4291C" w:rsidRPr="001E2364" w:rsidRDefault="00E4291C" w:rsidP="008645E9">
            <w:pPr>
              <w:widowControl w:val="0"/>
              <w:ind w:firstLine="454"/>
              <w:jc w:val="center"/>
              <w:rPr>
                <w:rFonts w:cs="Times New Roman"/>
                <w:sz w:val="28"/>
                <w:szCs w:val="28"/>
              </w:rPr>
            </w:pPr>
          </w:p>
        </w:tc>
        <w:tc>
          <w:tcPr>
            <w:tcW w:w="430" w:type="dxa"/>
            <w:tcBorders>
              <w:top w:val="single" w:sz="5" w:space="0" w:color="000000"/>
              <w:left w:val="single" w:sz="3" w:space="0" w:color="000000"/>
              <w:bottom w:val="single" w:sz="5" w:space="0" w:color="000000"/>
              <w:right w:val="single" w:sz="5" w:space="0" w:color="000000"/>
            </w:tcBorders>
          </w:tcPr>
          <w:p w:rsidR="00E4291C" w:rsidRPr="001E2364" w:rsidRDefault="00E4291C" w:rsidP="008645E9">
            <w:pPr>
              <w:widowControl w:val="0"/>
              <w:ind w:firstLine="454"/>
              <w:jc w:val="center"/>
              <w:rPr>
                <w:rFonts w:cs="Times New Roman"/>
                <w:sz w:val="28"/>
                <w:szCs w:val="28"/>
              </w:rPr>
            </w:pPr>
          </w:p>
        </w:tc>
        <w:tc>
          <w:tcPr>
            <w:tcW w:w="423" w:type="dxa"/>
            <w:tcBorders>
              <w:top w:val="single" w:sz="5" w:space="0" w:color="000000"/>
              <w:left w:val="single" w:sz="5" w:space="0" w:color="000000"/>
              <w:bottom w:val="single" w:sz="5" w:space="0" w:color="000000"/>
              <w:right w:val="single" w:sz="5" w:space="0" w:color="000000"/>
            </w:tcBorders>
            <w:shd w:val="clear" w:color="auto" w:fill="F2F2F2"/>
          </w:tcPr>
          <w:p w:rsidR="00E4291C" w:rsidRPr="001E2364" w:rsidRDefault="00E4291C" w:rsidP="008645E9">
            <w:pPr>
              <w:widowControl w:val="0"/>
              <w:ind w:firstLine="454"/>
              <w:jc w:val="center"/>
              <w:rPr>
                <w:rFonts w:cs="Times New Roman"/>
                <w:sz w:val="28"/>
                <w:szCs w:val="28"/>
              </w:rPr>
            </w:pPr>
          </w:p>
        </w:tc>
        <w:tc>
          <w:tcPr>
            <w:tcW w:w="1704" w:type="dxa"/>
            <w:tcBorders>
              <w:top w:val="single" w:sz="5" w:space="0" w:color="000000"/>
              <w:left w:val="single" w:sz="5" w:space="0" w:color="000000"/>
              <w:bottom w:val="single" w:sz="5" w:space="0" w:color="000000"/>
              <w:right w:val="single" w:sz="5" w:space="0" w:color="000000"/>
            </w:tcBorders>
          </w:tcPr>
          <w:p w:rsidR="00E4291C" w:rsidRPr="001E2364" w:rsidRDefault="00E4291C" w:rsidP="008645E9">
            <w:pPr>
              <w:widowControl w:val="0"/>
              <w:ind w:firstLine="454"/>
              <w:jc w:val="center"/>
              <w:rPr>
                <w:rFonts w:cs="Times New Roman"/>
                <w:sz w:val="28"/>
                <w:szCs w:val="28"/>
              </w:rPr>
            </w:pPr>
          </w:p>
        </w:tc>
        <w:tc>
          <w:tcPr>
            <w:tcW w:w="1560" w:type="dxa"/>
            <w:tcBorders>
              <w:top w:val="single" w:sz="5" w:space="0" w:color="000000"/>
              <w:left w:val="single" w:sz="5" w:space="0" w:color="000000"/>
              <w:bottom w:val="single" w:sz="5" w:space="0" w:color="000000"/>
              <w:right w:val="single" w:sz="5" w:space="0" w:color="000000"/>
            </w:tcBorders>
          </w:tcPr>
          <w:p w:rsidR="00E4291C" w:rsidRPr="001E2364" w:rsidRDefault="00E4291C" w:rsidP="008645E9">
            <w:pPr>
              <w:widowControl w:val="0"/>
              <w:ind w:firstLine="454"/>
              <w:jc w:val="center"/>
              <w:rPr>
                <w:rFonts w:cs="Times New Roman"/>
                <w:sz w:val="28"/>
                <w:szCs w:val="28"/>
              </w:rPr>
            </w:pPr>
          </w:p>
        </w:tc>
        <w:tc>
          <w:tcPr>
            <w:tcW w:w="989" w:type="dxa"/>
            <w:tcBorders>
              <w:top w:val="single" w:sz="5" w:space="0" w:color="000000"/>
              <w:left w:val="single" w:sz="5" w:space="0" w:color="000000"/>
              <w:bottom w:val="single" w:sz="5" w:space="0" w:color="000000"/>
              <w:right w:val="single" w:sz="5" w:space="0" w:color="000000"/>
            </w:tcBorders>
          </w:tcPr>
          <w:p w:rsidR="00E4291C" w:rsidRPr="001E2364" w:rsidRDefault="00E4291C" w:rsidP="008645E9">
            <w:pPr>
              <w:widowControl w:val="0"/>
              <w:ind w:firstLine="454"/>
              <w:jc w:val="center"/>
              <w:rPr>
                <w:rFonts w:cs="Times New Roman"/>
                <w:sz w:val="28"/>
                <w:szCs w:val="28"/>
              </w:rPr>
            </w:pPr>
          </w:p>
        </w:tc>
      </w:tr>
      <w:tr w:rsidR="00E4291C" w:rsidRPr="001E2364" w:rsidTr="008645E9">
        <w:trPr>
          <w:trHeight w:hRule="exact" w:val="403"/>
        </w:trPr>
        <w:tc>
          <w:tcPr>
            <w:tcW w:w="326" w:type="dxa"/>
            <w:vMerge/>
            <w:tcBorders>
              <w:left w:val="single" w:sz="3" w:space="0" w:color="000000"/>
              <w:right w:val="nil"/>
            </w:tcBorders>
          </w:tcPr>
          <w:p w:rsidR="00E4291C" w:rsidRPr="001E2364" w:rsidRDefault="00E4291C" w:rsidP="008645E9">
            <w:pPr>
              <w:widowControl w:val="0"/>
              <w:ind w:firstLine="454"/>
              <w:rPr>
                <w:rFonts w:cs="Times New Roman"/>
                <w:sz w:val="28"/>
                <w:szCs w:val="28"/>
              </w:rPr>
            </w:pPr>
          </w:p>
        </w:tc>
        <w:tc>
          <w:tcPr>
            <w:tcW w:w="807" w:type="dxa"/>
            <w:vMerge/>
            <w:tcBorders>
              <w:left w:val="nil"/>
              <w:right w:val="single" w:sz="3" w:space="0" w:color="000000"/>
            </w:tcBorders>
          </w:tcPr>
          <w:p w:rsidR="00E4291C" w:rsidRPr="001E2364" w:rsidRDefault="00E4291C" w:rsidP="008645E9">
            <w:pPr>
              <w:widowControl w:val="0"/>
              <w:ind w:firstLine="454"/>
              <w:rPr>
                <w:rFonts w:cs="Times New Roman"/>
                <w:sz w:val="28"/>
                <w:szCs w:val="28"/>
              </w:rPr>
            </w:pPr>
          </w:p>
        </w:tc>
        <w:tc>
          <w:tcPr>
            <w:tcW w:w="1843" w:type="dxa"/>
            <w:gridSpan w:val="2"/>
            <w:tcBorders>
              <w:top w:val="single" w:sz="5" w:space="0" w:color="000000"/>
              <w:left w:val="single" w:sz="3" w:space="0" w:color="000000"/>
              <w:bottom w:val="single" w:sz="5" w:space="0" w:color="000000"/>
              <w:right w:val="single" w:sz="3" w:space="0" w:color="000000"/>
            </w:tcBorders>
          </w:tcPr>
          <w:p w:rsidR="00E4291C" w:rsidRPr="001E2364" w:rsidRDefault="00E4291C" w:rsidP="008645E9">
            <w:pPr>
              <w:widowControl w:val="0"/>
              <w:ind w:firstLine="454"/>
              <w:rPr>
                <w:rFonts w:eastAsia="Times New Roman" w:cs="Times New Roman"/>
                <w:sz w:val="28"/>
                <w:szCs w:val="28"/>
              </w:rPr>
            </w:pPr>
            <w:r w:rsidRPr="001E2364">
              <w:rPr>
                <w:rFonts w:cs="Times New Roman"/>
                <w:sz w:val="28"/>
                <w:szCs w:val="28"/>
              </w:rPr>
              <w:t>Вечерняя</w:t>
            </w:r>
          </w:p>
        </w:tc>
        <w:tc>
          <w:tcPr>
            <w:tcW w:w="427" w:type="dxa"/>
            <w:tcBorders>
              <w:top w:val="single" w:sz="5" w:space="0" w:color="000000"/>
              <w:left w:val="single" w:sz="3" w:space="0" w:color="000000"/>
              <w:bottom w:val="single" w:sz="5" w:space="0" w:color="000000"/>
              <w:right w:val="single" w:sz="3" w:space="0" w:color="000000"/>
            </w:tcBorders>
          </w:tcPr>
          <w:p w:rsidR="00E4291C" w:rsidRPr="001E2364" w:rsidRDefault="00E4291C" w:rsidP="008645E9">
            <w:pPr>
              <w:widowControl w:val="0"/>
              <w:ind w:firstLine="454"/>
              <w:jc w:val="center"/>
              <w:rPr>
                <w:rFonts w:cs="Times New Roman"/>
                <w:sz w:val="28"/>
                <w:szCs w:val="28"/>
              </w:rPr>
            </w:pPr>
          </w:p>
        </w:tc>
        <w:tc>
          <w:tcPr>
            <w:tcW w:w="427" w:type="dxa"/>
            <w:tcBorders>
              <w:top w:val="single" w:sz="5" w:space="0" w:color="000000"/>
              <w:left w:val="single" w:sz="3" w:space="0" w:color="000000"/>
              <w:bottom w:val="single" w:sz="5" w:space="0" w:color="000000"/>
              <w:right w:val="single" w:sz="3" w:space="0" w:color="000000"/>
            </w:tcBorders>
          </w:tcPr>
          <w:p w:rsidR="00E4291C" w:rsidRPr="001E2364" w:rsidRDefault="00E4291C" w:rsidP="008645E9">
            <w:pPr>
              <w:widowControl w:val="0"/>
              <w:ind w:firstLine="454"/>
              <w:jc w:val="center"/>
              <w:rPr>
                <w:rFonts w:cs="Times New Roman"/>
                <w:sz w:val="28"/>
                <w:szCs w:val="28"/>
              </w:rPr>
            </w:pPr>
          </w:p>
        </w:tc>
        <w:tc>
          <w:tcPr>
            <w:tcW w:w="422" w:type="dxa"/>
            <w:tcBorders>
              <w:top w:val="single" w:sz="5" w:space="0" w:color="000000"/>
              <w:left w:val="single" w:sz="3" w:space="0" w:color="000000"/>
              <w:bottom w:val="single" w:sz="5" w:space="0" w:color="000000"/>
              <w:right w:val="single" w:sz="3" w:space="0" w:color="000000"/>
            </w:tcBorders>
          </w:tcPr>
          <w:p w:rsidR="00E4291C" w:rsidRPr="001E2364" w:rsidRDefault="00E4291C" w:rsidP="008645E9">
            <w:pPr>
              <w:widowControl w:val="0"/>
              <w:ind w:firstLine="454"/>
              <w:jc w:val="center"/>
              <w:rPr>
                <w:rFonts w:cs="Times New Roman"/>
                <w:sz w:val="28"/>
                <w:szCs w:val="28"/>
              </w:rPr>
            </w:pPr>
          </w:p>
        </w:tc>
        <w:tc>
          <w:tcPr>
            <w:tcW w:w="430" w:type="dxa"/>
            <w:tcBorders>
              <w:top w:val="single" w:sz="5" w:space="0" w:color="000000"/>
              <w:left w:val="single" w:sz="3" w:space="0" w:color="000000"/>
              <w:bottom w:val="single" w:sz="5" w:space="0" w:color="000000"/>
              <w:right w:val="single" w:sz="5" w:space="0" w:color="000000"/>
            </w:tcBorders>
          </w:tcPr>
          <w:p w:rsidR="00E4291C" w:rsidRPr="001E2364" w:rsidRDefault="00E4291C" w:rsidP="008645E9">
            <w:pPr>
              <w:widowControl w:val="0"/>
              <w:ind w:firstLine="454"/>
              <w:jc w:val="center"/>
              <w:rPr>
                <w:rFonts w:cs="Times New Roman"/>
                <w:sz w:val="28"/>
                <w:szCs w:val="28"/>
              </w:rPr>
            </w:pPr>
          </w:p>
        </w:tc>
        <w:tc>
          <w:tcPr>
            <w:tcW w:w="423" w:type="dxa"/>
            <w:tcBorders>
              <w:top w:val="single" w:sz="5" w:space="0" w:color="000000"/>
              <w:left w:val="single" w:sz="5" w:space="0" w:color="000000"/>
              <w:bottom w:val="single" w:sz="5" w:space="0" w:color="000000"/>
              <w:right w:val="single" w:sz="5" w:space="0" w:color="000000"/>
            </w:tcBorders>
            <w:shd w:val="clear" w:color="auto" w:fill="F2F2F2"/>
          </w:tcPr>
          <w:p w:rsidR="00E4291C" w:rsidRPr="001E2364" w:rsidRDefault="00E4291C" w:rsidP="008645E9">
            <w:pPr>
              <w:widowControl w:val="0"/>
              <w:ind w:firstLine="454"/>
              <w:jc w:val="center"/>
              <w:rPr>
                <w:rFonts w:cs="Times New Roman"/>
                <w:sz w:val="28"/>
                <w:szCs w:val="28"/>
              </w:rPr>
            </w:pPr>
          </w:p>
        </w:tc>
        <w:tc>
          <w:tcPr>
            <w:tcW w:w="1704" w:type="dxa"/>
            <w:tcBorders>
              <w:top w:val="single" w:sz="5" w:space="0" w:color="000000"/>
              <w:left w:val="single" w:sz="5" w:space="0" w:color="000000"/>
              <w:bottom w:val="single" w:sz="5" w:space="0" w:color="000000"/>
              <w:right w:val="single" w:sz="5" w:space="0" w:color="000000"/>
            </w:tcBorders>
          </w:tcPr>
          <w:p w:rsidR="00E4291C" w:rsidRPr="001E2364" w:rsidRDefault="00E4291C" w:rsidP="008645E9">
            <w:pPr>
              <w:widowControl w:val="0"/>
              <w:ind w:firstLine="454"/>
              <w:jc w:val="center"/>
              <w:rPr>
                <w:rFonts w:cs="Times New Roman"/>
                <w:sz w:val="28"/>
                <w:szCs w:val="28"/>
              </w:rPr>
            </w:pPr>
          </w:p>
        </w:tc>
        <w:tc>
          <w:tcPr>
            <w:tcW w:w="1560" w:type="dxa"/>
            <w:tcBorders>
              <w:top w:val="single" w:sz="5" w:space="0" w:color="000000"/>
              <w:left w:val="single" w:sz="5" w:space="0" w:color="000000"/>
              <w:bottom w:val="single" w:sz="5" w:space="0" w:color="000000"/>
              <w:right w:val="single" w:sz="5" w:space="0" w:color="000000"/>
            </w:tcBorders>
          </w:tcPr>
          <w:p w:rsidR="00E4291C" w:rsidRPr="001E2364" w:rsidRDefault="00E4291C" w:rsidP="008645E9">
            <w:pPr>
              <w:widowControl w:val="0"/>
              <w:ind w:firstLine="454"/>
              <w:jc w:val="center"/>
              <w:rPr>
                <w:rFonts w:cs="Times New Roman"/>
                <w:sz w:val="28"/>
                <w:szCs w:val="28"/>
              </w:rPr>
            </w:pPr>
          </w:p>
        </w:tc>
        <w:tc>
          <w:tcPr>
            <w:tcW w:w="989" w:type="dxa"/>
            <w:tcBorders>
              <w:top w:val="single" w:sz="5" w:space="0" w:color="000000"/>
              <w:left w:val="single" w:sz="5" w:space="0" w:color="000000"/>
              <w:bottom w:val="single" w:sz="5" w:space="0" w:color="000000"/>
              <w:right w:val="single" w:sz="5" w:space="0" w:color="000000"/>
            </w:tcBorders>
          </w:tcPr>
          <w:p w:rsidR="00E4291C" w:rsidRPr="001E2364" w:rsidRDefault="00E4291C" w:rsidP="008645E9">
            <w:pPr>
              <w:widowControl w:val="0"/>
              <w:ind w:firstLine="454"/>
              <w:jc w:val="center"/>
              <w:rPr>
                <w:rFonts w:cs="Times New Roman"/>
                <w:sz w:val="28"/>
                <w:szCs w:val="28"/>
              </w:rPr>
            </w:pPr>
          </w:p>
        </w:tc>
      </w:tr>
      <w:tr w:rsidR="00E4291C" w:rsidRPr="001E2364" w:rsidTr="008645E9">
        <w:trPr>
          <w:trHeight w:hRule="exact" w:val="427"/>
        </w:trPr>
        <w:tc>
          <w:tcPr>
            <w:tcW w:w="326" w:type="dxa"/>
            <w:vMerge/>
            <w:tcBorders>
              <w:left w:val="single" w:sz="3" w:space="0" w:color="000000"/>
              <w:right w:val="nil"/>
            </w:tcBorders>
          </w:tcPr>
          <w:p w:rsidR="00E4291C" w:rsidRPr="001E2364" w:rsidRDefault="00E4291C" w:rsidP="008645E9">
            <w:pPr>
              <w:widowControl w:val="0"/>
              <w:ind w:firstLine="454"/>
              <w:rPr>
                <w:rFonts w:cs="Times New Roman"/>
                <w:sz w:val="28"/>
                <w:szCs w:val="28"/>
              </w:rPr>
            </w:pPr>
          </w:p>
        </w:tc>
        <w:tc>
          <w:tcPr>
            <w:tcW w:w="807" w:type="dxa"/>
            <w:vMerge/>
            <w:tcBorders>
              <w:left w:val="nil"/>
              <w:right w:val="single" w:sz="3" w:space="0" w:color="000000"/>
            </w:tcBorders>
          </w:tcPr>
          <w:p w:rsidR="00E4291C" w:rsidRPr="001E2364" w:rsidRDefault="00E4291C" w:rsidP="008645E9">
            <w:pPr>
              <w:widowControl w:val="0"/>
              <w:ind w:firstLine="454"/>
              <w:rPr>
                <w:rFonts w:cs="Times New Roman"/>
                <w:sz w:val="28"/>
                <w:szCs w:val="28"/>
              </w:rPr>
            </w:pPr>
          </w:p>
        </w:tc>
        <w:tc>
          <w:tcPr>
            <w:tcW w:w="1843" w:type="dxa"/>
            <w:gridSpan w:val="2"/>
            <w:tcBorders>
              <w:top w:val="single" w:sz="5" w:space="0" w:color="000000"/>
              <w:left w:val="single" w:sz="3" w:space="0" w:color="000000"/>
              <w:bottom w:val="single" w:sz="5" w:space="0" w:color="000000"/>
              <w:right w:val="single" w:sz="3" w:space="0" w:color="000000"/>
            </w:tcBorders>
          </w:tcPr>
          <w:p w:rsidR="00E4291C" w:rsidRPr="001E2364" w:rsidRDefault="00E4291C" w:rsidP="008645E9">
            <w:pPr>
              <w:widowControl w:val="0"/>
              <w:ind w:firstLine="454"/>
              <w:rPr>
                <w:rFonts w:eastAsia="Times New Roman" w:cs="Times New Roman"/>
                <w:sz w:val="28"/>
                <w:szCs w:val="28"/>
              </w:rPr>
            </w:pPr>
            <w:r w:rsidRPr="001E2364">
              <w:rPr>
                <w:rFonts w:cs="Times New Roman"/>
                <w:sz w:val="28"/>
                <w:szCs w:val="28"/>
              </w:rPr>
              <w:t>Экстернат</w:t>
            </w:r>
          </w:p>
        </w:tc>
        <w:tc>
          <w:tcPr>
            <w:tcW w:w="427" w:type="dxa"/>
            <w:tcBorders>
              <w:top w:val="single" w:sz="5" w:space="0" w:color="000000"/>
              <w:left w:val="single" w:sz="3" w:space="0" w:color="000000"/>
              <w:bottom w:val="single" w:sz="5" w:space="0" w:color="000000"/>
              <w:right w:val="single" w:sz="3" w:space="0" w:color="000000"/>
            </w:tcBorders>
          </w:tcPr>
          <w:p w:rsidR="00E4291C" w:rsidRPr="001E2364" w:rsidRDefault="00E4291C" w:rsidP="008645E9">
            <w:pPr>
              <w:widowControl w:val="0"/>
              <w:ind w:firstLine="454"/>
              <w:jc w:val="center"/>
              <w:rPr>
                <w:rFonts w:cs="Times New Roman"/>
                <w:sz w:val="28"/>
                <w:szCs w:val="28"/>
              </w:rPr>
            </w:pPr>
          </w:p>
        </w:tc>
        <w:tc>
          <w:tcPr>
            <w:tcW w:w="427" w:type="dxa"/>
            <w:tcBorders>
              <w:top w:val="single" w:sz="5" w:space="0" w:color="000000"/>
              <w:left w:val="single" w:sz="3" w:space="0" w:color="000000"/>
              <w:bottom w:val="single" w:sz="5" w:space="0" w:color="000000"/>
              <w:right w:val="single" w:sz="3" w:space="0" w:color="000000"/>
            </w:tcBorders>
          </w:tcPr>
          <w:p w:rsidR="00E4291C" w:rsidRPr="001E2364" w:rsidRDefault="00E4291C" w:rsidP="008645E9">
            <w:pPr>
              <w:widowControl w:val="0"/>
              <w:ind w:firstLine="454"/>
              <w:jc w:val="center"/>
              <w:rPr>
                <w:rFonts w:cs="Times New Roman"/>
                <w:sz w:val="28"/>
                <w:szCs w:val="28"/>
              </w:rPr>
            </w:pPr>
          </w:p>
        </w:tc>
        <w:tc>
          <w:tcPr>
            <w:tcW w:w="422" w:type="dxa"/>
            <w:tcBorders>
              <w:top w:val="single" w:sz="5" w:space="0" w:color="000000"/>
              <w:left w:val="single" w:sz="3" w:space="0" w:color="000000"/>
              <w:bottom w:val="single" w:sz="5" w:space="0" w:color="000000"/>
              <w:right w:val="single" w:sz="3" w:space="0" w:color="000000"/>
            </w:tcBorders>
          </w:tcPr>
          <w:p w:rsidR="00E4291C" w:rsidRPr="001E2364" w:rsidRDefault="00E4291C" w:rsidP="008645E9">
            <w:pPr>
              <w:widowControl w:val="0"/>
              <w:ind w:firstLine="454"/>
              <w:jc w:val="center"/>
              <w:rPr>
                <w:rFonts w:cs="Times New Roman"/>
                <w:sz w:val="28"/>
                <w:szCs w:val="28"/>
              </w:rPr>
            </w:pPr>
          </w:p>
        </w:tc>
        <w:tc>
          <w:tcPr>
            <w:tcW w:w="430" w:type="dxa"/>
            <w:tcBorders>
              <w:top w:val="single" w:sz="5" w:space="0" w:color="000000"/>
              <w:left w:val="single" w:sz="3" w:space="0" w:color="000000"/>
              <w:bottom w:val="single" w:sz="5" w:space="0" w:color="000000"/>
              <w:right w:val="single" w:sz="5" w:space="0" w:color="000000"/>
            </w:tcBorders>
          </w:tcPr>
          <w:p w:rsidR="00E4291C" w:rsidRPr="001E2364" w:rsidRDefault="00E4291C" w:rsidP="008645E9">
            <w:pPr>
              <w:widowControl w:val="0"/>
              <w:ind w:firstLine="454"/>
              <w:jc w:val="center"/>
              <w:rPr>
                <w:rFonts w:cs="Times New Roman"/>
                <w:sz w:val="28"/>
                <w:szCs w:val="28"/>
              </w:rPr>
            </w:pPr>
          </w:p>
        </w:tc>
        <w:tc>
          <w:tcPr>
            <w:tcW w:w="423" w:type="dxa"/>
            <w:tcBorders>
              <w:top w:val="single" w:sz="5" w:space="0" w:color="000000"/>
              <w:left w:val="single" w:sz="5" w:space="0" w:color="000000"/>
              <w:bottom w:val="single" w:sz="5" w:space="0" w:color="000000"/>
              <w:right w:val="single" w:sz="5" w:space="0" w:color="000000"/>
            </w:tcBorders>
            <w:shd w:val="clear" w:color="auto" w:fill="F2F2F2"/>
          </w:tcPr>
          <w:p w:rsidR="00E4291C" w:rsidRPr="001E2364" w:rsidRDefault="00E4291C" w:rsidP="008645E9">
            <w:pPr>
              <w:widowControl w:val="0"/>
              <w:ind w:firstLine="454"/>
              <w:jc w:val="center"/>
              <w:rPr>
                <w:rFonts w:cs="Times New Roman"/>
                <w:sz w:val="28"/>
                <w:szCs w:val="28"/>
              </w:rPr>
            </w:pPr>
          </w:p>
        </w:tc>
        <w:tc>
          <w:tcPr>
            <w:tcW w:w="1704" w:type="dxa"/>
            <w:tcBorders>
              <w:top w:val="single" w:sz="5" w:space="0" w:color="000000"/>
              <w:left w:val="single" w:sz="5" w:space="0" w:color="000000"/>
              <w:bottom w:val="single" w:sz="5" w:space="0" w:color="000000"/>
              <w:right w:val="single" w:sz="5" w:space="0" w:color="000000"/>
            </w:tcBorders>
          </w:tcPr>
          <w:p w:rsidR="00E4291C" w:rsidRPr="001E2364" w:rsidRDefault="00E4291C" w:rsidP="008645E9">
            <w:pPr>
              <w:widowControl w:val="0"/>
              <w:ind w:firstLine="454"/>
              <w:jc w:val="center"/>
              <w:rPr>
                <w:rFonts w:cs="Times New Roman"/>
                <w:sz w:val="28"/>
                <w:szCs w:val="28"/>
              </w:rPr>
            </w:pPr>
          </w:p>
        </w:tc>
        <w:tc>
          <w:tcPr>
            <w:tcW w:w="1560" w:type="dxa"/>
            <w:tcBorders>
              <w:top w:val="single" w:sz="5" w:space="0" w:color="000000"/>
              <w:left w:val="single" w:sz="5" w:space="0" w:color="000000"/>
              <w:bottom w:val="single" w:sz="5" w:space="0" w:color="000000"/>
              <w:right w:val="single" w:sz="5" w:space="0" w:color="000000"/>
            </w:tcBorders>
          </w:tcPr>
          <w:p w:rsidR="00E4291C" w:rsidRPr="001E2364" w:rsidRDefault="00E4291C" w:rsidP="008645E9">
            <w:pPr>
              <w:widowControl w:val="0"/>
              <w:ind w:firstLine="454"/>
              <w:jc w:val="center"/>
              <w:rPr>
                <w:rFonts w:cs="Times New Roman"/>
                <w:sz w:val="28"/>
                <w:szCs w:val="28"/>
              </w:rPr>
            </w:pPr>
          </w:p>
        </w:tc>
        <w:tc>
          <w:tcPr>
            <w:tcW w:w="989" w:type="dxa"/>
            <w:tcBorders>
              <w:top w:val="single" w:sz="5" w:space="0" w:color="000000"/>
              <w:left w:val="single" w:sz="5" w:space="0" w:color="000000"/>
              <w:bottom w:val="single" w:sz="5" w:space="0" w:color="000000"/>
              <w:right w:val="single" w:sz="5" w:space="0" w:color="000000"/>
            </w:tcBorders>
          </w:tcPr>
          <w:p w:rsidR="00E4291C" w:rsidRPr="001E2364" w:rsidRDefault="00E4291C" w:rsidP="008645E9">
            <w:pPr>
              <w:widowControl w:val="0"/>
              <w:ind w:firstLine="454"/>
              <w:jc w:val="center"/>
              <w:rPr>
                <w:rFonts w:cs="Times New Roman"/>
                <w:sz w:val="28"/>
                <w:szCs w:val="28"/>
              </w:rPr>
            </w:pPr>
          </w:p>
        </w:tc>
      </w:tr>
      <w:tr w:rsidR="00E4291C" w:rsidRPr="001E2364" w:rsidTr="008645E9">
        <w:trPr>
          <w:trHeight w:hRule="exact" w:val="324"/>
        </w:trPr>
        <w:tc>
          <w:tcPr>
            <w:tcW w:w="326" w:type="dxa"/>
            <w:vMerge/>
            <w:tcBorders>
              <w:left w:val="single" w:sz="3" w:space="0" w:color="000000"/>
              <w:bottom w:val="single" w:sz="18" w:space="0" w:color="000000"/>
              <w:right w:val="nil"/>
            </w:tcBorders>
          </w:tcPr>
          <w:p w:rsidR="00E4291C" w:rsidRPr="001E2364" w:rsidRDefault="00E4291C" w:rsidP="008645E9">
            <w:pPr>
              <w:widowControl w:val="0"/>
              <w:ind w:firstLine="454"/>
              <w:rPr>
                <w:rFonts w:cs="Times New Roman"/>
                <w:sz w:val="28"/>
                <w:szCs w:val="28"/>
              </w:rPr>
            </w:pPr>
          </w:p>
        </w:tc>
        <w:tc>
          <w:tcPr>
            <w:tcW w:w="807" w:type="dxa"/>
            <w:vMerge/>
            <w:tcBorders>
              <w:left w:val="nil"/>
              <w:bottom w:val="single" w:sz="18" w:space="0" w:color="000000"/>
              <w:right w:val="single" w:sz="3" w:space="0" w:color="000000"/>
            </w:tcBorders>
          </w:tcPr>
          <w:p w:rsidR="00E4291C" w:rsidRPr="001E2364" w:rsidRDefault="00E4291C" w:rsidP="008645E9">
            <w:pPr>
              <w:widowControl w:val="0"/>
              <w:ind w:firstLine="454"/>
              <w:rPr>
                <w:rFonts w:cs="Times New Roman"/>
                <w:sz w:val="28"/>
                <w:szCs w:val="28"/>
              </w:rPr>
            </w:pPr>
          </w:p>
        </w:tc>
        <w:tc>
          <w:tcPr>
            <w:tcW w:w="1843" w:type="dxa"/>
            <w:gridSpan w:val="2"/>
            <w:tcBorders>
              <w:top w:val="single" w:sz="5" w:space="0" w:color="000000"/>
              <w:left w:val="single" w:sz="3" w:space="0" w:color="000000"/>
              <w:bottom w:val="single" w:sz="18" w:space="0" w:color="000000"/>
              <w:right w:val="single" w:sz="3" w:space="0" w:color="000000"/>
            </w:tcBorders>
          </w:tcPr>
          <w:p w:rsidR="00E4291C" w:rsidRPr="001E2364" w:rsidRDefault="00E4291C" w:rsidP="008645E9">
            <w:pPr>
              <w:widowControl w:val="0"/>
              <w:ind w:firstLine="454"/>
              <w:rPr>
                <w:rFonts w:eastAsia="Times New Roman" w:cs="Times New Roman"/>
                <w:sz w:val="28"/>
                <w:szCs w:val="28"/>
              </w:rPr>
            </w:pPr>
            <w:r w:rsidRPr="001E2364">
              <w:rPr>
                <w:rFonts w:cs="Times New Roman"/>
                <w:sz w:val="28"/>
                <w:szCs w:val="28"/>
                <w:lang w:val="en-US"/>
              </w:rPr>
              <w:t>Д</w:t>
            </w:r>
            <w:r w:rsidRPr="001E2364">
              <w:rPr>
                <w:rFonts w:cs="Times New Roman"/>
                <w:sz w:val="28"/>
                <w:szCs w:val="28"/>
              </w:rPr>
              <w:t>ОТ</w:t>
            </w:r>
          </w:p>
        </w:tc>
        <w:tc>
          <w:tcPr>
            <w:tcW w:w="427" w:type="dxa"/>
            <w:tcBorders>
              <w:top w:val="single" w:sz="5" w:space="0" w:color="000000"/>
              <w:left w:val="single" w:sz="3" w:space="0" w:color="000000"/>
              <w:bottom w:val="single" w:sz="18" w:space="0" w:color="000000"/>
              <w:right w:val="single" w:sz="3" w:space="0" w:color="000000"/>
            </w:tcBorders>
          </w:tcPr>
          <w:p w:rsidR="00E4291C" w:rsidRPr="001E2364" w:rsidRDefault="00E4291C" w:rsidP="008645E9">
            <w:pPr>
              <w:widowControl w:val="0"/>
              <w:ind w:firstLine="454"/>
              <w:jc w:val="center"/>
              <w:rPr>
                <w:rFonts w:cs="Times New Roman"/>
                <w:sz w:val="28"/>
                <w:szCs w:val="28"/>
                <w:lang w:val="kk-KZ"/>
              </w:rPr>
            </w:pPr>
            <w:r w:rsidRPr="001E2364">
              <w:rPr>
                <w:rFonts w:cs="Times New Roman"/>
                <w:sz w:val="28"/>
                <w:szCs w:val="28"/>
                <w:lang w:val="kk-KZ"/>
              </w:rPr>
              <w:t>17</w:t>
            </w:r>
          </w:p>
        </w:tc>
        <w:tc>
          <w:tcPr>
            <w:tcW w:w="427" w:type="dxa"/>
            <w:tcBorders>
              <w:top w:val="single" w:sz="5" w:space="0" w:color="000000"/>
              <w:left w:val="single" w:sz="3" w:space="0" w:color="000000"/>
              <w:bottom w:val="single" w:sz="18" w:space="0" w:color="000000"/>
              <w:right w:val="single" w:sz="3" w:space="0" w:color="000000"/>
            </w:tcBorders>
          </w:tcPr>
          <w:p w:rsidR="00E4291C" w:rsidRPr="001E2364" w:rsidRDefault="00E4291C" w:rsidP="008645E9">
            <w:pPr>
              <w:widowControl w:val="0"/>
              <w:ind w:firstLine="454"/>
              <w:jc w:val="center"/>
              <w:rPr>
                <w:rFonts w:cs="Times New Roman"/>
                <w:sz w:val="28"/>
                <w:szCs w:val="28"/>
                <w:lang w:val="kk-KZ"/>
              </w:rPr>
            </w:pPr>
            <w:r w:rsidRPr="001E2364">
              <w:rPr>
                <w:rFonts w:cs="Times New Roman"/>
                <w:sz w:val="28"/>
                <w:szCs w:val="28"/>
                <w:lang w:val="kk-KZ"/>
              </w:rPr>
              <w:t>16</w:t>
            </w:r>
          </w:p>
        </w:tc>
        <w:tc>
          <w:tcPr>
            <w:tcW w:w="422" w:type="dxa"/>
            <w:tcBorders>
              <w:top w:val="single" w:sz="5" w:space="0" w:color="000000"/>
              <w:left w:val="single" w:sz="3" w:space="0" w:color="000000"/>
              <w:bottom w:val="single" w:sz="18" w:space="0" w:color="000000"/>
              <w:right w:val="single" w:sz="3" w:space="0" w:color="000000"/>
            </w:tcBorders>
          </w:tcPr>
          <w:p w:rsidR="00E4291C" w:rsidRPr="001E2364" w:rsidRDefault="00E4291C" w:rsidP="008645E9">
            <w:pPr>
              <w:widowControl w:val="0"/>
              <w:ind w:firstLine="454"/>
              <w:jc w:val="center"/>
              <w:rPr>
                <w:rFonts w:cs="Times New Roman"/>
                <w:sz w:val="28"/>
                <w:szCs w:val="28"/>
              </w:rPr>
            </w:pPr>
          </w:p>
        </w:tc>
        <w:tc>
          <w:tcPr>
            <w:tcW w:w="430" w:type="dxa"/>
            <w:tcBorders>
              <w:top w:val="single" w:sz="5" w:space="0" w:color="000000"/>
              <w:left w:val="single" w:sz="3" w:space="0" w:color="000000"/>
              <w:bottom w:val="single" w:sz="18" w:space="0" w:color="000000"/>
              <w:right w:val="single" w:sz="5" w:space="0" w:color="000000"/>
            </w:tcBorders>
          </w:tcPr>
          <w:p w:rsidR="00E4291C" w:rsidRPr="001E2364" w:rsidRDefault="00E4291C" w:rsidP="008645E9">
            <w:pPr>
              <w:widowControl w:val="0"/>
              <w:ind w:firstLine="454"/>
              <w:jc w:val="center"/>
              <w:rPr>
                <w:rFonts w:cs="Times New Roman"/>
                <w:sz w:val="28"/>
                <w:szCs w:val="28"/>
              </w:rPr>
            </w:pPr>
          </w:p>
        </w:tc>
        <w:tc>
          <w:tcPr>
            <w:tcW w:w="423" w:type="dxa"/>
            <w:tcBorders>
              <w:top w:val="single" w:sz="5" w:space="0" w:color="000000"/>
              <w:left w:val="single" w:sz="5" w:space="0" w:color="000000"/>
              <w:bottom w:val="single" w:sz="18" w:space="0" w:color="000000"/>
              <w:right w:val="single" w:sz="5" w:space="0" w:color="000000"/>
            </w:tcBorders>
            <w:shd w:val="clear" w:color="auto" w:fill="F2F2F2"/>
          </w:tcPr>
          <w:p w:rsidR="00E4291C" w:rsidRPr="001E2364" w:rsidRDefault="00E4291C" w:rsidP="008645E9">
            <w:pPr>
              <w:widowControl w:val="0"/>
              <w:ind w:firstLine="454"/>
              <w:jc w:val="center"/>
              <w:rPr>
                <w:rFonts w:cs="Times New Roman"/>
                <w:sz w:val="28"/>
                <w:szCs w:val="28"/>
              </w:rPr>
            </w:pPr>
          </w:p>
        </w:tc>
        <w:tc>
          <w:tcPr>
            <w:tcW w:w="1704" w:type="dxa"/>
            <w:tcBorders>
              <w:top w:val="single" w:sz="5" w:space="0" w:color="000000"/>
              <w:left w:val="single" w:sz="5" w:space="0" w:color="000000"/>
              <w:bottom w:val="single" w:sz="18" w:space="0" w:color="000000"/>
              <w:right w:val="single" w:sz="5" w:space="0" w:color="000000"/>
            </w:tcBorders>
          </w:tcPr>
          <w:p w:rsidR="00E4291C" w:rsidRPr="001E2364" w:rsidRDefault="00E4291C" w:rsidP="008645E9">
            <w:pPr>
              <w:widowControl w:val="0"/>
              <w:ind w:firstLine="454"/>
              <w:jc w:val="center"/>
              <w:rPr>
                <w:rFonts w:cs="Times New Roman"/>
                <w:sz w:val="28"/>
                <w:szCs w:val="28"/>
              </w:rPr>
            </w:pPr>
          </w:p>
        </w:tc>
        <w:tc>
          <w:tcPr>
            <w:tcW w:w="1560" w:type="dxa"/>
            <w:tcBorders>
              <w:top w:val="single" w:sz="5" w:space="0" w:color="000000"/>
              <w:left w:val="single" w:sz="5" w:space="0" w:color="000000"/>
              <w:bottom w:val="single" w:sz="18" w:space="0" w:color="000000"/>
              <w:right w:val="single" w:sz="5" w:space="0" w:color="000000"/>
            </w:tcBorders>
          </w:tcPr>
          <w:p w:rsidR="00E4291C" w:rsidRPr="001E2364" w:rsidRDefault="00E4291C" w:rsidP="008645E9">
            <w:pPr>
              <w:widowControl w:val="0"/>
              <w:ind w:firstLine="454"/>
              <w:jc w:val="center"/>
              <w:rPr>
                <w:rFonts w:cs="Times New Roman"/>
                <w:sz w:val="28"/>
                <w:szCs w:val="28"/>
              </w:rPr>
            </w:pPr>
          </w:p>
        </w:tc>
        <w:tc>
          <w:tcPr>
            <w:tcW w:w="989" w:type="dxa"/>
            <w:tcBorders>
              <w:top w:val="single" w:sz="5" w:space="0" w:color="000000"/>
              <w:left w:val="single" w:sz="5" w:space="0" w:color="000000"/>
              <w:bottom w:val="single" w:sz="18" w:space="0" w:color="000000"/>
              <w:right w:val="single" w:sz="5" w:space="0" w:color="000000"/>
            </w:tcBorders>
          </w:tcPr>
          <w:p w:rsidR="00E4291C" w:rsidRPr="001E2364" w:rsidRDefault="00E4291C" w:rsidP="008645E9">
            <w:pPr>
              <w:widowControl w:val="0"/>
              <w:ind w:firstLine="454"/>
              <w:jc w:val="center"/>
              <w:rPr>
                <w:rFonts w:cs="Times New Roman"/>
                <w:sz w:val="28"/>
                <w:szCs w:val="28"/>
                <w:lang w:val="kk-KZ"/>
              </w:rPr>
            </w:pPr>
            <w:r w:rsidRPr="001E2364">
              <w:rPr>
                <w:rFonts w:cs="Times New Roman"/>
                <w:sz w:val="28"/>
                <w:szCs w:val="28"/>
                <w:lang w:val="kk-KZ"/>
              </w:rPr>
              <w:t>33</w:t>
            </w:r>
          </w:p>
        </w:tc>
      </w:tr>
      <w:tr w:rsidR="00E4291C" w:rsidRPr="001E2364" w:rsidTr="008645E9">
        <w:trPr>
          <w:trHeight w:hRule="exact" w:val="1213"/>
        </w:trPr>
        <w:tc>
          <w:tcPr>
            <w:tcW w:w="1133" w:type="dxa"/>
            <w:gridSpan w:val="2"/>
            <w:vMerge w:val="restart"/>
            <w:tcBorders>
              <w:top w:val="single" w:sz="18" w:space="0" w:color="000000"/>
              <w:left w:val="single" w:sz="3" w:space="0" w:color="000000"/>
              <w:right w:val="single" w:sz="3" w:space="0" w:color="000000"/>
            </w:tcBorders>
          </w:tcPr>
          <w:p w:rsidR="00E4291C" w:rsidRPr="001E2364" w:rsidRDefault="00E4291C" w:rsidP="008645E9">
            <w:pPr>
              <w:widowControl w:val="0"/>
              <w:ind w:firstLine="454"/>
              <w:rPr>
                <w:rFonts w:eastAsia="Times New Roman" w:cs="Times New Roman"/>
                <w:b/>
                <w:bCs/>
                <w:sz w:val="28"/>
                <w:szCs w:val="28"/>
              </w:rPr>
            </w:pPr>
          </w:p>
          <w:p w:rsidR="00E4291C" w:rsidRPr="001E2364" w:rsidRDefault="00E4291C" w:rsidP="008645E9">
            <w:pPr>
              <w:widowControl w:val="0"/>
              <w:ind w:firstLine="454"/>
              <w:rPr>
                <w:rFonts w:eastAsia="Times New Roman" w:cs="Times New Roman"/>
                <w:b/>
                <w:bCs/>
                <w:sz w:val="28"/>
                <w:szCs w:val="28"/>
              </w:rPr>
            </w:pPr>
          </w:p>
          <w:p w:rsidR="00E4291C" w:rsidRPr="001E2364" w:rsidRDefault="00E4291C" w:rsidP="008645E9">
            <w:pPr>
              <w:widowControl w:val="0"/>
              <w:ind w:firstLine="454"/>
              <w:rPr>
                <w:rFonts w:eastAsia="Times New Roman" w:cs="Times New Roman"/>
                <w:b/>
                <w:bCs/>
                <w:sz w:val="28"/>
                <w:szCs w:val="28"/>
              </w:rPr>
            </w:pPr>
          </w:p>
          <w:p w:rsidR="00E4291C" w:rsidRPr="001E2364" w:rsidRDefault="00E4291C" w:rsidP="008645E9">
            <w:pPr>
              <w:widowControl w:val="0"/>
              <w:ind w:firstLine="454"/>
              <w:rPr>
                <w:rFonts w:eastAsia="Times New Roman" w:cs="Times New Roman"/>
                <w:b/>
                <w:bCs/>
                <w:sz w:val="28"/>
                <w:szCs w:val="28"/>
              </w:rPr>
            </w:pPr>
          </w:p>
          <w:p w:rsidR="00E4291C" w:rsidRPr="001E2364" w:rsidRDefault="00E4291C" w:rsidP="008645E9">
            <w:pPr>
              <w:widowControl w:val="0"/>
              <w:ind w:firstLine="454"/>
              <w:rPr>
                <w:rFonts w:eastAsia="Times New Roman" w:cs="Times New Roman"/>
                <w:b/>
                <w:bCs/>
                <w:sz w:val="28"/>
                <w:szCs w:val="28"/>
              </w:rPr>
            </w:pPr>
          </w:p>
          <w:p w:rsidR="00E4291C" w:rsidRPr="001E2364" w:rsidRDefault="00E4291C" w:rsidP="008645E9">
            <w:pPr>
              <w:widowControl w:val="0"/>
              <w:ind w:firstLine="454"/>
              <w:rPr>
                <w:rFonts w:eastAsia="Times New Roman" w:cs="Times New Roman"/>
                <w:b/>
                <w:bCs/>
                <w:sz w:val="28"/>
                <w:szCs w:val="28"/>
              </w:rPr>
            </w:pPr>
          </w:p>
          <w:p w:rsidR="00E4291C" w:rsidRPr="001E2364" w:rsidRDefault="00E4291C" w:rsidP="008645E9">
            <w:pPr>
              <w:widowControl w:val="0"/>
              <w:tabs>
                <w:tab w:val="left" w:pos="602"/>
              </w:tabs>
              <w:rPr>
                <w:rFonts w:eastAsia="Times New Roman" w:cs="Times New Roman"/>
                <w:sz w:val="28"/>
                <w:szCs w:val="28"/>
              </w:rPr>
            </w:pPr>
            <w:r w:rsidRPr="001E2364">
              <w:rPr>
                <w:rFonts w:cs="Times New Roman"/>
                <w:sz w:val="28"/>
                <w:szCs w:val="28"/>
                <w:lang w:val="en-US"/>
              </w:rPr>
              <w:t>Сентябрь</w:t>
            </w:r>
            <w:r w:rsidR="00FA2B91" w:rsidRPr="001E2364">
              <w:rPr>
                <w:rFonts w:cs="Times New Roman"/>
                <w:sz w:val="28"/>
                <w:szCs w:val="28"/>
                <w:lang w:val="kk-KZ"/>
              </w:rPr>
              <w:t xml:space="preserve"> </w:t>
            </w:r>
            <w:r w:rsidRPr="001E2364">
              <w:rPr>
                <w:rFonts w:cs="Times New Roman"/>
                <w:w w:val="95"/>
                <w:sz w:val="28"/>
                <w:szCs w:val="28"/>
                <w:lang w:val="en-US"/>
              </w:rPr>
              <w:t>20</w:t>
            </w:r>
            <w:r w:rsidRPr="001E2364">
              <w:rPr>
                <w:rFonts w:cs="Times New Roman"/>
                <w:w w:val="95"/>
                <w:sz w:val="28"/>
                <w:szCs w:val="28"/>
              </w:rPr>
              <w:t>21</w:t>
            </w:r>
            <w:r w:rsidRPr="001E2364">
              <w:rPr>
                <w:rFonts w:cs="Times New Roman"/>
                <w:w w:val="95"/>
                <w:sz w:val="28"/>
                <w:szCs w:val="28"/>
                <w:lang w:val="en-US"/>
              </w:rPr>
              <w:t>/20</w:t>
            </w:r>
            <w:r w:rsidRPr="001E2364">
              <w:rPr>
                <w:rFonts w:cs="Times New Roman"/>
                <w:w w:val="95"/>
                <w:sz w:val="28"/>
                <w:szCs w:val="28"/>
              </w:rPr>
              <w:t>22</w:t>
            </w:r>
          </w:p>
        </w:tc>
        <w:tc>
          <w:tcPr>
            <w:tcW w:w="857" w:type="dxa"/>
            <w:vMerge w:val="restart"/>
            <w:tcBorders>
              <w:top w:val="single" w:sz="18" w:space="0" w:color="000000"/>
              <w:left w:val="single" w:sz="3" w:space="0" w:color="000000"/>
              <w:right w:val="single" w:sz="5" w:space="0" w:color="000000"/>
            </w:tcBorders>
          </w:tcPr>
          <w:p w:rsidR="00E4291C" w:rsidRPr="001E2364" w:rsidRDefault="00E4291C" w:rsidP="008645E9">
            <w:pPr>
              <w:widowControl w:val="0"/>
              <w:ind w:firstLine="454"/>
              <w:rPr>
                <w:rFonts w:eastAsia="Times New Roman" w:cs="Times New Roman"/>
                <w:b/>
                <w:bCs/>
                <w:sz w:val="28"/>
                <w:szCs w:val="28"/>
                <w:lang w:val="en-US"/>
              </w:rPr>
            </w:pPr>
          </w:p>
          <w:p w:rsidR="00E4291C" w:rsidRPr="001E2364" w:rsidRDefault="00E4291C" w:rsidP="008645E9">
            <w:pPr>
              <w:widowControl w:val="0"/>
              <w:ind w:firstLine="454"/>
              <w:rPr>
                <w:rFonts w:eastAsia="Times New Roman" w:cs="Times New Roman"/>
                <w:b/>
                <w:bCs/>
                <w:sz w:val="28"/>
                <w:szCs w:val="28"/>
                <w:lang w:val="en-US"/>
              </w:rPr>
            </w:pPr>
          </w:p>
          <w:p w:rsidR="00E4291C" w:rsidRPr="001E2364" w:rsidRDefault="00E4291C" w:rsidP="008645E9">
            <w:pPr>
              <w:widowControl w:val="0"/>
              <w:ind w:firstLine="454"/>
              <w:rPr>
                <w:rFonts w:eastAsia="Times New Roman" w:cs="Times New Roman"/>
                <w:b/>
                <w:bCs/>
                <w:sz w:val="28"/>
                <w:szCs w:val="28"/>
                <w:lang w:val="en-US"/>
              </w:rPr>
            </w:pPr>
          </w:p>
          <w:p w:rsidR="00E4291C" w:rsidRPr="001E2364" w:rsidRDefault="00E4291C" w:rsidP="008645E9">
            <w:pPr>
              <w:widowControl w:val="0"/>
              <w:ind w:firstLine="454"/>
              <w:rPr>
                <w:rFonts w:eastAsia="Times New Roman" w:cs="Times New Roman"/>
                <w:b/>
                <w:bCs/>
                <w:sz w:val="28"/>
                <w:szCs w:val="28"/>
                <w:lang w:val="en-US"/>
              </w:rPr>
            </w:pPr>
          </w:p>
          <w:p w:rsidR="00E4291C" w:rsidRPr="001E2364" w:rsidRDefault="00E4291C" w:rsidP="008645E9">
            <w:pPr>
              <w:widowControl w:val="0"/>
              <w:rPr>
                <w:rFonts w:eastAsia="Times New Roman" w:cs="Times New Roman"/>
                <w:sz w:val="28"/>
                <w:szCs w:val="28"/>
                <w:lang w:val="en-US"/>
              </w:rPr>
            </w:pPr>
            <w:r w:rsidRPr="001E2364">
              <w:rPr>
                <w:rFonts w:cs="Times New Roman"/>
                <w:sz w:val="28"/>
                <w:szCs w:val="28"/>
                <w:lang w:val="en-US"/>
              </w:rPr>
              <w:t>Очная</w:t>
            </w:r>
          </w:p>
        </w:tc>
        <w:tc>
          <w:tcPr>
            <w:tcW w:w="986" w:type="dxa"/>
            <w:tcBorders>
              <w:top w:val="single" w:sz="18" w:space="0" w:color="000000"/>
              <w:left w:val="single" w:sz="5" w:space="0" w:color="000000"/>
              <w:bottom w:val="single" w:sz="5" w:space="0" w:color="000000"/>
              <w:right w:val="single" w:sz="3" w:space="0" w:color="000000"/>
            </w:tcBorders>
          </w:tcPr>
          <w:p w:rsidR="00E4291C" w:rsidRPr="001E2364" w:rsidRDefault="007E4EE7" w:rsidP="007E4EE7">
            <w:pPr>
              <w:widowControl w:val="0"/>
              <w:tabs>
                <w:tab w:val="left" w:pos="179"/>
              </w:tabs>
              <w:rPr>
                <w:rFonts w:eastAsia="Times New Roman" w:cs="Times New Roman"/>
                <w:sz w:val="28"/>
                <w:szCs w:val="28"/>
              </w:rPr>
            </w:pPr>
            <w:r w:rsidRPr="001E2364">
              <w:rPr>
                <w:rFonts w:cs="Times New Roman"/>
                <w:w w:val="95"/>
                <w:sz w:val="28"/>
                <w:szCs w:val="28"/>
                <w:lang w:val="kk-KZ"/>
              </w:rPr>
              <w:t>Н</w:t>
            </w:r>
            <w:r w:rsidR="00E4291C" w:rsidRPr="001E2364">
              <w:rPr>
                <w:rFonts w:cs="Times New Roman"/>
                <w:w w:val="95"/>
                <w:sz w:val="28"/>
                <w:szCs w:val="28"/>
              </w:rPr>
              <w:t xml:space="preserve">а </w:t>
            </w:r>
            <w:r w:rsidR="00E4291C" w:rsidRPr="001E2364">
              <w:rPr>
                <w:rFonts w:cs="Times New Roman"/>
                <w:w w:val="95"/>
                <w:sz w:val="28"/>
                <w:szCs w:val="28"/>
                <w:lang w:val="kk-KZ"/>
              </w:rPr>
              <w:t xml:space="preserve">основе </w:t>
            </w:r>
            <w:r w:rsidR="00E4291C" w:rsidRPr="001E2364">
              <w:rPr>
                <w:rFonts w:cs="Times New Roman"/>
                <w:w w:val="95"/>
                <w:sz w:val="28"/>
                <w:szCs w:val="28"/>
              </w:rPr>
              <w:t>об</w:t>
            </w:r>
            <w:r w:rsidR="00E4291C" w:rsidRPr="001E2364">
              <w:rPr>
                <w:rFonts w:cs="Times New Roman"/>
                <w:sz w:val="28"/>
                <w:szCs w:val="28"/>
              </w:rPr>
              <w:t>разова-тельного</w:t>
            </w:r>
            <w:r w:rsidRPr="001E2364">
              <w:rPr>
                <w:rFonts w:cs="Times New Roman"/>
                <w:sz w:val="28"/>
                <w:szCs w:val="28"/>
                <w:lang w:val="kk-KZ"/>
              </w:rPr>
              <w:t xml:space="preserve"> </w:t>
            </w:r>
            <w:r w:rsidR="00E4291C" w:rsidRPr="001E2364">
              <w:rPr>
                <w:rFonts w:cs="Times New Roman"/>
                <w:sz w:val="28"/>
                <w:szCs w:val="28"/>
              </w:rPr>
              <w:t>гранта</w:t>
            </w:r>
          </w:p>
        </w:tc>
        <w:tc>
          <w:tcPr>
            <w:tcW w:w="427" w:type="dxa"/>
            <w:tcBorders>
              <w:top w:val="single" w:sz="18" w:space="0" w:color="000000"/>
              <w:left w:val="single" w:sz="3" w:space="0" w:color="000000"/>
              <w:bottom w:val="single" w:sz="5" w:space="0" w:color="000000"/>
              <w:right w:val="single" w:sz="3" w:space="0" w:color="000000"/>
            </w:tcBorders>
          </w:tcPr>
          <w:p w:rsidR="00E4291C" w:rsidRPr="001E2364" w:rsidRDefault="00E4291C" w:rsidP="008645E9">
            <w:pPr>
              <w:widowControl w:val="0"/>
              <w:ind w:firstLine="454"/>
              <w:jc w:val="center"/>
              <w:rPr>
                <w:rFonts w:cs="Times New Roman"/>
                <w:sz w:val="28"/>
                <w:szCs w:val="28"/>
              </w:rPr>
            </w:pPr>
          </w:p>
        </w:tc>
        <w:tc>
          <w:tcPr>
            <w:tcW w:w="427" w:type="dxa"/>
            <w:tcBorders>
              <w:top w:val="single" w:sz="18" w:space="0" w:color="000000"/>
              <w:left w:val="single" w:sz="3" w:space="0" w:color="000000"/>
              <w:bottom w:val="single" w:sz="5" w:space="0" w:color="000000"/>
              <w:right w:val="single" w:sz="3" w:space="0" w:color="000000"/>
            </w:tcBorders>
          </w:tcPr>
          <w:p w:rsidR="00E4291C" w:rsidRPr="001E2364" w:rsidRDefault="00E4291C" w:rsidP="008645E9">
            <w:pPr>
              <w:widowControl w:val="0"/>
              <w:ind w:firstLine="454"/>
              <w:jc w:val="center"/>
              <w:rPr>
                <w:rFonts w:cs="Times New Roman"/>
                <w:sz w:val="28"/>
                <w:szCs w:val="28"/>
              </w:rPr>
            </w:pPr>
          </w:p>
        </w:tc>
        <w:tc>
          <w:tcPr>
            <w:tcW w:w="422" w:type="dxa"/>
            <w:tcBorders>
              <w:top w:val="single" w:sz="18" w:space="0" w:color="000000"/>
              <w:left w:val="single" w:sz="3" w:space="0" w:color="000000"/>
              <w:bottom w:val="single" w:sz="5" w:space="0" w:color="000000"/>
              <w:right w:val="single" w:sz="3" w:space="0" w:color="000000"/>
            </w:tcBorders>
          </w:tcPr>
          <w:p w:rsidR="00E4291C" w:rsidRPr="001E2364" w:rsidRDefault="00E4291C" w:rsidP="008645E9">
            <w:pPr>
              <w:widowControl w:val="0"/>
              <w:ind w:firstLine="454"/>
              <w:jc w:val="center"/>
              <w:rPr>
                <w:rFonts w:cs="Times New Roman"/>
                <w:sz w:val="28"/>
                <w:szCs w:val="28"/>
                <w:lang w:val="kk-KZ"/>
              </w:rPr>
            </w:pPr>
            <w:r w:rsidRPr="001E2364">
              <w:rPr>
                <w:rFonts w:cs="Times New Roman"/>
                <w:sz w:val="28"/>
                <w:szCs w:val="28"/>
                <w:lang w:val="kk-KZ"/>
              </w:rPr>
              <w:t>1</w:t>
            </w:r>
          </w:p>
        </w:tc>
        <w:tc>
          <w:tcPr>
            <w:tcW w:w="430" w:type="dxa"/>
            <w:tcBorders>
              <w:top w:val="single" w:sz="18" w:space="0" w:color="000000"/>
              <w:left w:val="single" w:sz="3" w:space="0" w:color="000000"/>
              <w:bottom w:val="single" w:sz="5" w:space="0" w:color="000000"/>
              <w:right w:val="single" w:sz="5" w:space="0" w:color="000000"/>
            </w:tcBorders>
          </w:tcPr>
          <w:p w:rsidR="00E4291C" w:rsidRPr="001E2364" w:rsidRDefault="00E4291C" w:rsidP="008645E9">
            <w:pPr>
              <w:widowControl w:val="0"/>
              <w:ind w:firstLine="454"/>
              <w:jc w:val="center"/>
              <w:rPr>
                <w:rFonts w:cs="Times New Roman"/>
                <w:sz w:val="28"/>
                <w:szCs w:val="28"/>
                <w:lang w:val="kk-KZ"/>
              </w:rPr>
            </w:pPr>
            <w:r w:rsidRPr="001E2364">
              <w:rPr>
                <w:rFonts w:cs="Times New Roman"/>
                <w:sz w:val="28"/>
                <w:szCs w:val="28"/>
                <w:lang w:val="kk-KZ"/>
              </w:rPr>
              <w:t>7</w:t>
            </w:r>
          </w:p>
        </w:tc>
        <w:tc>
          <w:tcPr>
            <w:tcW w:w="423" w:type="dxa"/>
            <w:tcBorders>
              <w:top w:val="single" w:sz="18" w:space="0" w:color="000000"/>
              <w:left w:val="single" w:sz="5" w:space="0" w:color="000000"/>
              <w:bottom w:val="single" w:sz="18" w:space="0" w:color="F2F2F2"/>
              <w:right w:val="single" w:sz="5" w:space="0" w:color="000000"/>
            </w:tcBorders>
            <w:shd w:val="clear" w:color="auto" w:fill="F2F2F2"/>
          </w:tcPr>
          <w:p w:rsidR="00E4291C" w:rsidRPr="001E2364" w:rsidRDefault="00E4291C" w:rsidP="008645E9">
            <w:pPr>
              <w:widowControl w:val="0"/>
              <w:ind w:firstLine="454"/>
              <w:jc w:val="center"/>
              <w:rPr>
                <w:rFonts w:cs="Times New Roman"/>
                <w:sz w:val="28"/>
                <w:szCs w:val="28"/>
              </w:rPr>
            </w:pPr>
          </w:p>
        </w:tc>
        <w:tc>
          <w:tcPr>
            <w:tcW w:w="1704" w:type="dxa"/>
            <w:tcBorders>
              <w:top w:val="single" w:sz="18" w:space="0" w:color="000000"/>
              <w:left w:val="single" w:sz="5" w:space="0" w:color="000000"/>
              <w:bottom w:val="single" w:sz="5" w:space="0" w:color="000000"/>
              <w:right w:val="single" w:sz="5" w:space="0" w:color="000000"/>
            </w:tcBorders>
          </w:tcPr>
          <w:p w:rsidR="00E4291C" w:rsidRPr="001E2364" w:rsidRDefault="00E4291C" w:rsidP="008645E9">
            <w:pPr>
              <w:widowControl w:val="0"/>
              <w:ind w:firstLine="454"/>
              <w:jc w:val="center"/>
              <w:rPr>
                <w:rFonts w:cs="Times New Roman"/>
                <w:sz w:val="28"/>
                <w:szCs w:val="28"/>
              </w:rPr>
            </w:pPr>
          </w:p>
        </w:tc>
        <w:tc>
          <w:tcPr>
            <w:tcW w:w="1560" w:type="dxa"/>
            <w:tcBorders>
              <w:top w:val="single" w:sz="18" w:space="0" w:color="000000"/>
              <w:left w:val="single" w:sz="5" w:space="0" w:color="000000"/>
              <w:bottom w:val="single" w:sz="5" w:space="0" w:color="000000"/>
              <w:right w:val="single" w:sz="5" w:space="0" w:color="000000"/>
            </w:tcBorders>
          </w:tcPr>
          <w:p w:rsidR="00E4291C" w:rsidRPr="001E2364" w:rsidRDefault="00E4291C" w:rsidP="008645E9">
            <w:pPr>
              <w:widowControl w:val="0"/>
              <w:ind w:firstLine="454"/>
              <w:jc w:val="center"/>
              <w:rPr>
                <w:rFonts w:cs="Times New Roman"/>
                <w:sz w:val="28"/>
                <w:szCs w:val="28"/>
              </w:rPr>
            </w:pPr>
          </w:p>
        </w:tc>
        <w:tc>
          <w:tcPr>
            <w:tcW w:w="989" w:type="dxa"/>
            <w:tcBorders>
              <w:top w:val="single" w:sz="18" w:space="0" w:color="000000"/>
              <w:left w:val="single" w:sz="5" w:space="0" w:color="000000"/>
              <w:bottom w:val="single" w:sz="5" w:space="0" w:color="000000"/>
              <w:right w:val="single" w:sz="5" w:space="0" w:color="000000"/>
            </w:tcBorders>
          </w:tcPr>
          <w:p w:rsidR="00E4291C" w:rsidRPr="001E2364" w:rsidRDefault="00E4291C" w:rsidP="008645E9">
            <w:pPr>
              <w:widowControl w:val="0"/>
              <w:ind w:firstLine="454"/>
              <w:jc w:val="center"/>
              <w:rPr>
                <w:rFonts w:cs="Times New Roman"/>
                <w:sz w:val="28"/>
                <w:szCs w:val="28"/>
                <w:lang w:val="kk-KZ"/>
              </w:rPr>
            </w:pPr>
            <w:r w:rsidRPr="001E2364">
              <w:rPr>
                <w:rFonts w:cs="Times New Roman"/>
                <w:sz w:val="28"/>
                <w:szCs w:val="28"/>
                <w:lang w:val="kk-KZ"/>
              </w:rPr>
              <w:t>8</w:t>
            </w:r>
          </w:p>
        </w:tc>
      </w:tr>
      <w:tr w:rsidR="00E4291C" w:rsidRPr="001E2364" w:rsidTr="008645E9">
        <w:trPr>
          <w:trHeight w:hRule="exact" w:val="1028"/>
        </w:trPr>
        <w:tc>
          <w:tcPr>
            <w:tcW w:w="1133" w:type="dxa"/>
            <w:gridSpan w:val="2"/>
            <w:vMerge/>
            <w:tcBorders>
              <w:left w:val="single" w:sz="3" w:space="0" w:color="000000"/>
              <w:bottom w:val="nil"/>
              <w:right w:val="single" w:sz="3" w:space="0" w:color="000000"/>
            </w:tcBorders>
          </w:tcPr>
          <w:p w:rsidR="00E4291C" w:rsidRPr="001E2364" w:rsidRDefault="00E4291C" w:rsidP="008645E9">
            <w:pPr>
              <w:widowControl w:val="0"/>
              <w:ind w:firstLine="454"/>
              <w:rPr>
                <w:rFonts w:cs="Times New Roman"/>
                <w:sz w:val="28"/>
                <w:szCs w:val="28"/>
              </w:rPr>
            </w:pPr>
          </w:p>
        </w:tc>
        <w:tc>
          <w:tcPr>
            <w:tcW w:w="857" w:type="dxa"/>
            <w:vMerge/>
            <w:tcBorders>
              <w:left w:val="single" w:sz="3" w:space="0" w:color="000000"/>
              <w:bottom w:val="single" w:sz="5" w:space="0" w:color="000000"/>
              <w:right w:val="single" w:sz="5" w:space="0" w:color="000000"/>
            </w:tcBorders>
          </w:tcPr>
          <w:p w:rsidR="00E4291C" w:rsidRPr="001E2364" w:rsidRDefault="00E4291C" w:rsidP="008645E9">
            <w:pPr>
              <w:widowControl w:val="0"/>
              <w:ind w:firstLine="454"/>
              <w:rPr>
                <w:rFonts w:cs="Times New Roman"/>
                <w:sz w:val="28"/>
                <w:szCs w:val="28"/>
              </w:rPr>
            </w:pPr>
          </w:p>
        </w:tc>
        <w:tc>
          <w:tcPr>
            <w:tcW w:w="986" w:type="dxa"/>
            <w:tcBorders>
              <w:top w:val="single" w:sz="5" w:space="0" w:color="000000"/>
              <w:left w:val="single" w:sz="5" w:space="0" w:color="000000"/>
              <w:bottom w:val="single" w:sz="5" w:space="0" w:color="000000"/>
              <w:right w:val="single" w:sz="3" w:space="0" w:color="000000"/>
            </w:tcBorders>
          </w:tcPr>
          <w:p w:rsidR="00E4291C" w:rsidRPr="001E2364" w:rsidRDefault="007E4EE7" w:rsidP="008645E9">
            <w:pPr>
              <w:widowControl w:val="0"/>
              <w:rPr>
                <w:rFonts w:eastAsia="Times New Roman" w:cs="Times New Roman"/>
                <w:sz w:val="28"/>
                <w:szCs w:val="28"/>
                <w:lang w:val="en-US"/>
              </w:rPr>
            </w:pPr>
            <w:r w:rsidRPr="001E2364">
              <w:rPr>
                <w:rFonts w:cs="Times New Roman"/>
                <w:sz w:val="28"/>
                <w:szCs w:val="28"/>
              </w:rPr>
              <w:t>Н</w:t>
            </w:r>
            <w:r w:rsidR="00E4291C" w:rsidRPr="001E2364">
              <w:rPr>
                <w:rFonts w:cs="Times New Roman"/>
                <w:sz w:val="28"/>
                <w:szCs w:val="28"/>
              </w:rPr>
              <w:t>а</w:t>
            </w:r>
            <w:r w:rsidRPr="001E2364">
              <w:rPr>
                <w:rFonts w:cs="Times New Roman"/>
                <w:sz w:val="28"/>
                <w:szCs w:val="28"/>
                <w:lang w:val="kk-KZ"/>
              </w:rPr>
              <w:t xml:space="preserve"> </w:t>
            </w:r>
            <w:r w:rsidR="00E4291C" w:rsidRPr="001E2364">
              <w:rPr>
                <w:rFonts w:cs="Times New Roman"/>
                <w:sz w:val="28"/>
                <w:szCs w:val="28"/>
              </w:rPr>
              <w:t>плат-ной</w:t>
            </w:r>
            <w:r w:rsidRPr="001E2364">
              <w:rPr>
                <w:rFonts w:cs="Times New Roman"/>
                <w:sz w:val="28"/>
                <w:szCs w:val="28"/>
                <w:lang w:val="kk-KZ"/>
              </w:rPr>
              <w:t xml:space="preserve"> </w:t>
            </w:r>
            <w:r w:rsidR="00E4291C" w:rsidRPr="001E2364">
              <w:rPr>
                <w:rFonts w:cs="Times New Roman"/>
                <w:sz w:val="28"/>
                <w:szCs w:val="28"/>
              </w:rPr>
              <w:t>основе</w:t>
            </w:r>
          </w:p>
        </w:tc>
        <w:tc>
          <w:tcPr>
            <w:tcW w:w="427" w:type="dxa"/>
            <w:tcBorders>
              <w:top w:val="single" w:sz="5" w:space="0" w:color="000000"/>
              <w:left w:val="single" w:sz="3" w:space="0" w:color="000000"/>
              <w:bottom w:val="single" w:sz="5" w:space="0" w:color="000000"/>
              <w:right w:val="single" w:sz="3" w:space="0" w:color="000000"/>
            </w:tcBorders>
          </w:tcPr>
          <w:p w:rsidR="00E4291C" w:rsidRPr="001E2364" w:rsidRDefault="00E4291C" w:rsidP="008645E9">
            <w:pPr>
              <w:widowControl w:val="0"/>
              <w:ind w:firstLine="454"/>
              <w:jc w:val="center"/>
              <w:rPr>
                <w:rFonts w:cs="Times New Roman"/>
                <w:sz w:val="28"/>
                <w:szCs w:val="28"/>
                <w:lang w:val="kk-KZ"/>
              </w:rPr>
            </w:pPr>
            <w:r w:rsidRPr="001E2364">
              <w:rPr>
                <w:rFonts w:cs="Times New Roman"/>
                <w:sz w:val="28"/>
                <w:szCs w:val="28"/>
                <w:lang w:val="kk-KZ"/>
              </w:rPr>
              <w:t>12</w:t>
            </w:r>
          </w:p>
        </w:tc>
        <w:tc>
          <w:tcPr>
            <w:tcW w:w="427" w:type="dxa"/>
            <w:tcBorders>
              <w:top w:val="single" w:sz="5" w:space="0" w:color="000000"/>
              <w:left w:val="single" w:sz="3" w:space="0" w:color="000000"/>
              <w:bottom w:val="single" w:sz="5" w:space="0" w:color="000000"/>
              <w:right w:val="single" w:sz="3" w:space="0" w:color="000000"/>
            </w:tcBorders>
          </w:tcPr>
          <w:p w:rsidR="00E4291C" w:rsidRPr="001E2364" w:rsidRDefault="00E4291C" w:rsidP="008645E9">
            <w:pPr>
              <w:widowControl w:val="0"/>
              <w:ind w:firstLine="454"/>
              <w:jc w:val="center"/>
              <w:rPr>
                <w:rFonts w:cs="Times New Roman"/>
                <w:sz w:val="28"/>
                <w:szCs w:val="28"/>
                <w:lang w:val="kk-KZ"/>
              </w:rPr>
            </w:pPr>
            <w:r w:rsidRPr="001E2364">
              <w:rPr>
                <w:rFonts w:cs="Times New Roman"/>
                <w:sz w:val="28"/>
                <w:szCs w:val="28"/>
                <w:lang w:val="kk-KZ"/>
              </w:rPr>
              <w:t>12</w:t>
            </w:r>
          </w:p>
        </w:tc>
        <w:tc>
          <w:tcPr>
            <w:tcW w:w="422" w:type="dxa"/>
            <w:tcBorders>
              <w:top w:val="single" w:sz="5" w:space="0" w:color="000000"/>
              <w:left w:val="single" w:sz="3" w:space="0" w:color="000000"/>
              <w:bottom w:val="single" w:sz="5" w:space="0" w:color="000000"/>
              <w:right w:val="single" w:sz="3" w:space="0" w:color="000000"/>
            </w:tcBorders>
          </w:tcPr>
          <w:p w:rsidR="00E4291C" w:rsidRPr="001E2364" w:rsidRDefault="00E4291C" w:rsidP="008645E9">
            <w:pPr>
              <w:widowControl w:val="0"/>
              <w:ind w:firstLine="454"/>
              <w:jc w:val="center"/>
              <w:rPr>
                <w:rFonts w:cs="Times New Roman"/>
                <w:sz w:val="28"/>
                <w:szCs w:val="28"/>
                <w:lang w:val="kk-KZ"/>
              </w:rPr>
            </w:pPr>
            <w:r w:rsidRPr="001E2364">
              <w:rPr>
                <w:rFonts w:cs="Times New Roman"/>
                <w:sz w:val="28"/>
                <w:szCs w:val="28"/>
                <w:lang w:val="kk-KZ"/>
              </w:rPr>
              <w:t>6</w:t>
            </w:r>
          </w:p>
        </w:tc>
        <w:tc>
          <w:tcPr>
            <w:tcW w:w="430" w:type="dxa"/>
            <w:tcBorders>
              <w:top w:val="single" w:sz="5" w:space="0" w:color="000000"/>
              <w:left w:val="single" w:sz="3" w:space="0" w:color="000000"/>
              <w:bottom w:val="single" w:sz="5" w:space="0" w:color="000000"/>
              <w:right w:val="single" w:sz="5" w:space="0" w:color="000000"/>
            </w:tcBorders>
          </w:tcPr>
          <w:p w:rsidR="00E4291C" w:rsidRPr="001E2364" w:rsidRDefault="00E4291C" w:rsidP="008645E9">
            <w:pPr>
              <w:widowControl w:val="0"/>
              <w:ind w:firstLine="454"/>
              <w:jc w:val="center"/>
              <w:rPr>
                <w:rFonts w:cs="Times New Roman"/>
                <w:sz w:val="28"/>
                <w:szCs w:val="28"/>
                <w:lang w:val="kk-KZ"/>
              </w:rPr>
            </w:pPr>
            <w:r w:rsidRPr="001E2364">
              <w:rPr>
                <w:rFonts w:cs="Times New Roman"/>
                <w:sz w:val="28"/>
                <w:szCs w:val="28"/>
                <w:lang w:val="kk-KZ"/>
              </w:rPr>
              <w:t>8</w:t>
            </w:r>
          </w:p>
        </w:tc>
        <w:tc>
          <w:tcPr>
            <w:tcW w:w="423" w:type="dxa"/>
            <w:tcBorders>
              <w:top w:val="single" w:sz="18" w:space="0" w:color="F2F2F2"/>
              <w:left w:val="single" w:sz="5" w:space="0" w:color="000000"/>
              <w:bottom w:val="single" w:sz="5" w:space="0" w:color="000000"/>
              <w:right w:val="single" w:sz="5" w:space="0" w:color="000000"/>
            </w:tcBorders>
            <w:shd w:val="clear" w:color="auto" w:fill="F2F2F2"/>
          </w:tcPr>
          <w:p w:rsidR="00E4291C" w:rsidRPr="001E2364" w:rsidRDefault="00E4291C" w:rsidP="008645E9">
            <w:pPr>
              <w:widowControl w:val="0"/>
              <w:ind w:firstLine="454"/>
              <w:jc w:val="center"/>
              <w:rPr>
                <w:rFonts w:cs="Times New Roman"/>
                <w:sz w:val="28"/>
                <w:szCs w:val="28"/>
                <w:lang w:val="en-US"/>
              </w:rPr>
            </w:pPr>
          </w:p>
        </w:tc>
        <w:tc>
          <w:tcPr>
            <w:tcW w:w="1704" w:type="dxa"/>
            <w:tcBorders>
              <w:top w:val="single" w:sz="5" w:space="0" w:color="000000"/>
              <w:left w:val="single" w:sz="5" w:space="0" w:color="000000"/>
              <w:bottom w:val="single" w:sz="5" w:space="0" w:color="000000"/>
              <w:right w:val="single" w:sz="5" w:space="0" w:color="000000"/>
            </w:tcBorders>
          </w:tcPr>
          <w:p w:rsidR="00E4291C" w:rsidRPr="001E2364" w:rsidRDefault="00E4291C" w:rsidP="008645E9">
            <w:pPr>
              <w:widowControl w:val="0"/>
              <w:ind w:firstLine="454"/>
              <w:jc w:val="center"/>
              <w:rPr>
                <w:rFonts w:cs="Times New Roman"/>
                <w:sz w:val="28"/>
                <w:szCs w:val="28"/>
                <w:lang w:val="en-US"/>
              </w:rPr>
            </w:pPr>
          </w:p>
        </w:tc>
        <w:tc>
          <w:tcPr>
            <w:tcW w:w="1560" w:type="dxa"/>
            <w:tcBorders>
              <w:top w:val="single" w:sz="5" w:space="0" w:color="000000"/>
              <w:left w:val="single" w:sz="5" w:space="0" w:color="000000"/>
              <w:bottom w:val="single" w:sz="5" w:space="0" w:color="000000"/>
              <w:right w:val="single" w:sz="5" w:space="0" w:color="000000"/>
            </w:tcBorders>
          </w:tcPr>
          <w:p w:rsidR="00E4291C" w:rsidRPr="001E2364" w:rsidRDefault="00E4291C" w:rsidP="008645E9">
            <w:pPr>
              <w:widowControl w:val="0"/>
              <w:ind w:firstLine="454"/>
              <w:jc w:val="center"/>
              <w:rPr>
                <w:rFonts w:cs="Times New Roman"/>
                <w:sz w:val="28"/>
                <w:szCs w:val="28"/>
                <w:lang w:val="en-US"/>
              </w:rPr>
            </w:pPr>
          </w:p>
        </w:tc>
        <w:tc>
          <w:tcPr>
            <w:tcW w:w="989" w:type="dxa"/>
            <w:tcBorders>
              <w:top w:val="single" w:sz="5" w:space="0" w:color="000000"/>
              <w:left w:val="single" w:sz="5" w:space="0" w:color="000000"/>
              <w:bottom w:val="single" w:sz="5" w:space="0" w:color="000000"/>
              <w:right w:val="single" w:sz="5" w:space="0" w:color="000000"/>
            </w:tcBorders>
          </w:tcPr>
          <w:p w:rsidR="00E4291C" w:rsidRPr="001E2364" w:rsidRDefault="00E4291C" w:rsidP="008645E9">
            <w:pPr>
              <w:widowControl w:val="0"/>
              <w:ind w:firstLine="454"/>
              <w:jc w:val="center"/>
              <w:rPr>
                <w:rFonts w:cs="Times New Roman"/>
                <w:sz w:val="28"/>
                <w:szCs w:val="28"/>
                <w:lang w:val="kk-KZ"/>
              </w:rPr>
            </w:pPr>
            <w:r w:rsidRPr="001E2364">
              <w:rPr>
                <w:rFonts w:cs="Times New Roman"/>
                <w:sz w:val="28"/>
                <w:szCs w:val="28"/>
                <w:lang w:val="kk-KZ"/>
              </w:rPr>
              <w:t>36</w:t>
            </w:r>
          </w:p>
        </w:tc>
      </w:tr>
      <w:tr w:rsidR="00E4291C" w:rsidRPr="001E2364" w:rsidTr="008645E9">
        <w:trPr>
          <w:trHeight w:hRule="exact" w:val="243"/>
        </w:trPr>
        <w:tc>
          <w:tcPr>
            <w:tcW w:w="326" w:type="dxa"/>
            <w:vMerge w:val="restart"/>
            <w:tcBorders>
              <w:left w:val="single" w:sz="3" w:space="0" w:color="000000"/>
              <w:right w:val="nil"/>
            </w:tcBorders>
          </w:tcPr>
          <w:p w:rsidR="00E4291C" w:rsidRPr="001E2364" w:rsidRDefault="00E4291C" w:rsidP="008645E9">
            <w:pPr>
              <w:widowControl w:val="0"/>
              <w:ind w:firstLine="454"/>
              <w:rPr>
                <w:rFonts w:cs="Times New Roman"/>
                <w:sz w:val="28"/>
                <w:szCs w:val="28"/>
                <w:lang w:val="en-US"/>
              </w:rPr>
            </w:pPr>
          </w:p>
        </w:tc>
        <w:tc>
          <w:tcPr>
            <w:tcW w:w="807" w:type="dxa"/>
            <w:vMerge w:val="restart"/>
            <w:tcBorders>
              <w:top w:val="nil"/>
              <w:left w:val="nil"/>
              <w:right w:val="single" w:sz="3" w:space="0" w:color="000000"/>
            </w:tcBorders>
          </w:tcPr>
          <w:p w:rsidR="00E4291C" w:rsidRPr="001E2364" w:rsidRDefault="00E4291C" w:rsidP="008645E9">
            <w:pPr>
              <w:widowControl w:val="0"/>
              <w:ind w:firstLine="454"/>
              <w:rPr>
                <w:rFonts w:cs="Times New Roman"/>
                <w:sz w:val="28"/>
                <w:szCs w:val="28"/>
                <w:lang w:val="en-US"/>
              </w:rPr>
            </w:pPr>
          </w:p>
        </w:tc>
        <w:tc>
          <w:tcPr>
            <w:tcW w:w="1843" w:type="dxa"/>
            <w:gridSpan w:val="2"/>
            <w:tcBorders>
              <w:top w:val="single" w:sz="5" w:space="0" w:color="000000"/>
              <w:left w:val="single" w:sz="3" w:space="0" w:color="000000"/>
              <w:bottom w:val="single" w:sz="5" w:space="0" w:color="000000"/>
              <w:right w:val="single" w:sz="3" w:space="0" w:color="000000"/>
            </w:tcBorders>
          </w:tcPr>
          <w:p w:rsidR="00E4291C" w:rsidRPr="001E2364" w:rsidRDefault="00E4291C" w:rsidP="008645E9">
            <w:pPr>
              <w:widowControl w:val="0"/>
              <w:ind w:firstLine="454"/>
              <w:rPr>
                <w:rFonts w:eastAsia="Times New Roman" w:cs="Times New Roman"/>
                <w:sz w:val="28"/>
                <w:szCs w:val="28"/>
                <w:lang w:val="en-US"/>
              </w:rPr>
            </w:pPr>
            <w:r w:rsidRPr="001E2364">
              <w:rPr>
                <w:rFonts w:cs="Times New Roman"/>
                <w:sz w:val="28"/>
                <w:szCs w:val="28"/>
                <w:lang w:val="en-US"/>
              </w:rPr>
              <w:t>Заочная</w:t>
            </w:r>
          </w:p>
        </w:tc>
        <w:tc>
          <w:tcPr>
            <w:tcW w:w="427" w:type="dxa"/>
            <w:tcBorders>
              <w:top w:val="single" w:sz="5" w:space="0" w:color="000000"/>
              <w:left w:val="single" w:sz="3" w:space="0" w:color="000000"/>
              <w:bottom w:val="single" w:sz="5" w:space="0" w:color="000000"/>
              <w:right w:val="single" w:sz="3" w:space="0" w:color="000000"/>
            </w:tcBorders>
          </w:tcPr>
          <w:p w:rsidR="00E4291C" w:rsidRPr="001E2364" w:rsidRDefault="00E4291C" w:rsidP="008645E9">
            <w:pPr>
              <w:widowControl w:val="0"/>
              <w:ind w:firstLine="454"/>
              <w:jc w:val="center"/>
              <w:rPr>
                <w:rFonts w:cs="Times New Roman"/>
                <w:sz w:val="28"/>
                <w:szCs w:val="28"/>
                <w:lang w:val="en-US"/>
              </w:rPr>
            </w:pPr>
          </w:p>
        </w:tc>
        <w:tc>
          <w:tcPr>
            <w:tcW w:w="427" w:type="dxa"/>
            <w:tcBorders>
              <w:top w:val="single" w:sz="5" w:space="0" w:color="000000"/>
              <w:left w:val="single" w:sz="3" w:space="0" w:color="000000"/>
              <w:bottom w:val="single" w:sz="5" w:space="0" w:color="000000"/>
              <w:right w:val="single" w:sz="3" w:space="0" w:color="000000"/>
            </w:tcBorders>
          </w:tcPr>
          <w:p w:rsidR="00E4291C" w:rsidRPr="001E2364" w:rsidRDefault="00E4291C" w:rsidP="008645E9">
            <w:pPr>
              <w:widowControl w:val="0"/>
              <w:ind w:firstLine="454"/>
              <w:jc w:val="center"/>
              <w:rPr>
                <w:rFonts w:cs="Times New Roman"/>
                <w:sz w:val="28"/>
                <w:szCs w:val="28"/>
                <w:lang w:val="en-US"/>
              </w:rPr>
            </w:pPr>
          </w:p>
        </w:tc>
        <w:tc>
          <w:tcPr>
            <w:tcW w:w="422" w:type="dxa"/>
            <w:tcBorders>
              <w:top w:val="single" w:sz="5" w:space="0" w:color="000000"/>
              <w:left w:val="single" w:sz="3" w:space="0" w:color="000000"/>
              <w:bottom w:val="single" w:sz="5" w:space="0" w:color="000000"/>
              <w:right w:val="single" w:sz="3" w:space="0" w:color="000000"/>
            </w:tcBorders>
          </w:tcPr>
          <w:p w:rsidR="00E4291C" w:rsidRPr="001E2364" w:rsidRDefault="00E4291C" w:rsidP="008645E9">
            <w:pPr>
              <w:widowControl w:val="0"/>
              <w:ind w:firstLine="454"/>
              <w:jc w:val="center"/>
              <w:rPr>
                <w:rFonts w:cs="Times New Roman"/>
                <w:sz w:val="28"/>
                <w:szCs w:val="28"/>
                <w:lang w:val="en-US"/>
              </w:rPr>
            </w:pPr>
          </w:p>
        </w:tc>
        <w:tc>
          <w:tcPr>
            <w:tcW w:w="430" w:type="dxa"/>
            <w:tcBorders>
              <w:top w:val="single" w:sz="5" w:space="0" w:color="000000"/>
              <w:left w:val="single" w:sz="3" w:space="0" w:color="000000"/>
              <w:bottom w:val="single" w:sz="5" w:space="0" w:color="000000"/>
              <w:right w:val="single" w:sz="5" w:space="0" w:color="000000"/>
            </w:tcBorders>
          </w:tcPr>
          <w:p w:rsidR="00E4291C" w:rsidRPr="001E2364" w:rsidRDefault="00E4291C" w:rsidP="008645E9">
            <w:pPr>
              <w:widowControl w:val="0"/>
              <w:ind w:firstLine="454"/>
              <w:jc w:val="center"/>
              <w:rPr>
                <w:rFonts w:cs="Times New Roman"/>
                <w:sz w:val="28"/>
                <w:szCs w:val="28"/>
                <w:lang w:val="en-US"/>
              </w:rPr>
            </w:pPr>
          </w:p>
        </w:tc>
        <w:tc>
          <w:tcPr>
            <w:tcW w:w="423" w:type="dxa"/>
            <w:tcBorders>
              <w:top w:val="single" w:sz="5" w:space="0" w:color="000000"/>
              <w:left w:val="single" w:sz="5" w:space="0" w:color="000000"/>
              <w:bottom w:val="single" w:sz="5" w:space="0" w:color="000000"/>
              <w:right w:val="single" w:sz="5" w:space="0" w:color="000000"/>
            </w:tcBorders>
            <w:shd w:val="clear" w:color="auto" w:fill="F2F2F2"/>
          </w:tcPr>
          <w:p w:rsidR="00E4291C" w:rsidRPr="001E2364" w:rsidRDefault="00E4291C" w:rsidP="008645E9">
            <w:pPr>
              <w:widowControl w:val="0"/>
              <w:ind w:firstLine="454"/>
              <w:jc w:val="center"/>
              <w:rPr>
                <w:rFonts w:cs="Times New Roman"/>
                <w:sz w:val="28"/>
                <w:szCs w:val="28"/>
                <w:lang w:val="en-US"/>
              </w:rPr>
            </w:pPr>
          </w:p>
        </w:tc>
        <w:tc>
          <w:tcPr>
            <w:tcW w:w="1704" w:type="dxa"/>
            <w:tcBorders>
              <w:top w:val="single" w:sz="5" w:space="0" w:color="000000"/>
              <w:left w:val="single" w:sz="5" w:space="0" w:color="000000"/>
              <w:bottom w:val="single" w:sz="5" w:space="0" w:color="000000"/>
              <w:right w:val="single" w:sz="5" w:space="0" w:color="000000"/>
            </w:tcBorders>
          </w:tcPr>
          <w:p w:rsidR="00E4291C" w:rsidRPr="001E2364" w:rsidRDefault="00E4291C" w:rsidP="008645E9">
            <w:pPr>
              <w:widowControl w:val="0"/>
              <w:ind w:firstLine="454"/>
              <w:jc w:val="center"/>
              <w:rPr>
                <w:rFonts w:cs="Times New Roman"/>
                <w:sz w:val="28"/>
                <w:szCs w:val="28"/>
                <w:lang w:val="en-US"/>
              </w:rPr>
            </w:pPr>
          </w:p>
        </w:tc>
        <w:tc>
          <w:tcPr>
            <w:tcW w:w="1560" w:type="dxa"/>
            <w:tcBorders>
              <w:top w:val="single" w:sz="5" w:space="0" w:color="000000"/>
              <w:left w:val="single" w:sz="5" w:space="0" w:color="000000"/>
              <w:bottom w:val="single" w:sz="5" w:space="0" w:color="000000"/>
              <w:right w:val="single" w:sz="5" w:space="0" w:color="000000"/>
            </w:tcBorders>
          </w:tcPr>
          <w:p w:rsidR="00E4291C" w:rsidRPr="001E2364" w:rsidRDefault="00E4291C" w:rsidP="008645E9">
            <w:pPr>
              <w:widowControl w:val="0"/>
              <w:ind w:firstLine="454"/>
              <w:jc w:val="center"/>
              <w:rPr>
                <w:rFonts w:cs="Times New Roman"/>
                <w:sz w:val="28"/>
                <w:szCs w:val="28"/>
                <w:lang w:val="en-US"/>
              </w:rPr>
            </w:pPr>
          </w:p>
        </w:tc>
        <w:tc>
          <w:tcPr>
            <w:tcW w:w="989" w:type="dxa"/>
            <w:tcBorders>
              <w:top w:val="single" w:sz="5" w:space="0" w:color="000000"/>
              <w:left w:val="single" w:sz="5" w:space="0" w:color="000000"/>
              <w:bottom w:val="single" w:sz="5" w:space="0" w:color="000000"/>
              <w:right w:val="single" w:sz="5" w:space="0" w:color="000000"/>
            </w:tcBorders>
          </w:tcPr>
          <w:p w:rsidR="00E4291C" w:rsidRPr="001E2364" w:rsidRDefault="00E4291C" w:rsidP="008645E9">
            <w:pPr>
              <w:widowControl w:val="0"/>
              <w:ind w:firstLine="454"/>
              <w:jc w:val="center"/>
              <w:rPr>
                <w:rFonts w:cs="Times New Roman"/>
                <w:sz w:val="28"/>
                <w:szCs w:val="28"/>
                <w:lang w:val="en-US"/>
              </w:rPr>
            </w:pPr>
          </w:p>
        </w:tc>
      </w:tr>
      <w:tr w:rsidR="00E4291C" w:rsidRPr="001E2364" w:rsidTr="008645E9">
        <w:trPr>
          <w:trHeight w:hRule="exact" w:val="250"/>
        </w:trPr>
        <w:tc>
          <w:tcPr>
            <w:tcW w:w="326" w:type="dxa"/>
            <w:vMerge/>
            <w:tcBorders>
              <w:left w:val="single" w:sz="3" w:space="0" w:color="000000"/>
              <w:right w:val="nil"/>
            </w:tcBorders>
          </w:tcPr>
          <w:p w:rsidR="00E4291C" w:rsidRPr="001E2364" w:rsidRDefault="00E4291C" w:rsidP="008645E9">
            <w:pPr>
              <w:widowControl w:val="0"/>
              <w:ind w:firstLine="454"/>
              <w:rPr>
                <w:rFonts w:cs="Times New Roman"/>
                <w:sz w:val="28"/>
                <w:szCs w:val="28"/>
                <w:lang w:val="en-US"/>
              </w:rPr>
            </w:pPr>
          </w:p>
        </w:tc>
        <w:tc>
          <w:tcPr>
            <w:tcW w:w="807" w:type="dxa"/>
            <w:vMerge/>
            <w:tcBorders>
              <w:left w:val="nil"/>
              <w:right w:val="single" w:sz="3" w:space="0" w:color="000000"/>
            </w:tcBorders>
          </w:tcPr>
          <w:p w:rsidR="00E4291C" w:rsidRPr="001E2364" w:rsidRDefault="00E4291C" w:rsidP="008645E9">
            <w:pPr>
              <w:widowControl w:val="0"/>
              <w:ind w:firstLine="454"/>
              <w:rPr>
                <w:rFonts w:cs="Times New Roman"/>
                <w:sz w:val="28"/>
                <w:szCs w:val="28"/>
                <w:lang w:val="en-US"/>
              </w:rPr>
            </w:pPr>
          </w:p>
        </w:tc>
        <w:tc>
          <w:tcPr>
            <w:tcW w:w="1843" w:type="dxa"/>
            <w:gridSpan w:val="2"/>
            <w:tcBorders>
              <w:top w:val="single" w:sz="5" w:space="0" w:color="000000"/>
              <w:left w:val="single" w:sz="3" w:space="0" w:color="000000"/>
              <w:bottom w:val="single" w:sz="5" w:space="0" w:color="000000"/>
              <w:right w:val="single" w:sz="3" w:space="0" w:color="000000"/>
            </w:tcBorders>
          </w:tcPr>
          <w:p w:rsidR="00E4291C" w:rsidRPr="001E2364" w:rsidRDefault="00E4291C" w:rsidP="008645E9">
            <w:pPr>
              <w:widowControl w:val="0"/>
              <w:ind w:firstLine="454"/>
              <w:rPr>
                <w:rFonts w:eastAsia="Times New Roman" w:cs="Times New Roman"/>
                <w:sz w:val="28"/>
                <w:szCs w:val="28"/>
                <w:lang w:val="en-US"/>
              </w:rPr>
            </w:pPr>
            <w:r w:rsidRPr="001E2364">
              <w:rPr>
                <w:rFonts w:cs="Times New Roman"/>
                <w:sz w:val="28"/>
                <w:szCs w:val="28"/>
                <w:lang w:val="en-US"/>
              </w:rPr>
              <w:t>Вечерняя</w:t>
            </w:r>
          </w:p>
        </w:tc>
        <w:tc>
          <w:tcPr>
            <w:tcW w:w="427" w:type="dxa"/>
            <w:tcBorders>
              <w:top w:val="single" w:sz="5" w:space="0" w:color="000000"/>
              <w:left w:val="single" w:sz="3" w:space="0" w:color="000000"/>
              <w:bottom w:val="single" w:sz="5" w:space="0" w:color="000000"/>
              <w:right w:val="single" w:sz="3" w:space="0" w:color="000000"/>
            </w:tcBorders>
          </w:tcPr>
          <w:p w:rsidR="00E4291C" w:rsidRPr="001E2364" w:rsidRDefault="00E4291C" w:rsidP="008645E9">
            <w:pPr>
              <w:widowControl w:val="0"/>
              <w:ind w:firstLine="454"/>
              <w:jc w:val="center"/>
              <w:rPr>
                <w:rFonts w:cs="Times New Roman"/>
                <w:sz w:val="28"/>
                <w:szCs w:val="28"/>
                <w:lang w:val="en-US"/>
              </w:rPr>
            </w:pPr>
          </w:p>
        </w:tc>
        <w:tc>
          <w:tcPr>
            <w:tcW w:w="427" w:type="dxa"/>
            <w:tcBorders>
              <w:top w:val="single" w:sz="5" w:space="0" w:color="000000"/>
              <w:left w:val="single" w:sz="3" w:space="0" w:color="000000"/>
              <w:bottom w:val="single" w:sz="5" w:space="0" w:color="000000"/>
              <w:right w:val="single" w:sz="3" w:space="0" w:color="000000"/>
            </w:tcBorders>
          </w:tcPr>
          <w:p w:rsidR="00E4291C" w:rsidRPr="001E2364" w:rsidRDefault="00E4291C" w:rsidP="008645E9">
            <w:pPr>
              <w:widowControl w:val="0"/>
              <w:ind w:firstLine="454"/>
              <w:jc w:val="center"/>
              <w:rPr>
                <w:rFonts w:cs="Times New Roman"/>
                <w:sz w:val="28"/>
                <w:szCs w:val="28"/>
                <w:lang w:val="en-US"/>
              </w:rPr>
            </w:pPr>
          </w:p>
        </w:tc>
        <w:tc>
          <w:tcPr>
            <w:tcW w:w="422" w:type="dxa"/>
            <w:tcBorders>
              <w:top w:val="single" w:sz="5" w:space="0" w:color="000000"/>
              <w:left w:val="single" w:sz="3" w:space="0" w:color="000000"/>
              <w:bottom w:val="single" w:sz="5" w:space="0" w:color="000000"/>
              <w:right w:val="single" w:sz="3" w:space="0" w:color="000000"/>
            </w:tcBorders>
          </w:tcPr>
          <w:p w:rsidR="00E4291C" w:rsidRPr="001E2364" w:rsidRDefault="00E4291C" w:rsidP="008645E9">
            <w:pPr>
              <w:widowControl w:val="0"/>
              <w:ind w:firstLine="454"/>
              <w:jc w:val="center"/>
              <w:rPr>
                <w:rFonts w:cs="Times New Roman"/>
                <w:sz w:val="28"/>
                <w:szCs w:val="28"/>
                <w:lang w:val="en-US"/>
              </w:rPr>
            </w:pPr>
          </w:p>
        </w:tc>
        <w:tc>
          <w:tcPr>
            <w:tcW w:w="430" w:type="dxa"/>
            <w:tcBorders>
              <w:top w:val="single" w:sz="5" w:space="0" w:color="000000"/>
              <w:left w:val="single" w:sz="3" w:space="0" w:color="000000"/>
              <w:bottom w:val="single" w:sz="5" w:space="0" w:color="000000"/>
              <w:right w:val="single" w:sz="5" w:space="0" w:color="000000"/>
            </w:tcBorders>
          </w:tcPr>
          <w:p w:rsidR="00E4291C" w:rsidRPr="001E2364" w:rsidRDefault="00E4291C" w:rsidP="008645E9">
            <w:pPr>
              <w:widowControl w:val="0"/>
              <w:ind w:firstLine="454"/>
              <w:jc w:val="center"/>
              <w:rPr>
                <w:rFonts w:cs="Times New Roman"/>
                <w:sz w:val="28"/>
                <w:szCs w:val="28"/>
                <w:lang w:val="en-US"/>
              </w:rPr>
            </w:pPr>
          </w:p>
        </w:tc>
        <w:tc>
          <w:tcPr>
            <w:tcW w:w="423" w:type="dxa"/>
            <w:tcBorders>
              <w:top w:val="single" w:sz="5" w:space="0" w:color="000000"/>
              <w:left w:val="single" w:sz="5" w:space="0" w:color="000000"/>
              <w:bottom w:val="single" w:sz="5" w:space="0" w:color="000000"/>
              <w:right w:val="single" w:sz="5" w:space="0" w:color="000000"/>
            </w:tcBorders>
            <w:shd w:val="clear" w:color="auto" w:fill="F2F2F2"/>
          </w:tcPr>
          <w:p w:rsidR="00E4291C" w:rsidRPr="001E2364" w:rsidRDefault="00E4291C" w:rsidP="008645E9">
            <w:pPr>
              <w:widowControl w:val="0"/>
              <w:ind w:firstLine="454"/>
              <w:jc w:val="center"/>
              <w:rPr>
                <w:rFonts w:cs="Times New Roman"/>
                <w:sz w:val="28"/>
                <w:szCs w:val="28"/>
                <w:lang w:val="en-US"/>
              </w:rPr>
            </w:pPr>
          </w:p>
        </w:tc>
        <w:tc>
          <w:tcPr>
            <w:tcW w:w="1704" w:type="dxa"/>
            <w:tcBorders>
              <w:top w:val="single" w:sz="5" w:space="0" w:color="000000"/>
              <w:left w:val="single" w:sz="5" w:space="0" w:color="000000"/>
              <w:bottom w:val="single" w:sz="5" w:space="0" w:color="000000"/>
              <w:right w:val="single" w:sz="5" w:space="0" w:color="000000"/>
            </w:tcBorders>
          </w:tcPr>
          <w:p w:rsidR="00E4291C" w:rsidRPr="001E2364" w:rsidRDefault="00E4291C" w:rsidP="008645E9">
            <w:pPr>
              <w:widowControl w:val="0"/>
              <w:ind w:firstLine="454"/>
              <w:jc w:val="center"/>
              <w:rPr>
                <w:rFonts w:cs="Times New Roman"/>
                <w:sz w:val="28"/>
                <w:szCs w:val="28"/>
                <w:lang w:val="en-US"/>
              </w:rPr>
            </w:pPr>
          </w:p>
        </w:tc>
        <w:tc>
          <w:tcPr>
            <w:tcW w:w="1560" w:type="dxa"/>
            <w:tcBorders>
              <w:top w:val="single" w:sz="5" w:space="0" w:color="000000"/>
              <w:left w:val="single" w:sz="5" w:space="0" w:color="000000"/>
              <w:bottom w:val="single" w:sz="5" w:space="0" w:color="000000"/>
              <w:right w:val="single" w:sz="5" w:space="0" w:color="000000"/>
            </w:tcBorders>
          </w:tcPr>
          <w:p w:rsidR="00E4291C" w:rsidRPr="001E2364" w:rsidRDefault="00E4291C" w:rsidP="008645E9">
            <w:pPr>
              <w:widowControl w:val="0"/>
              <w:ind w:firstLine="454"/>
              <w:jc w:val="center"/>
              <w:rPr>
                <w:rFonts w:cs="Times New Roman"/>
                <w:sz w:val="28"/>
                <w:szCs w:val="28"/>
                <w:lang w:val="en-US"/>
              </w:rPr>
            </w:pPr>
          </w:p>
        </w:tc>
        <w:tc>
          <w:tcPr>
            <w:tcW w:w="989" w:type="dxa"/>
            <w:tcBorders>
              <w:top w:val="single" w:sz="5" w:space="0" w:color="000000"/>
              <w:left w:val="single" w:sz="5" w:space="0" w:color="000000"/>
              <w:bottom w:val="single" w:sz="5" w:space="0" w:color="000000"/>
              <w:right w:val="single" w:sz="5" w:space="0" w:color="000000"/>
            </w:tcBorders>
          </w:tcPr>
          <w:p w:rsidR="00E4291C" w:rsidRPr="001E2364" w:rsidRDefault="00E4291C" w:rsidP="008645E9">
            <w:pPr>
              <w:widowControl w:val="0"/>
              <w:ind w:firstLine="454"/>
              <w:jc w:val="center"/>
              <w:rPr>
                <w:rFonts w:cs="Times New Roman"/>
                <w:sz w:val="28"/>
                <w:szCs w:val="28"/>
                <w:lang w:val="en-US"/>
              </w:rPr>
            </w:pPr>
          </w:p>
        </w:tc>
      </w:tr>
      <w:tr w:rsidR="00E4291C" w:rsidRPr="001E2364" w:rsidTr="008645E9">
        <w:trPr>
          <w:trHeight w:hRule="exact" w:val="270"/>
        </w:trPr>
        <w:tc>
          <w:tcPr>
            <w:tcW w:w="326" w:type="dxa"/>
            <w:vMerge/>
            <w:tcBorders>
              <w:left w:val="single" w:sz="3" w:space="0" w:color="000000"/>
              <w:right w:val="nil"/>
            </w:tcBorders>
          </w:tcPr>
          <w:p w:rsidR="00E4291C" w:rsidRPr="001E2364" w:rsidRDefault="00E4291C" w:rsidP="008645E9">
            <w:pPr>
              <w:widowControl w:val="0"/>
              <w:ind w:firstLine="454"/>
              <w:rPr>
                <w:rFonts w:cs="Times New Roman"/>
                <w:sz w:val="28"/>
                <w:szCs w:val="28"/>
                <w:lang w:val="en-US"/>
              </w:rPr>
            </w:pPr>
          </w:p>
        </w:tc>
        <w:tc>
          <w:tcPr>
            <w:tcW w:w="807" w:type="dxa"/>
            <w:vMerge/>
            <w:tcBorders>
              <w:left w:val="nil"/>
              <w:right w:val="single" w:sz="3" w:space="0" w:color="000000"/>
            </w:tcBorders>
          </w:tcPr>
          <w:p w:rsidR="00E4291C" w:rsidRPr="001E2364" w:rsidRDefault="00E4291C" w:rsidP="008645E9">
            <w:pPr>
              <w:widowControl w:val="0"/>
              <w:ind w:firstLine="454"/>
              <w:rPr>
                <w:rFonts w:cs="Times New Roman"/>
                <w:sz w:val="28"/>
                <w:szCs w:val="28"/>
                <w:lang w:val="en-US"/>
              </w:rPr>
            </w:pPr>
          </w:p>
        </w:tc>
        <w:tc>
          <w:tcPr>
            <w:tcW w:w="1843" w:type="dxa"/>
            <w:gridSpan w:val="2"/>
            <w:tcBorders>
              <w:top w:val="single" w:sz="5" w:space="0" w:color="000000"/>
              <w:left w:val="single" w:sz="3" w:space="0" w:color="000000"/>
              <w:bottom w:val="single" w:sz="5" w:space="0" w:color="000000"/>
              <w:right w:val="single" w:sz="3" w:space="0" w:color="000000"/>
            </w:tcBorders>
          </w:tcPr>
          <w:p w:rsidR="00E4291C" w:rsidRPr="001E2364" w:rsidRDefault="00E4291C" w:rsidP="008645E9">
            <w:pPr>
              <w:widowControl w:val="0"/>
              <w:ind w:firstLine="454"/>
              <w:rPr>
                <w:rFonts w:eastAsia="Times New Roman" w:cs="Times New Roman"/>
                <w:sz w:val="28"/>
                <w:szCs w:val="28"/>
                <w:lang w:val="en-US"/>
              </w:rPr>
            </w:pPr>
            <w:r w:rsidRPr="001E2364">
              <w:rPr>
                <w:rFonts w:cs="Times New Roman"/>
                <w:sz w:val="28"/>
                <w:szCs w:val="28"/>
                <w:lang w:val="en-US"/>
              </w:rPr>
              <w:t>Экстернат</w:t>
            </w:r>
          </w:p>
        </w:tc>
        <w:tc>
          <w:tcPr>
            <w:tcW w:w="427" w:type="dxa"/>
            <w:tcBorders>
              <w:top w:val="single" w:sz="5" w:space="0" w:color="000000"/>
              <w:left w:val="single" w:sz="3" w:space="0" w:color="000000"/>
              <w:bottom w:val="single" w:sz="5" w:space="0" w:color="000000"/>
              <w:right w:val="single" w:sz="3" w:space="0" w:color="000000"/>
            </w:tcBorders>
          </w:tcPr>
          <w:p w:rsidR="00E4291C" w:rsidRPr="001E2364" w:rsidRDefault="00E4291C" w:rsidP="008645E9">
            <w:pPr>
              <w:widowControl w:val="0"/>
              <w:ind w:firstLine="454"/>
              <w:jc w:val="center"/>
              <w:rPr>
                <w:rFonts w:cs="Times New Roman"/>
                <w:sz w:val="28"/>
                <w:szCs w:val="28"/>
                <w:lang w:val="en-US"/>
              </w:rPr>
            </w:pPr>
          </w:p>
        </w:tc>
        <w:tc>
          <w:tcPr>
            <w:tcW w:w="427" w:type="dxa"/>
            <w:tcBorders>
              <w:top w:val="single" w:sz="5" w:space="0" w:color="000000"/>
              <w:left w:val="single" w:sz="3" w:space="0" w:color="000000"/>
              <w:bottom w:val="single" w:sz="5" w:space="0" w:color="000000"/>
              <w:right w:val="single" w:sz="3" w:space="0" w:color="000000"/>
            </w:tcBorders>
          </w:tcPr>
          <w:p w:rsidR="00E4291C" w:rsidRPr="001E2364" w:rsidRDefault="00E4291C" w:rsidP="008645E9">
            <w:pPr>
              <w:widowControl w:val="0"/>
              <w:ind w:firstLine="454"/>
              <w:jc w:val="center"/>
              <w:rPr>
                <w:rFonts w:cs="Times New Roman"/>
                <w:sz w:val="28"/>
                <w:szCs w:val="28"/>
                <w:lang w:val="en-US"/>
              </w:rPr>
            </w:pPr>
          </w:p>
        </w:tc>
        <w:tc>
          <w:tcPr>
            <w:tcW w:w="422" w:type="dxa"/>
            <w:tcBorders>
              <w:top w:val="single" w:sz="5" w:space="0" w:color="000000"/>
              <w:left w:val="single" w:sz="3" w:space="0" w:color="000000"/>
              <w:bottom w:val="single" w:sz="5" w:space="0" w:color="000000"/>
              <w:right w:val="single" w:sz="3" w:space="0" w:color="000000"/>
            </w:tcBorders>
          </w:tcPr>
          <w:p w:rsidR="00E4291C" w:rsidRPr="001E2364" w:rsidRDefault="00E4291C" w:rsidP="008645E9">
            <w:pPr>
              <w:widowControl w:val="0"/>
              <w:ind w:firstLine="454"/>
              <w:jc w:val="center"/>
              <w:rPr>
                <w:rFonts w:cs="Times New Roman"/>
                <w:sz w:val="28"/>
                <w:szCs w:val="28"/>
                <w:lang w:val="en-US"/>
              </w:rPr>
            </w:pPr>
          </w:p>
        </w:tc>
        <w:tc>
          <w:tcPr>
            <w:tcW w:w="430" w:type="dxa"/>
            <w:tcBorders>
              <w:top w:val="single" w:sz="5" w:space="0" w:color="000000"/>
              <w:left w:val="single" w:sz="3" w:space="0" w:color="000000"/>
              <w:bottom w:val="single" w:sz="5" w:space="0" w:color="000000"/>
              <w:right w:val="single" w:sz="5" w:space="0" w:color="000000"/>
            </w:tcBorders>
          </w:tcPr>
          <w:p w:rsidR="00E4291C" w:rsidRPr="001E2364" w:rsidRDefault="00E4291C" w:rsidP="008645E9">
            <w:pPr>
              <w:widowControl w:val="0"/>
              <w:ind w:firstLine="454"/>
              <w:jc w:val="center"/>
              <w:rPr>
                <w:rFonts w:cs="Times New Roman"/>
                <w:sz w:val="28"/>
                <w:szCs w:val="28"/>
                <w:lang w:val="en-US"/>
              </w:rPr>
            </w:pPr>
          </w:p>
        </w:tc>
        <w:tc>
          <w:tcPr>
            <w:tcW w:w="423" w:type="dxa"/>
            <w:tcBorders>
              <w:top w:val="single" w:sz="5" w:space="0" w:color="000000"/>
              <w:left w:val="single" w:sz="5" w:space="0" w:color="000000"/>
              <w:bottom w:val="single" w:sz="5" w:space="0" w:color="000000"/>
              <w:right w:val="single" w:sz="5" w:space="0" w:color="000000"/>
            </w:tcBorders>
            <w:shd w:val="clear" w:color="auto" w:fill="F2F2F2"/>
          </w:tcPr>
          <w:p w:rsidR="00E4291C" w:rsidRPr="001E2364" w:rsidRDefault="00E4291C" w:rsidP="008645E9">
            <w:pPr>
              <w:widowControl w:val="0"/>
              <w:ind w:firstLine="454"/>
              <w:jc w:val="center"/>
              <w:rPr>
                <w:rFonts w:cs="Times New Roman"/>
                <w:sz w:val="28"/>
                <w:szCs w:val="28"/>
                <w:lang w:val="en-US"/>
              </w:rPr>
            </w:pPr>
          </w:p>
        </w:tc>
        <w:tc>
          <w:tcPr>
            <w:tcW w:w="1704" w:type="dxa"/>
            <w:tcBorders>
              <w:top w:val="single" w:sz="5" w:space="0" w:color="000000"/>
              <w:left w:val="single" w:sz="5" w:space="0" w:color="000000"/>
              <w:bottom w:val="single" w:sz="5" w:space="0" w:color="000000"/>
              <w:right w:val="single" w:sz="5" w:space="0" w:color="000000"/>
            </w:tcBorders>
          </w:tcPr>
          <w:p w:rsidR="00E4291C" w:rsidRPr="001E2364" w:rsidRDefault="00E4291C" w:rsidP="008645E9">
            <w:pPr>
              <w:widowControl w:val="0"/>
              <w:ind w:firstLine="454"/>
              <w:jc w:val="center"/>
              <w:rPr>
                <w:rFonts w:cs="Times New Roman"/>
                <w:sz w:val="28"/>
                <w:szCs w:val="28"/>
                <w:lang w:val="en-US"/>
              </w:rPr>
            </w:pPr>
          </w:p>
        </w:tc>
        <w:tc>
          <w:tcPr>
            <w:tcW w:w="1560" w:type="dxa"/>
            <w:tcBorders>
              <w:top w:val="single" w:sz="5" w:space="0" w:color="000000"/>
              <w:left w:val="single" w:sz="5" w:space="0" w:color="000000"/>
              <w:bottom w:val="single" w:sz="5" w:space="0" w:color="000000"/>
              <w:right w:val="single" w:sz="5" w:space="0" w:color="000000"/>
            </w:tcBorders>
          </w:tcPr>
          <w:p w:rsidR="00E4291C" w:rsidRPr="001E2364" w:rsidRDefault="00E4291C" w:rsidP="008645E9">
            <w:pPr>
              <w:widowControl w:val="0"/>
              <w:ind w:firstLine="454"/>
              <w:jc w:val="center"/>
              <w:rPr>
                <w:rFonts w:cs="Times New Roman"/>
                <w:sz w:val="28"/>
                <w:szCs w:val="28"/>
                <w:lang w:val="en-US"/>
              </w:rPr>
            </w:pPr>
          </w:p>
        </w:tc>
        <w:tc>
          <w:tcPr>
            <w:tcW w:w="989" w:type="dxa"/>
            <w:tcBorders>
              <w:top w:val="single" w:sz="5" w:space="0" w:color="000000"/>
              <w:left w:val="single" w:sz="5" w:space="0" w:color="000000"/>
              <w:bottom w:val="single" w:sz="5" w:space="0" w:color="000000"/>
              <w:right w:val="single" w:sz="5" w:space="0" w:color="000000"/>
            </w:tcBorders>
          </w:tcPr>
          <w:p w:rsidR="00E4291C" w:rsidRPr="001E2364" w:rsidRDefault="00E4291C" w:rsidP="008645E9">
            <w:pPr>
              <w:widowControl w:val="0"/>
              <w:ind w:firstLine="454"/>
              <w:jc w:val="center"/>
              <w:rPr>
                <w:rFonts w:cs="Times New Roman"/>
                <w:sz w:val="28"/>
                <w:szCs w:val="28"/>
                <w:lang w:val="en-US"/>
              </w:rPr>
            </w:pPr>
          </w:p>
        </w:tc>
      </w:tr>
      <w:tr w:rsidR="00E4291C" w:rsidRPr="001E2364" w:rsidTr="008645E9">
        <w:trPr>
          <w:trHeight w:hRule="exact" w:val="275"/>
        </w:trPr>
        <w:tc>
          <w:tcPr>
            <w:tcW w:w="326" w:type="dxa"/>
            <w:vMerge/>
            <w:tcBorders>
              <w:left w:val="single" w:sz="3" w:space="0" w:color="000000"/>
              <w:bottom w:val="single" w:sz="4" w:space="0" w:color="auto"/>
              <w:right w:val="nil"/>
            </w:tcBorders>
          </w:tcPr>
          <w:p w:rsidR="00E4291C" w:rsidRPr="001E2364" w:rsidRDefault="00E4291C" w:rsidP="008645E9">
            <w:pPr>
              <w:widowControl w:val="0"/>
              <w:ind w:firstLine="454"/>
              <w:rPr>
                <w:rFonts w:cs="Times New Roman"/>
                <w:sz w:val="28"/>
                <w:szCs w:val="28"/>
                <w:lang w:val="en-US"/>
              </w:rPr>
            </w:pPr>
          </w:p>
        </w:tc>
        <w:tc>
          <w:tcPr>
            <w:tcW w:w="807" w:type="dxa"/>
            <w:vMerge/>
            <w:tcBorders>
              <w:left w:val="nil"/>
              <w:bottom w:val="single" w:sz="4" w:space="0" w:color="auto"/>
              <w:right w:val="single" w:sz="3" w:space="0" w:color="000000"/>
            </w:tcBorders>
          </w:tcPr>
          <w:p w:rsidR="00E4291C" w:rsidRPr="001E2364" w:rsidRDefault="00E4291C" w:rsidP="008645E9">
            <w:pPr>
              <w:widowControl w:val="0"/>
              <w:ind w:firstLine="454"/>
              <w:rPr>
                <w:rFonts w:cs="Times New Roman"/>
                <w:sz w:val="28"/>
                <w:szCs w:val="28"/>
                <w:lang w:val="en-US"/>
              </w:rPr>
            </w:pPr>
          </w:p>
        </w:tc>
        <w:tc>
          <w:tcPr>
            <w:tcW w:w="1843" w:type="dxa"/>
            <w:gridSpan w:val="2"/>
            <w:tcBorders>
              <w:top w:val="single" w:sz="5" w:space="0" w:color="000000"/>
              <w:left w:val="single" w:sz="3" w:space="0" w:color="000000"/>
              <w:bottom w:val="single" w:sz="4" w:space="0" w:color="auto"/>
              <w:right w:val="single" w:sz="3" w:space="0" w:color="000000"/>
            </w:tcBorders>
          </w:tcPr>
          <w:p w:rsidR="00E4291C" w:rsidRPr="001E2364" w:rsidRDefault="00E4291C" w:rsidP="008645E9">
            <w:pPr>
              <w:widowControl w:val="0"/>
              <w:ind w:firstLine="454"/>
              <w:rPr>
                <w:rFonts w:eastAsia="Times New Roman" w:cs="Times New Roman"/>
                <w:sz w:val="28"/>
                <w:szCs w:val="28"/>
              </w:rPr>
            </w:pPr>
            <w:r w:rsidRPr="001E2364">
              <w:rPr>
                <w:rFonts w:cs="Times New Roman"/>
                <w:sz w:val="28"/>
                <w:szCs w:val="28"/>
                <w:lang w:val="en-US"/>
              </w:rPr>
              <w:t>Д</w:t>
            </w:r>
            <w:r w:rsidRPr="001E2364">
              <w:rPr>
                <w:rFonts w:cs="Times New Roman"/>
                <w:sz w:val="28"/>
                <w:szCs w:val="28"/>
              </w:rPr>
              <w:t>ОТ</w:t>
            </w:r>
          </w:p>
        </w:tc>
        <w:tc>
          <w:tcPr>
            <w:tcW w:w="427" w:type="dxa"/>
            <w:tcBorders>
              <w:top w:val="single" w:sz="5" w:space="0" w:color="000000"/>
              <w:left w:val="single" w:sz="3" w:space="0" w:color="000000"/>
              <w:bottom w:val="single" w:sz="4" w:space="0" w:color="auto"/>
              <w:right w:val="single" w:sz="3" w:space="0" w:color="000000"/>
            </w:tcBorders>
          </w:tcPr>
          <w:p w:rsidR="00E4291C" w:rsidRPr="001E2364" w:rsidRDefault="00E4291C" w:rsidP="008645E9">
            <w:pPr>
              <w:widowControl w:val="0"/>
              <w:ind w:firstLine="454"/>
              <w:jc w:val="center"/>
              <w:rPr>
                <w:rFonts w:cs="Times New Roman"/>
                <w:sz w:val="28"/>
                <w:szCs w:val="28"/>
                <w:lang w:val="kk-KZ"/>
              </w:rPr>
            </w:pPr>
            <w:r w:rsidRPr="001E2364">
              <w:rPr>
                <w:rFonts w:cs="Times New Roman"/>
                <w:sz w:val="28"/>
                <w:szCs w:val="28"/>
                <w:lang w:val="kk-KZ"/>
              </w:rPr>
              <w:t>13</w:t>
            </w:r>
          </w:p>
          <w:p w:rsidR="00E4291C" w:rsidRPr="001E2364" w:rsidRDefault="00E4291C" w:rsidP="008645E9">
            <w:pPr>
              <w:widowControl w:val="0"/>
              <w:ind w:firstLine="454"/>
              <w:jc w:val="center"/>
              <w:rPr>
                <w:rFonts w:cs="Times New Roman"/>
                <w:sz w:val="28"/>
                <w:szCs w:val="28"/>
                <w:lang w:val="kk-KZ"/>
              </w:rPr>
            </w:pPr>
          </w:p>
        </w:tc>
        <w:tc>
          <w:tcPr>
            <w:tcW w:w="427" w:type="dxa"/>
            <w:tcBorders>
              <w:top w:val="single" w:sz="5" w:space="0" w:color="000000"/>
              <w:left w:val="single" w:sz="3" w:space="0" w:color="000000"/>
              <w:bottom w:val="single" w:sz="4" w:space="0" w:color="auto"/>
              <w:right w:val="single" w:sz="3" w:space="0" w:color="000000"/>
            </w:tcBorders>
          </w:tcPr>
          <w:p w:rsidR="00E4291C" w:rsidRPr="001E2364" w:rsidRDefault="00E4291C" w:rsidP="008645E9">
            <w:pPr>
              <w:widowControl w:val="0"/>
              <w:ind w:firstLine="454"/>
              <w:jc w:val="center"/>
              <w:rPr>
                <w:rFonts w:cs="Times New Roman"/>
                <w:sz w:val="28"/>
                <w:szCs w:val="28"/>
                <w:lang w:val="kk-KZ"/>
              </w:rPr>
            </w:pPr>
            <w:r w:rsidRPr="001E2364">
              <w:rPr>
                <w:rFonts w:cs="Times New Roman"/>
                <w:sz w:val="28"/>
                <w:szCs w:val="28"/>
                <w:lang w:val="kk-KZ"/>
              </w:rPr>
              <w:t>33</w:t>
            </w:r>
          </w:p>
        </w:tc>
        <w:tc>
          <w:tcPr>
            <w:tcW w:w="422" w:type="dxa"/>
            <w:tcBorders>
              <w:top w:val="single" w:sz="5" w:space="0" w:color="000000"/>
              <w:left w:val="single" w:sz="3" w:space="0" w:color="000000"/>
              <w:bottom w:val="single" w:sz="4" w:space="0" w:color="auto"/>
              <w:right w:val="single" w:sz="3" w:space="0" w:color="000000"/>
            </w:tcBorders>
          </w:tcPr>
          <w:p w:rsidR="00E4291C" w:rsidRPr="001E2364" w:rsidRDefault="00E4291C" w:rsidP="008645E9">
            <w:pPr>
              <w:widowControl w:val="0"/>
              <w:ind w:firstLine="454"/>
              <w:jc w:val="center"/>
              <w:rPr>
                <w:rFonts w:cs="Times New Roman"/>
                <w:sz w:val="28"/>
                <w:szCs w:val="28"/>
                <w:lang w:val="kk-KZ"/>
              </w:rPr>
            </w:pPr>
            <w:r w:rsidRPr="001E2364">
              <w:rPr>
                <w:rFonts w:cs="Times New Roman"/>
                <w:sz w:val="28"/>
                <w:szCs w:val="28"/>
                <w:lang w:val="kk-KZ"/>
              </w:rPr>
              <w:t>16</w:t>
            </w:r>
          </w:p>
        </w:tc>
        <w:tc>
          <w:tcPr>
            <w:tcW w:w="430" w:type="dxa"/>
            <w:tcBorders>
              <w:top w:val="single" w:sz="5" w:space="0" w:color="000000"/>
              <w:left w:val="single" w:sz="3" w:space="0" w:color="000000"/>
              <w:bottom w:val="single" w:sz="4" w:space="0" w:color="auto"/>
              <w:right w:val="single" w:sz="5" w:space="0" w:color="000000"/>
            </w:tcBorders>
          </w:tcPr>
          <w:p w:rsidR="00E4291C" w:rsidRPr="001E2364" w:rsidRDefault="00E4291C" w:rsidP="008645E9">
            <w:pPr>
              <w:widowControl w:val="0"/>
              <w:ind w:firstLine="454"/>
              <w:jc w:val="center"/>
              <w:rPr>
                <w:rFonts w:cs="Times New Roman"/>
                <w:sz w:val="28"/>
                <w:szCs w:val="28"/>
                <w:lang w:val="en-US"/>
              </w:rPr>
            </w:pPr>
          </w:p>
        </w:tc>
        <w:tc>
          <w:tcPr>
            <w:tcW w:w="423" w:type="dxa"/>
            <w:tcBorders>
              <w:top w:val="single" w:sz="5" w:space="0" w:color="000000"/>
              <w:left w:val="single" w:sz="5" w:space="0" w:color="000000"/>
              <w:bottom w:val="single" w:sz="4" w:space="0" w:color="auto"/>
              <w:right w:val="single" w:sz="5" w:space="0" w:color="000000"/>
            </w:tcBorders>
            <w:shd w:val="clear" w:color="auto" w:fill="F2F2F2"/>
          </w:tcPr>
          <w:p w:rsidR="00E4291C" w:rsidRPr="001E2364" w:rsidRDefault="00E4291C" w:rsidP="008645E9">
            <w:pPr>
              <w:widowControl w:val="0"/>
              <w:ind w:firstLine="454"/>
              <w:jc w:val="center"/>
              <w:rPr>
                <w:rFonts w:cs="Times New Roman"/>
                <w:sz w:val="28"/>
                <w:szCs w:val="28"/>
                <w:lang w:val="en-US"/>
              </w:rPr>
            </w:pPr>
          </w:p>
        </w:tc>
        <w:tc>
          <w:tcPr>
            <w:tcW w:w="1704" w:type="dxa"/>
            <w:tcBorders>
              <w:top w:val="single" w:sz="5" w:space="0" w:color="000000"/>
              <w:left w:val="single" w:sz="5" w:space="0" w:color="000000"/>
              <w:bottom w:val="single" w:sz="4" w:space="0" w:color="auto"/>
              <w:right w:val="single" w:sz="5" w:space="0" w:color="000000"/>
            </w:tcBorders>
          </w:tcPr>
          <w:p w:rsidR="00E4291C" w:rsidRPr="001E2364" w:rsidRDefault="00E4291C" w:rsidP="008645E9">
            <w:pPr>
              <w:widowControl w:val="0"/>
              <w:ind w:firstLine="454"/>
              <w:jc w:val="center"/>
              <w:rPr>
                <w:rFonts w:cs="Times New Roman"/>
                <w:sz w:val="28"/>
                <w:szCs w:val="28"/>
                <w:lang w:val="en-US"/>
              </w:rPr>
            </w:pPr>
          </w:p>
        </w:tc>
        <w:tc>
          <w:tcPr>
            <w:tcW w:w="1560" w:type="dxa"/>
            <w:tcBorders>
              <w:top w:val="single" w:sz="5" w:space="0" w:color="000000"/>
              <w:left w:val="single" w:sz="5" w:space="0" w:color="000000"/>
              <w:bottom w:val="single" w:sz="4" w:space="0" w:color="auto"/>
              <w:right w:val="single" w:sz="5" w:space="0" w:color="000000"/>
            </w:tcBorders>
          </w:tcPr>
          <w:p w:rsidR="00E4291C" w:rsidRPr="001E2364" w:rsidRDefault="00E4291C" w:rsidP="008645E9">
            <w:pPr>
              <w:widowControl w:val="0"/>
              <w:ind w:firstLine="454"/>
              <w:jc w:val="center"/>
              <w:rPr>
                <w:rFonts w:cs="Times New Roman"/>
                <w:sz w:val="28"/>
                <w:szCs w:val="28"/>
              </w:rPr>
            </w:pPr>
          </w:p>
        </w:tc>
        <w:tc>
          <w:tcPr>
            <w:tcW w:w="989" w:type="dxa"/>
            <w:tcBorders>
              <w:top w:val="single" w:sz="5" w:space="0" w:color="000000"/>
              <w:left w:val="single" w:sz="5" w:space="0" w:color="000000"/>
              <w:bottom w:val="single" w:sz="4" w:space="0" w:color="auto"/>
              <w:right w:val="single" w:sz="5" w:space="0" w:color="000000"/>
            </w:tcBorders>
          </w:tcPr>
          <w:p w:rsidR="00E4291C" w:rsidRPr="001E2364" w:rsidRDefault="00E4291C" w:rsidP="008645E9">
            <w:pPr>
              <w:widowControl w:val="0"/>
              <w:ind w:firstLine="454"/>
              <w:jc w:val="center"/>
              <w:rPr>
                <w:rFonts w:cs="Times New Roman"/>
                <w:sz w:val="28"/>
                <w:szCs w:val="28"/>
                <w:lang w:val="kk-KZ"/>
              </w:rPr>
            </w:pPr>
            <w:r w:rsidRPr="001E2364">
              <w:rPr>
                <w:rFonts w:cs="Times New Roman"/>
                <w:sz w:val="28"/>
                <w:szCs w:val="28"/>
                <w:lang w:val="kk-KZ"/>
              </w:rPr>
              <w:t>62</w:t>
            </w:r>
          </w:p>
        </w:tc>
      </w:tr>
      <w:tr w:rsidR="00E4291C" w:rsidRPr="001E2364" w:rsidTr="008645E9">
        <w:tblPrEx>
          <w:tblLook w:val="04A0" w:firstRow="1" w:lastRow="0" w:firstColumn="1" w:lastColumn="0" w:noHBand="0" w:noVBand="1"/>
        </w:tblPrEx>
        <w:trPr>
          <w:trHeight w:hRule="exact" w:val="1116"/>
        </w:trPr>
        <w:tc>
          <w:tcPr>
            <w:tcW w:w="1133" w:type="dxa"/>
            <w:gridSpan w:val="2"/>
            <w:vMerge w:val="restart"/>
            <w:tcBorders>
              <w:top w:val="single" w:sz="4" w:space="0" w:color="auto"/>
              <w:left w:val="single" w:sz="4" w:space="0" w:color="auto"/>
              <w:bottom w:val="single" w:sz="4" w:space="0" w:color="auto"/>
              <w:right w:val="single" w:sz="4" w:space="0" w:color="auto"/>
            </w:tcBorders>
          </w:tcPr>
          <w:p w:rsidR="00E4291C" w:rsidRPr="001E2364" w:rsidRDefault="00E4291C" w:rsidP="008645E9">
            <w:pPr>
              <w:widowControl w:val="0"/>
              <w:ind w:firstLine="454"/>
              <w:rPr>
                <w:rFonts w:eastAsia="Times New Roman" w:cs="Times New Roman"/>
                <w:b/>
                <w:bCs/>
                <w:sz w:val="28"/>
                <w:szCs w:val="28"/>
              </w:rPr>
            </w:pPr>
          </w:p>
          <w:p w:rsidR="00E4291C" w:rsidRPr="001E2364" w:rsidRDefault="00E4291C" w:rsidP="00FA2B91">
            <w:pPr>
              <w:widowControl w:val="0"/>
              <w:tabs>
                <w:tab w:val="left" w:pos="602"/>
              </w:tabs>
              <w:rPr>
                <w:rFonts w:eastAsia="Times New Roman" w:cs="Times New Roman"/>
                <w:sz w:val="28"/>
                <w:szCs w:val="28"/>
                <w:lang w:val="kk-KZ"/>
              </w:rPr>
            </w:pPr>
            <w:r w:rsidRPr="001E2364">
              <w:rPr>
                <w:rFonts w:cs="Times New Roman"/>
                <w:sz w:val="28"/>
                <w:szCs w:val="28"/>
                <w:lang w:val="en-US"/>
              </w:rPr>
              <w:t>Сентябрь</w:t>
            </w:r>
            <w:r w:rsidR="00FA2B91" w:rsidRPr="001E2364">
              <w:rPr>
                <w:rFonts w:cs="Times New Roman"/>
                <w:sz w:val="28"/>
                <w:szCs w:val="28"/>
                <w:lang w:val="kk-KZ"/>
              </w:rPr>
              <w:t xml:space="preserve"> </w:t>
            </w:r>
            <w:r w:rsidRPr="001E2364">
              <w:rPr>
                <w:rFonts w:cs="Times New Roman"/>
                <w:w w:val="95"/>
                <w:sz w:val="28"/>
                <w:szCs w:val="28"/>
                <w:lang w:val="en-US"/>
              </w:rPr>
              <w:t>20</w:t>
            </w:r>
            <w:r w:rsidRPr="001E2364">
              <w:rPr>
                <w:rFonts w:cs="Times New Roman"/>
                <w:w w:val="95"/>
                <w:sz w:val="28"/>
                <w:szCs w:val="28"/>
              </w:rPr>
              <w:t>2</w:t>
            </w:r>
            <w:r w:rsidRPr="001E2364">
              <w:rPr>
                <w:rFonts w:cs="Times New Roman"/>
                <w:w w:val="95"/>
                <w:sz w:val="28"/>
                <w:szCs w:val="28"/>
                <w:lang w:val="kk-KZ"/>
              </w:rPr>
              <w:t>2</w:t>
            </w:r>
            <w:r w:rsidRPr="001E2364">
              <w:rPr>
                <w:rFonts w:cs="Times New Roman"/>
                <w:w w:val="95"/>
                <w:sz w:val="28"/>
                <w:szCs w:val="28"/>
                <w:lang w:val="en-US"/>
              </w:rPr>
              <w:t>/20</w:t>
            </w:r>
            <w:r w:rsidRPr="001E2364">
              <w:rPr>
                <w:rFonts w:cs="Times New Roman"/>
                <w:w w:val="95"/>
                <w:sz w:val="28"/>
                <w:szCs w:val="28"/>
              </w:rPr>
              <w:t>2</w:t>
            </w:r>
            <w:r w:rsidRPr="001E2364">
              <w:rPr>
                <w:rFonts w:cs="Times New Roman"/>
                <w:w w:val="95"/>
                <w:sz w:val="28"/>
                <w:szCs w:val="28"/>
                <w:lang w:val="kk-KZ"/>
              </w:rPr>
              <w:t>3</w:t>
            </w:r>
          </w:p>
        </w:tc>
        <w:tc>
          <w:tcPr>
            <w:tcW w:w="857" w:type="dxa"/>
            <w:vMerge w:val="restart"/>
            <w:tcBorders>
              <w:top w:val="single" w:sz="4" w:space="0" w:color="auto"/>
              <w:left w:val="single" w:sz="4" w:space="0" w:color="auto"/>
              <w:bottom w:val="single" w:sz="4" w:space="0" w:color="auto"/>
              <w:right w:val="single" w:sz="4" w:space="0" w:color="auto"/>
            </w:tcBorders>
          </w:tcPr>
          <w:p w:rsidR="00E4291C" w:rsidRPr="001E2364" w:rsidRDefault="00E4291C" w:rsidP="00FA2B91">
            <w:pPr>
              <w:widowControl w:val="0"/>
              <w:rPr>
                <w:rFonts w:eastAsia="Times New Roman" w:cs="Times New Roman"/>
                <w:sz w:val="28"/>
                <w:szCs w:val="28"/>
                <w:lang w:val="en-US"/>
              </w:rPr>
            </w:pPr>
            <w:r w:rsidRPr="001E2364">
              <w:rPr>
                <w:rFonts w:cs="Times New Roman"/>
                <w:sz w:val="28"/>
                <w:szCs w:val="28"/>
                <w:lang w:val="en-US"/>
              </w:rPr>
              <w:t>Очная</w:t>
            </w:r>
          </w:p>
        </w:tc>
        <w:tc>
          <w:tcPr>
            <w:tcW w:w="986" w:type="dxa"/>
            <w:tcBorders>
              <w:top w:val="single" w:sz="4" w:space="0" w:color="auto"/>
              <w:left w:val="single" w:sz="4" w:space="0" w:color="auto"/>
              <w:bottom w:val="single" w:sz="4" w:space="0" w:color="auto"/>
              <w:right w:val="single" w:sz="4" w:space="0" w:color="auto"/>
            </w:tcBorders>
          </w:tcPr>
          <w:p w:rsidR="00E4291C" w:rsidRPr="001E2364" w:rsidRDefault="00E4291C" w:rsidP="00FA2B91">
            <w:pPr>
              <w:widowControl w:val="0"/>
              <w:tabs>
                <w:tab w:val="left" w:pos="179"/>
              </w:tabs>
              <w:rPr>
                <w:rFonts w:eastAsia="Times New Roman" w:cs="Times New Roman"/>
                <w:sz w:val="28"/>
                <w:szCs w:val="28"/>
              </w:rPr>
            </w:pPr>
            <w:r w:rsidRPr="001E2364">
              <w:rPr>
                <w:rFonts w:cs="Times New Roman"/>
                <w:w w:val="95"/>
                <w:sz w:val="28"/>
                <w:szCs w:val="28"/>
              </w:rPr>
              <w:t xml:space="preserve">на </w:t>
            </w:r>
            <w:r w:rsidRPr="001E2364">
              <w:rPr>
                <w:rFonts w:cs="Times New Roman"/>
                <w:w w:val="95"/>
                <w:sz w:val="28"/>
                <w:szCs w:val="28"/>
                <w:lang w:val="kk-KZ"/>
              </w:rPr>
              <w:t xml:space="preserve">основе </w:t>
            </w:r>
            <w:r w:rsidRPr="001E2364">
              <w:rPr>
                <w:rFonts w:cs="Times New Roman"/>
                <w:w w:val="95"/>
                <w:sz w:val="28"/>
                <w:szCs w:val="28"/>
              </w:rPr>
              <w:t>об</w:t>
            </w:r>
            <w:r w:rsidRPr="001E2364">
              <w:rPr>
                <w:rFonts w:cs="Times New Roman"/>
                <w:sz w:val="28"/>
                <w:szCs w:val="28"/>
              </w:rPr>
              <w:t>разова-</w:t>
            </w:r>
            <w:r w:rsidRPr="001E2364">
              <w:rPr>
                <w:rFonts w:cs="Times New Roman"/>
                <w:w w:val="95"/>
                <w:sz w:val="28"/>
                <w:szCs w:val="28"/>
                <w:lang w:val="kk-KZ"/>
              </w:rPr>
              <w:t>тельного</w:t>
            </w:r>
            <w:r w:rsidR="00FA2B91" w:rsidRPr="001E2364">
              <w:rPr>
                <w:rFonts w:cs="Times New Roman"/>
                <w:w w:val="95"/>
                <w:sz w:val="28"/>
                <w:szCs w:val="28"/>
                <w:lang w:val="kk-KZ"/>
              </w:rPr>
              <w:t xml:space="preserve"> </w:t>
            </w:r>
            <w:r w:rsidRPr="001E2364">
              <w:rPr>
                <w:rFonts w:cs="Times New Roman"/>
                <w:w w:val="95"/>
                <w:sz w:val="28"/>
                <w:szCs w:val="28"/>
                <w:lang w:val="kk-KZ"/>
              </w:rPr>
              <w:t>гранта</w:t>
            </w:r>
          </w:p>
        </w:tc>
        <w:tc>
          <w:tcPr>
            <w:tcW w:w="427" w:type="dxa"/>
            <w:tcBorders>
              <w:top w:val="single" w:sz="4" w:space="0" w:color="auto"/>
              <w:left w:val="single" w:sz="4" w:space="0" w:color="auto"/>
              <w:bottom w:val="single" w:sz="4" w:space="0" w:color="auto"/>
              <w:right w:val="single" w:sz="4" w:space="0" w:color="auto"/>
            </w:tcBorders>
          </w:tcPr>
          <w:p w:rsidR="00E4291C" w:rsidRPr="001E2364" w:rsidRDefault="00E4291C" w:rsidP="008645E9">
            <w:pPr>
              <w:widowControl w:val="0"/>
              <w:ind w:firstLine="454"/>
              <w:jc w:val="center"/>
              <w:rPr>
                <w:rFonts w:cs="Times New Roman"/>
                <w:sz w:val="28"/>
                <w:szCs w:val="28"/>
              </w:rPr>
            </w:pPr>
          </w:p>
        </w:tc>
        <w:tc>
          <w:tcPr>
            <w:tcW w:w="427" w:type="dxa"/>
            <w:tcBorders>
              <w:top w:val="single" w:sz="4" w:space="0" w:color="auto"/>
              <w:left w:val="single" w:sz="4" w:space="0" w:color="auto"/>
              <w:bottom w:val="single" w:sz="4" w:space="0" w:color="auto"/>
              <w:right w:val="single" w:sz="4" w:space="0" w:color="auto"/>
            </w:tcBorders>
          </w:tcPr>
          <w:p w:rsidR="00E4291C" w:rsidRPr="001E2364" w:rsidRDefault="00E4291C" w:rsidP="008645E9">
            <w:pPr>
              <w:widowControl w:val="0"/>
              <w:ind w:firstLine="454"/>
              <w:jc w:val="center"/>
              <w:rPr>
                <w:rFonts w:cs="Times New Roman"/>
                <w:sz w:val="28"/>
                <w:szCs w:val="28"/>
              </w:rPr>
            </w:pPr>
          </w:p>
        </w:tc>
        <w:tc>
          <w:tcPr>
            <w:tcW w:w="422" w:type="dxa"/>
            <w:tcBorders>
              <w:top w:val="single" w:sz="4" w:space="0" w:color="auto"/>
              <w:left w:val="single" w:sz="4" w:space="0" w:color="auto"/>
              <w:bottom w:val="single" w:sz="4" w:space="0" w:color="auto"/>
              <w:right w:val="single" w:sz="4" w:space="0" w:color="auto"/>
            </w:tcBorders>
          </w:tcPr>
          <w:p w:rsidR="00E4291C" w:rsidRPr="001E2364" w:rsidRDefault="00E4291C" w:rsidP="008645E9">
            <w:pPr>
              <w:widowControl w:val="0"/>
              <w:ind w:firstLine="454"/>
              <w:jc w:val="center"/>
              <w:rPr>
                <w:rFonts w:cs="Times New Roman"/>
                <w:sz w:val="28"/>
                <w:szCs w:val="28"/>
                <w:lang w:val="kk-KZ"/>
              </w:rPr>
            </w:pPr>
            <w:r w:rsidRPr="001E2364">
              <w:rPr>
                <w:rFonts w:cs="Times New Roman"/>
                <w:sz w:val="28"/>
                <w:szCs w:val="28"/>
                <w:lang w:val="kk-KZ"/>
              </w:rPr>
              <w:t>1</w:t>
            </w:r>
          </w:p>
        </w:tc>
        <w:tc>
          <w:tcPr>
            <w:tcW w:w="430" w:type="dxa"/>
            <w:tcBorders>
              <w:top w:val="single" w:sz="4" w:space="0" w:color="auto"/>
              <w:left w:val="single" w:sz="4" w:space="0" w:color="auto"/>
              <w:bottom w:val="single" w:sz="4" w:space="0" w:color="auto"/>
              <w:right w:val="single" w:sz="4" w:space="0" w:color="auto"/>
            </w:tcBorders>
          </w:tcPr>
          <w:p w:rsidR="00E4291C" w:rsidRPr="001E2364" w:rsidRDefault="00E4291C" w:rsidP="008645E9">
            <w:pPr>
              <w:widowControl w:val="0"/>
              <w:ind w:firstLine="454"/>
              <w:jc w:val="center"/>
              <w:rPr>
                <w:rFonts w:cs="Times New Roman"/>
                <w:sz w:val="28"/>
                <w:szCs w:val="28"/>
                <w:lang w:val="kk-KZ"/>
              </w:rPr>
            </w:pPr>
            <w:r w:rsidRPr="001E2364">
              <w:rPr>
                <w:rFonts w:cs="Times New Roman"/>
                <w:sz w:val="28"/>
                <w:szCs w:val="28"/>
                <w:lang w:val="kk-KZ"/>
              </w:rPr>
              <w:t>7</w:t>
            </w:r>
          </w:p>
        </w:tc>
        <w:tc>
          <w:tcPr>
            <w:tcW w:w="423" w:type="dxa"/>
            <w:tcBorders>
              <w:top w:val="single" w:sz="4" w:space="0" w:color="auto"/>
              <w:left w:val="single" w:sz="4" w:space="0" w:color="auto"/>
              <w:bottom w:val="single" w:sz="4" w:space="0" w:color="auto"/>
              <w:right w:val="single" w:sz="4" w:space="0" w:color="auto"/>
            </w:tcBorders>
          </w:tcPr>
          <w:p w:rsidR="00E4291C" w:rsidRPr="001E2364" w:rsidRDefault="00E4291C" w:rsidP="008645E9">
            <w:pPr>
              <w:widowControl w:val="0"/>
              <w:ind w:firstLine="454"/>
              <w:jc w:val="center"/>
              <w:rPr>
                <w:rFonts w:cs="Times New Roman"/>
                <w:sz w:val="28"/>
                <w:szCs w:val="28"/>
                <w:lang w:val="kk-KZ"/>
              </w:rPr>
            </w:pPr>
          </w:p>
        </w:tc>
        <w:tc>
          <w:tcPr>
            <w:tcW w:w="1704" w:type="dxa"/>
            <w:tcBorders>
              <w:top w:val="single" w:sz="4" w:space="0" w:color="auto"/>
              <w:left w:val="single" w:sz="4" w:space="0" w:color="auto"/>
              <w:bottom w:val="single" w:sz="4" w:space="0" w:color="auto"/>
              <w:right w:val="single" w:sz="4" w:space="0" w:color="auto"/>
            </w:tcBorders>
          </w:tcPr>
          <w:p w:rsidR="00E4291C" w:rsidRPr="001E2364" w:rsidRDefault="00E4291C" w:rsidP="008645E9">
            <w:pPr>
              <w:widowControl w:val="0"/>
              <w:ind w:firstLine="454"/>
              <w:jc w:val="center"/>
              <w:rPr>
                <w:rFonts w:cs="Times New Roman"/>
                <w:sz w:val="28"/>
                <w:szCs w:val="28"/>
              </w:rPr>
            </w:pPr>
          </w:p>
        </w:tc>
        <w:tc>
          <w:tcPr>
            <w:tcW w:w="1560" w:type="dxa"/>
            <w:tcBorders>
              <w:top w:val="single" w:sz="4" w:space="0" w:color="auto"/>
              <w:left w:val="single" w:sz="4" w:space="0" w:color="auto"/>
              <w:bottom w:val="single" w:sz="4" w:space="0" w:color="auto"/>
              <w:right w:val="single" w:sz="4" w:space="0" w:color="auto"/>
            </w:tcBorders>
          </w:tcPr>
          <w:p w:rsidR="00E4291C" w:rsidRPr="001E2364" w:rsidRDefault="00E4291C" w:rsidP="008645E9">
            <w:pPr>
              <w:widowControl w:val="0"/>
              <w:ind w:firstLine="454"/>
              <w:jc w:val="center"/>
              <w:rPr>
                <w:rFonts w:cs="Times New Roman"/>
                <w:sz w:val="28"/>
                <w:szCs w:val="28"/>
              </w:rPr>
            </w:pPr>
          </w:p>
        </w:tc>
        <w:tc>
          <w:tcPr>
            <w:tcW w:w="989" w:type="dxa"/>
            <w:tcBorders>
              <w:top w:val="single" w:sz="4" w:space="0" w:color="auto"/>
              <w:left w:val="single" w:sz="4" w:space="0" w:color="auto"/>
              <w:bottom w:val="single" w:sz="4" w:space="0" w:color="auto"/>
              <w:right w:val="single" w:sz="4" w:space="0" w:color="auto"/>
            </w:tcBorders>
          </w:tcPr>
          <w:p w:rsidR="00E4291C" w:rsidRPr="001E2364" w:rsidRDefault="00E4291C" w:rsidP="008645E9">
            <w:pPr>
              <w:widowControl w:val="0"/>
              <w:ind w:firstLine="454"/>
              <w:jc w:val="center"/>
              <w:rPr>
                <w:rFonts w:cs="Times New Roman"/>
                <w:sz w:val="28"/>
                <w:szCs w:val="28"/>
                <w:lang w:val="kk-KZ"/>
              </w:rPr>
            </w:pPr>
            <w:r w:rsidRPr="001E2364">
              <w:rPr>
                <w:rFonts w:cs="Times New Roman"/>
                <w:sz w:val="28"/>
                <w:szCs w:val="28"/>
                <w:lang w:val="kk-KZ"/>
              </w:rPr>
              <w:t>8</w:t>
            </w:r>
          </w:p>
        </w:tc>
      </w:tr>
      <w:tr w:rsidR="00E4291C" w:rsidRPr="001E2364" w:rsidTr="008645E9">
        <w:tblPrEx>
          <w:tblLook w:val="04A0" w:firstRow="1" w:lastRow="0" w:firstColumn="1" w:lastColumn="0" w:noHBand="0" w:noVBand="1"/>
        </w:tblPrEx>
        <w:trPr>
          <w:trHeight w:hRule="exact" w:val="875"/>
        </w:trPr>
        <w:tc>
          <w:tcPr>
            <w:tcW w:w="1133" w:type="dxa"/>
            <w:gridSpan w:val="2"/>
            <w:vMerge/>
            <w:tcBorders>
              <w:top w:val="single" w:sz="4" w:space="0" w:color="auto"/>
              <w:left w:val="single" w:sz="4" w:space="0" w:color="auto"/>
              <w:bottom w:val="single" w:sz="4" w:space="0" w:color="auto"/>
              <w:right w:val="single" w:sz="4" w:space="0" w:color="auto"/>
            </w:tcBorders>
          </w:tcPr>
          <w:p w:rsidR="00E4291C" w:rsidRPr="001E2364" w:rsidRDefault="00E4291C" w:rsidP="008645E9">
            <w:pPr>
              <w:widowControl w:val="0"/>
              <w:ind w:firstLine="454"/>
              <w:rPr>
                <w:rFonts w:cs="Times New Roman"/>
                <w:sz w:val="28"/>
                <w:szCs w:val="28"/>
              </w:rPr>
            </w:pPr>
          </w:p>
        </w:tc>
        <w:tc>
          <w:tcPr>
            <w:tcW w:w="857" w:type="dxa"/>
            <w:vMerge/>
            <w:tcBorders>
              <w:top w:val="single" w:sz="4" w:space="0" w:color="auto"/>
              <w:left w:val="single" w:sz="4" w:space="0" w:color="auto"/>
              <w:bottom w:val="single" w:sz="4" w:space="0" w:color="auto"/>
              <w:right w:val="single" w:sz="4" w:space="0" w:color="auto"/>
            </w:tcBorders>
          </w:tcPr>
          <w:p w:rsidR="00E4291C" w:rsidRPr="001E2364" w:rsidRDefault="00E4291C" w:rsidP="008645E9">
            <w:pPr>
              <w:widowControl w:val="0"/>
              <w:ind w:firstLine="454"/>
              <w:rPr>
                <w:rFonts w:cs="Times New Roman"/>
                <w:sz w:val="28"/>
                <w:szCs w:val="28"/>
              </w:rPr>
            </w:pPr>
          </w:p>
        </w:tc>
        <w:tc>
          <w:tcPr>
            <w:tcW w:w="986" w:type="dxa"/>
            <w:tcBorders>
              <w:top w:val="single" w:sz="4" w:space="0" w:color="auto"/>
              <w:left w:val="single" w:sz="4" w:space="0" w:color="auto"/>
              <w:bottom w:val="single" w:sz="4" w:space="0" w:color="auto"/>
              <w:right w:val="single" w:sz="4" w:space="0" w:color="auto"/>
            </w:tcBorders>
          </w:tcPr>
          <w:p w:rsidR="00E4291C" w:rsidRPr="001E2364" w:rsidRDefault="00FA2B91" w:rsidP="00FA2B91">
            <w:pPr>
              <w:widowControl w:val="0"/>
              <w:rPr>
                <w:rFonts w:eastAsia="Times New Roman" w:cs="Times New Roman"/>
                <w:sz w:val="28"/>
                <w:szCs w:val="28"/>
                <w:lang w:val="en-US"/>
              </w:rPr>
            </w:pPr>
            <w:r w:rsidRPr="001E2364">
              <w:rPr>
                <w:rFonts w:cs="Times New Roman"/>
                <w:sz w:val="28"/>
                <w:szCs w:val="28"/>
                <w:lang w:val="kk-KZ"/>
              </w:rPr>
              <w:t>н</w:t>
            </w:r>
            <w:r w:rsidR="00E4291C" w:rsidRPr="001E2364">
              <w:rPr>
                <w:rFonts w:cs="Times New Roman"/>
                <w:sz w:val="28"/>
                <w:szCs w:val="28"/>
              </w:rPr>
              <w:t>а</w:t>
            </w:r>
            <w:r w:rsidRPr="001E2364">
              <w:rPr>
                <w:rFonts w:cs="Times New Roman"/>
                <w:sz w:val="28"/>
                <w:szCs w:val="28"/>
                <w:lang w:val="kk-KZ"/>
              </w:rPr>
              <w:t xml:space="preserve"> </w:t>
            </w:r>
            <w:r w:rsidR="00E4291C" w:rsidRPr="001E2364">
              <w:rPr>
                <w:rFonts w:cs="Times New Roman"/>
                <w:sz w:val="28"/>
                <w:szCs w:val="28"/>
              </w:rPr>
              <w:t>плат-нойоснове</w:t>
            </w:r>
          </w:p>
        </w:tc>
        <w:tc>
          <w:tcPr>
            <w:tcW w:w="427" w:type="dxa"/>
            <w:tcBorders>
              <w:top w:val="single" w:sz="4" w:space="0" w:color="auto"/>
              <w:left w:val="single" w:sz="4" w:space="0" w:color="auto"/>
              <w:bottom w:val="single" w:sz="4" w:space="0" w:color="auto"/>
              <w:right w:val="single" w:sz="4" w:space="0" w:color="auto"/>
            </w:tcBorders>
          </w:tcPr>
          <w:p w:rsidR="00E4291C" w:rsidRPr="001E2364" w:rsidRDefault="00E4291C" w:rsidP="008645E9">
            <w:pPr>
              <w:widowControl w:val="0"/>
              <w:ind w:firstLine="454"/>
              <w:jc w:val="center"/>
              <w:rPr>
                <w:rFonts w:cs="Times New Roman"/>
                <w:sz w:val="28"/>
                <w:szCs w:val="28"/>
                <w:lang w:val="kk-KZ"/>
              </w:rPr>
            </w:pPr>
            <w:r w:rsidRPr="001E2364">
              <w:rPr>
                <w:rFonts w:cs="Times New Roman"/>
                <w:sz w:val="28"/>
                <w:szCs w:val="28"/>
                <w:lang w:val="kk-KZ"/>
              </w:rPr>
              <w:t>21</w:t>
            </w:r>
          </w:p>
        </w:tc>
        <w:tc>
          <w:tcPr>
            <w:tcW w:w="427" w:type="dxa"/>
            <w:tcBorders>
              <w:top w:val="single" w:sz="4" w:space="0" w:color="auto"/>
              <w:left w:val="single" w:sz="4" w:space="0" w:color="auto"/>
              <w:bottom w:val="single" w:sz="4" w:space="0" w:color="auto"/>
              <w:right w:val="single" w:sz="4" w:space="0" w:color="auto"/>
            </w:tcBorders>
          </w:tcPr>
          <w:p w:rsidR="00E4291C" w:rsidRPr="001E2364" w:rsidRDefault="00E4291C" w:rsidP="008645E9">
            <w:pPr>
              <w:widowControl w:val="0"/>
              <w:ind w:firstLine="454"/>
              <w:jc w:val="center"/>
              <w:rPr>
                <w:rFonts w:cs="Times New Roman"/>
                <w:sz w:val="28"/>
                <w:szCs w:val="28"/>
                <w:lang w:val="kk-KZ"/>
              </w:rPr>
            </w:pPr>
            <w:r w:rsidRPr="001E2364">
              <w:rPr>
                <w:rFonts w:cs="Times New Roman"/>
                <w:sz w:val="28"/>
                <w:szCs w:val="28"/>
                <w:lang w:val="kk-KZ"/>
              </w:rPr>
              <w:t>12</w:t>
            </w:r>
          </w:p>
        </w:tc>
        <w:tc>
          <w:tcPr>
            <w:tcW w:w="422" w:type="dxa"/>
            <w:tcBorders>
              <w:top w:val="single" w:sz="4" w:space="0" w:color="auto"/>
              <w:left w:val="single" w:sz="4" w:space="0" w:color="auto"/>
              <w:bottom w:val="single" w:sz="4" w:space="0" w:color="auto"/>
              <w:right w:val="single" w:sz="4" w:space="0" w:color="auto"/>
            </w:tcBorders>
          </w:tcPr>
          <w:p w:rsidR="00E4291C" w:rsidRPr="001E2364" w:rsidRDefault="00E4291C" w:rsidP="008645E9">
            <w:pPr>
              <w:widowControl w:val="0"/>
              <w:ind w:firstLine="454"/>
              <w:jc w:val="center"/>
              <w:rPr>
                <w:rFonts w:cs="Times New Roman"/>
                <w:sz w:val="28"/>
                <w:szCs w:val="28"/>
                <w:lang w:val="kk-KZ"/>
              </w:rPr>
            </w:pPr>
            <w:r w:rsidRPr="001E2364">
              <w:rPr>
                <w:rFonts w:cs="Times New Roman"/>
                <w:sz w:val="28"/>
                <w:szCs w:val="28"/>
                <w:lang w:val="kk-KZ"/>
              </w:rPr>
              <w:t>6</w:t>
            </w:r>
          </w:p>
        </w:tc>
        <w:tc>
          <w:tcPr>
            <w:tcW w:w="430" w:type="dxa"/>
            <w:tcBorders>
              <w:top w:val="single" w:sz="4" w:space="0" w:color="auto"/>
              <w:left w:val="single" w:sz="4" w:space="0" w:color="auto"/>
              <w:bottom w:val="single" w:sz="4" w:space="0" w:color="auto"/>
              <w:right w:val="single" w:sz="4" w:space="0" w:color="auto"/>
            </w:tcBorders>
          </w:tcPr>
          <w:p w:rsidR="00E4291C" w:rsidRPr="001E2364" w:rsidRDefault="00E4291C" w:rsidP="008645E9">
            <w:pPr>
              <w:widowControl w:val="0"/>
              <w:ind w:firstLine="454"/>
              <w:jc w:val="center"/>
              <w:rPr>
                <w:rFonts w:cs="Times New Roman"/>
                <w:sz w:val="28"/>
                <w:szCs w:val="28"/>
                <w:lang w:val="kk-KZ"/>
              </w:rPr>
            </w:pPr>
            <w:r w:rsidRPr="001E2364">
              <w:rPr>
                <w:rFonts w:cs="Times New Roman"/>
                <w:sz w:val="28"/>
                <w:szCs w:val="28"/>
                <w:lang w:val="kk-KZ"/>
              </w:rPr>
              <w:t>8</w:t>
            </w:r>
          </w:p>
        </w:tc>
        <w:tc>
          <w:tcPr>
            <w:tcW w:w="423" w:type="dxa"/>
            <w:tcBorders>
              <w:top w:val="single" w:sz="4" w:space="0" w:color="auto"/>
              <w:left w:val="single" w:sz="4" w:space="0" w:color="auto"/>
              <w:bottom w:val="single" w:sz="4" w:space="0" w:color="auto"/>
              <w:right w:val="single" w:sz="4" w:space="0" w:color="auto"/>
            </w:tcBorders>
          </w:tcPr>
          <w:p w:rsidR="00E4291C" w:rsidRPr="001E2364" w:rsidRDefault="00E4291C" w:rsidP="008645E9">
            <w:pPr>
              <w:widowControl w:val="0"/>
              <w:ind w:firstLine="454"/>
              <w:jc w:val="center"/>
              <w:rPr>
                <w:rFonts w:cs="Times New Roman"/>
                <w:sz w:val="28"/>
                <w:szCs w:val="28"/>
                <w:lang w:val="kk-KZ"/>
              </w:rPr>
            </w:pPr>
          </w:p>
        </w:tc>
        <w:tc>
          <w:tcPr>
            <w:tcW w:w="1704" w:type="dxa"/>
            <w:tcBorders>
              <w:top w:val="single" w:sz="4" w:space="0" w:color="auto"/>
              <w:left w:val="single" w:sz="4" w:space="0" w:color="auto"/>
              <w:bottom w:val="single" w:sz="4" w:space="0" w:color="auto"/>
              <w:right w:val="single" w:sz="4" w:space="0" w:color="auto"/>
            </w:tcBorders>
          </w:tcPr>
          <w:p w:rsidR="00E4291C" w:rsidRPr="001E2364" w:rsidRDefault="00E4291C" w:rsidP="008645E9">
            <w:pPr>
              <w:widowControl w:val="0"/>
              <w:ind w:firstLine="454"/>
              <w:jc w:val="center"/>
              <w:rPr>
                <w:rFonts w:cs="Times New Roman"/>
                <w:sz w:val="28"/>
                <w:szCs w:val="28"/>
                <w:lang w:val="en-US"/>
              </w:rPr>
            </w:pPr>
          </w:p>
        </w:tc>
        <w:tc>
          <w:tcPr>
            <w:tcW w:w="1560" w:type="dxa"/>
            <w:tcBorders>
              <w:top w:val="single" w:sz="4" w:space="0" w:color="auto"/>
              <w:left w:val="single" w:sz="4" w:space="0" w:color="auto"/>
              <w:bottom w:val="single" w:sz="4" w:space="0" w:color="auto"/>
              <w:right w:val="single" w:sz="4" w:space="0" w:color="auto"/>
            </w:tcBorders>
          </w:tcPr>
          <w:p w:rsidR="00E4291C" w:rsidRPr="001E2364" w:rsidRDefault="00E4291C" w:rsidP="008645E9">
            <w:pPr>
              <w:widowControl w:val="0"/>
              <w:ind w:firstLine="454"/>
              <w:jc w:val="center"/>
              <w:rPr>
                <w:rFonts w:cs="Times New Roman"/>
                <w:sz w:val="28"/>
                <w:szCs w:val="28"/>
                <w:lang w:val="en-US"/>
              </w:rPr>
            </w:pPr>
          </w:p>
        </w:tc>
        <w:tc>
          <w:tcPr>
            <w:tcW w:w="989" w:type="dxa"/>
            <w:tcBorders>
              <w:top w:val="single" w:sz="4" w:space="0" w:color="auto"/>
              <w:left w:val="single" w:sz="4" w:space="0" w:color="auto"/>
              <w:bottom w:val="single" w:sz="4" w:space="0" w:color="auto"/>
              <w:right w:val="single" w:sz="4" w:space="0" w:color="auto"/>
            </w:tcBorders>
          </w:tcPr>
          <w:p w:rsidR="00E4291C" w:rsidRPr="001E2364" w:rsidRDefault="00E4291C" w:rsidP="008645E9">
            <w:pPr>
              <w:widowControl w:val="0"/>
              <w:ind w:firstLine="454"/>
              <w:jc w:val="center"/>
              <w:rPr>
                <w:rFonts w:cs="Times New Roman"/>
                <w:sz w:val="28"/>
                <w:szCs w:val="28"/>
                <w:lang w:val="kk-KZ"/>
              </w:rPr>
            </w:pPr>
            <w:r w:rsidRPr="001E2364">
              <w:rPr>
                <w:rFonts w:cs="Times New Roman"/>
                <w:sz w:val="28"/>
                <w:szCs w:val="28"/>
                <w:lang w:val="kk-KZ"/>
              </w:rPr>
              <w:t>47</w:t>
            </w:r>
          </w:p>
        </w:tc>
      </w:tr>
      <w:tr w:rsidR="00E4291C" w:rsidRPr="001E2364" w:rsidTr="008645E9">
        <w:tblPrEx>
          <w:tblLook w:val="04A0" w:firstRow="1" w:lastRow="0" w:firstColumn="1" w:lastColumn="0" w:noHBand="0" w:noVBand="1"/>
        </w:tblPrEx>
        <w:trPr>
          <w:trHeight w:hRule="exact" w:val="319"/>
        </w:trPr>
        <w:tc>
          <w:tcPr>
            <w:tcW w:w="1133" w:type="dxa"/>
            <w:gridSpan w:val="2"/>
            <w:vMerge w:val="restart"/>
            <w:tcBorders>
              <w:top w:val="single" w:sz="4" w:space="0" w:color="auto"/>
              <w:left w:val="single" w:sz="4" w:space="0" w:color="auto"/>
              <w:right w:val="single" w:sz="4" w:space="0" w:color="auto"/>
            </w:tcBorders>
          </w:tcPr>
          <w:p w:rsidR="00E4291C" w:rsidRPr="001E2364" w:rsidRDefault="00E4291C" w:rsidP="008645E9">
            <w:pPr>
              <w:widowControl w:val="0"/>
              <w:ind w:firstLine="454"/>
              <w:rPr>
                <w:rFonts w:cs="Times New Roman"/>
                <w:sz w:val="28"/>
                <w:szCs w:val="28"/>
                <w:lang w:val="en-US"/>
              </w:rPr>
            </w:pPr>
          </w:p>
        </w:tc>
        <w:tc>
          <w:tcPr>
            <w:tcW w:w="1843" w:type="dxa"/>
            <w:gridSpan w:val="2"/>
            <w:tcBorders>
              <w:top w:val="single" w:sz="4" w:space="0" w:color="auto"/>
              <w:left w:val="single" w:sz="4" w:space="0" w:color="auto"/>
              <w:bottom w:val="single" w:sz="4" w:space="0" w:color="auto"/>
              <w:right w:val="single" w:sz="4" w:space="0" w:color="auto"/>
            </w:tcBorders>
          </w:tcPr>
          <w:p w:rsidR="00E4291C" w:rsidRPr="001E2364" w:rsidRDefault="00E4291C" w:rsidP="008645E9">
            <w:pPr>
              <w:widowControl w:val="0"/>
              <w:ind w:firstLine="454"/>
              <w:rPr>
                <w:rFonts w:eastAsia="Times New Roman" w:cs="Times New Roman"/>
                <w:sz w:val="28"/>
                <w:szCs w:val="28"/>
                <w:lang w:val="en-US"/>
              </w:rPr>
            </w:pPr>
            <w:r w:rsidRPr="001E2364">
              <w:rPr>
                <w:rFonts w:cs="Times New Roman"/>
                <w:sz w:val="28"/>
                <w:szCs w:val="28"/>
                <w:lang w:val="en-US"/>
              </w:rPr>
              <w:t>Заочная</w:t>
            </w:r>
          </w:p>
        </w:tc>
        <w:tc>
          <w:tcPr>
            <w:tcW w:w="427" w:type="dxa"/>
            <w:tcBorders>
              <w:top w:val="single" w:sz="4" w:space="0" w:color="auto"/>
              <w:left w:val="single" w:sz="4" w:space="0" w:color="auto"/>
              <w:bottom w:val="single" w:sz="4" w:space="0" w:color="auto"/>
              <w:right w:val="single" w:sz="4" w:space="0" w:color="auto"/>
            </w:tcBorders>
          </w:tcPr>
          <w:p w:rsidR="00E4291C" w:rsidRPr="001E2364" w:rsidRDefault="00E4291C" w:rsidP="008645E9">
            <w:pPr>
              <w:widowControl w:val="0"/>
              <w:ind w:firstLine="454"/>
              <w:jc w:val="center"/>
              <w:rPr>
                <w:rFonts w:cs="Times New Roman"/>
                <w:sz w:val="28"/>
                <w:szCs w:val="28"/>
                <w:lang w:val="en-US"/>
              </w:rPr>
            </w:pPr>
          </w:p>
        </w:tc>
        <w:tc>
          <w:tcPr>
            <w:tcW w:w="427" w:type="dxa"/>
            <w:tcBorders>
              <w:top w:val="single" w:sz="4" w:space="0" w:color="auto"/>
              <w:left w:val="single" w:sz="4" w:space="0" w:color="auto"/>
              <w:bottom w:val="single" w:sz="4" w:space="0" w:color="auto"/>
              <w:right w:val="single" w:sz="4" w:space="0" w:color="auto"/>
            </w:tcBorders>
          </w:tcPr>
          <w:p w:rsidR="00E4291C" w:rsidRPr="001E2364" w:rsidRDefault="00E4291C" w:rsidP="008645E9">
            <w:pPr>
              <w:widowControl w:val="0"/>
              <w:ind w:firstLine="454"/>
              <w:jc w:val="center"/>
              <w:rPr>
                <w:rFonts w:cs="Times New Roman"/>
                <w:sz w:val="28"/>
                <w:szCs w:val="28"/>
                <w:lang w:val="en-US"/>
              </w:rPr>
            </w:pPr>
          </w:p>
        </w:tc>
        <w:tc>
          <w:tcPr>
            <w:tcW w:w="422" w:type="dxa"/>
            <w:tcBorders>
              <w:top w:val="single" w:sz="4" w:space="0" w:color="auto"/>
              <w:left w:val="single" w:sz="4" w:space="0" w:color="auto"/>
              <w:bottom w:val="single" w:sz="4" w:space="0" w:color="auto"/>
              <w:right w:val="single" w:sz="4" w:space="0" w:color="auto"/>
            </w:tcBorders>
          </w:tcPr>
          <w:p w:rsidR="00E4291C" w:rsidRPr="001E2364" w:rsidRDefault="00E4291C" w:rsidP="008645E9">
            <w:pPr>
              <w:widowControl w:val="0"/>
              <w:ind w:firstLine="454"/>
              <w:jc w:val="center"/>
              <w:rPr>
                <w:rFonts w:cs="Times New Roman"/>
                <w:sz w:val="28"/>
                <w:szCs w:val="28"/>
                <w:lang w:val="en-US"/>
              </w:rPr>
            </w:pPr>
          </w:p>
        </w:tc>
        <w:tc>
          <w:tcPr>
            <w:tcW w:w="430" w:type="dxa"/>
            <w:tcBorders>
              <w:top w:val="single" w:sz="4" w:space="0" w:color="auto"/>
              <w:left w:val="single" w:sz="4" w:space="0" w:color="auto"/>
              <w:bottom w:val="single" w:sz="4" w:space="0" w:color="auto"/>
              <w:right w:val="single" w:sz="4" w:space="0" w:color="auto"/>
            </w:tcBorders>
          </w:tcPr>
          <w:p w:rsidR="00E4291C" w:rsidRPr="001E2364" w:rsidRDefault="00E4291C" w:rsidP="008645E9">
            <w:pPr>
              <w:widowControl w:val="0"/>
              <w:ind w:firstLine="454"/>
              <w:jc w:val="center"/>
              <w:rPr>
                <w:rFonts w:cs="Times New Roman"/>
                <w:sz w:val="28"/>
                <w:szCs w:val="28"/>
                <w:lang w:val="en-US"/>
              </w:rPr>
            </w:pPr>
          </w:p>
        </w:tc>
        <w:tc>
          <w:tcPr>
            <w:tcW w:w="423" w:type="dxa"/>
            <w:tcBorders>
              <w:top w:val="single" w:sz="4" w:space="0" w:color="auto"/>
              <w:left w:val="single" w:sz="4" w:space="0" w:color="auto"/>
              <w:bottom w:val="single" w:sz="4" w:space="0" w:color="auto"/>
              <w:right w:val="single" w:sz="4" w:space="0" w:color="auto"/>
            </w:tcBorders>
          </w:tcPr>
          <w:p w:rsidR="00E4291C" w:rsidRPr="001E2364" w:rsidRDefault="00E4291C" w:rsidP="008645E9">
            <w:pPr>
              <w:widowControl w:val="0"/>
              <w:ind w:firstLine="454"/>
              <w:jc w:val="center"/>
              <w:rPr>
                <w:rFonts w:cs="Times New Roman"/>
                <w:sz w:val="28"/>
                <w:szCs w:val="28"/>
                <w:lang w:val="en-US"/>
              </w:rPr>
            </w:pPr>
          </w:p>
        </w:tc>
        <w:tc>
          <w:tcPr>
            <w:tcW w:w="1704" w:type="dxa"/>
            <w:tcBorders>
              <w:top w:val="single" w:sz="4" w:space="0" w:color="auto"/>
              <w:left w:val="single" w:sz="4" w:space="0" w:color="auto"/>
              <w:bottom w:val="single" w:sz="4" w:space="0" w:color="auto"/>
              <w:right w:val="single" w:sz="4" w:space="0" w:color="auto"/>
            </w:tcBorders>
          </w:tcPr>
          <w:p w:rsidR="00E4291C" w:rsidRPr="001E2364" w:rsidRDefault="00E4291C" w:rsidP="008645E9">
            <w:pPr>
              <w:widowControl w:val="0"/>
              <w:ind w:firstLine="454"/>
              <w:jc w:val="center"/>
              <w:rPr>
                <w:rFonts w:cs="Times New Roman"/>
                <w:sz w:val="28"/>
                <w:szCs w:val="28"/>
                <w:lang w:val="en-US"/>
              </w:rPr>
            </w:pPr>
          </w:p>
        </w:tc>
        <w:tc>
          <w:tcPr>
            <w:tcW w:w="1560" w:type="dxa"/>
            <w:tcBorders>
              <w:top w:val="single" w:sz="4" w:space="0" w:color="auto"/>
              <w:left w:val="single" w:sz="4" w:space="0" w:color="auto"/>
              <w:bottom w:val="single" w:sz="4" w:space="0" w:color="auto"/>
              <w:right w:val="single" w:sz="4" w:space="0" w:color="auto"/>
            </w:tcBorders>
          </w:tcPr>
          <w:p w:rsidR="00E4291C" w:rsidRPr="001E2364" w:rsidRDefault="00E4291C" w:rsidP="008645E9">
            <w:pPr>
              <w:widowControl w:val="0"/>
              <w:ind w:firstLine="454"/>
              <w:jc w:val="center"/>
              <w:rPr>
                <w:rFonts w:cs="Times New Roman"/>
                <w:sz w:val="28"/>
                <w:szCs w:val="28"/>
                <w:lang w:val="en-US"/>
              </w:rPr>
            </w:pPr>
          </w:p>
        </w:tc>
        <w:tc>
          <w:tcPr>
            <w:tcW w:w="989" w:type="dxa"/>
            <w:tcBorders>
              <w:top w:val="single" w:sz="4" w:space="0" w:color="auto"/>
              <w:left w:val="single" w:sz="4" w:space="0" w:color="auto"/>
              <w:bottom w:val="single" w:sz="4" w:space="0" w:color="auto"/>
              <w:right w:val="single" w:sz="4" w:space="0" w:color="auto"/>
            </w:tcBorders>
          </w:tcPr>
          <w:p w:rsidR="00E4291C" w:rsidRPr="001E2364" w:rsidRDefault="00E4291C" w:rsidP="008645E9">
            <w:pPr>
              <w:widowControl w:val="0"/>
              <w:ind w:firstLine="454"/>
              <w:jc w:val="center"/>
              <w:rPr>
                <w:rFonts w:cs="Times New Roman"/>
                <w:sz w:val="28"/>
                <w:szCs w:val="28"/>
                <w:lang w:val="en-US"/>
              </w:rPr>
            </w:pPr>
          </w:p>
        </w:tc>
      </w:tr>
      <w:tr w:rsidR="00E4291C" w:rsidRPr="001E2364" w:rsidTr="008645E9">
        <w:tblPrEx>
          <w:tblLook w:val="04A0" w:firstRow="1" w:lastRow="0" w:firstColumn="1" w:lastColumn="0" w:noHBand="0" w:noVBand="1"/>
        </w:tblPrEx>
        <w:trPr>
          <w:trHeight w:hRule="exact" w:val="296"/>
        </w:trPr>
        <w:tc>
          <w:tcPr>
            <w:tcW w:w="1133" w:type="dxa"/>
            <w:gridSpan w:val="2"/>
            <w:vMerge/>
            <w:tcBorders>
              <w:left w:val="single" w:sz="4" w:space="0" w:color="auto"/>
              <w:right w:val="single" w:sz="4" w:space="0" w:color="auto"/>
            </w:tcBorders>
          </w:tcPr>
          <w:p w:rsidR="00E4291C" w:rsidRPr="001E2364" w:rsidRDefault="00E4291C" w:rsidP="008645E9">
            <w:pPr>
              <w:widowControl w:val="0"/>
              <w:ind w:firstLine="454"/>
              <w:rPr>
                <w:rFonts w:cs="Times New Roman"/>
                <w:sz w:val="28"/>
                <w:szCs w:val="28"/>
                <w:lang w:val="en-US"/>
              </w:rPr>
            </w:pPr>
          </w:p>
        </w:tc>
        <w:tc>
          <w:tcPr>
            <w:tcW w:w="1843" w:type="dxa"/>
            <w:gridSpan w:val="2"/>
            <w:tcBorders>
              <w:top w:val="single" w:sz="4" w:space="0" w:color="auto"/>
              <w:left w:val="single" w:sz="4" w:space="0" w:color="auto"/>
              <w:bottom w:val="single" w:sz="4" w:space="0" w:color="auto"/>
              <w:right w:val="single" w:sz="4" w:space="0" w:color="auto"/>
            </w:tcBorders>
          </w:tcPr>
          <w:p w:rsidR="00E4291C" w:rsidRPr="001E2364" w:rsidRDefault="00E4291C" w:rsidP="008645E9">
            <w:pPr>
              <w:widowControl w:val="0"/>
              <w:ind w:firstLine="454"/>
              <w:rPr>
                <w:rFonts w:eastAsia="Times New Roman" w:cs="Times New Roman"/>
                <w:sz w:val="28"/>
                <w:szCs w:val="28"/>
                <w:lang w:val="en-US"/>
              </w:rPr>
            </w:pPr>
            <w:r w:rsidRPr="001E2364">
              <w:rPr>
                <w:rFonts w:cs="Times New Roman"/>
                <w:sz w:val="28"/>
                <w:szCs w:val="28"/>
                <w:lang w:val="en-US"/>
              </w:rPr>
              <w:t>Вечерняя</w:t>
            </w:r>
          </w:p>
        </w:tc>
        <w:tc>
          <w:tcPr>
            <w:tcW w:w="427" w:type="dxa"/>
            <w:tcBorders>
              <w:top w:val="single" w:sz="4" w:space="0" w:color="auto"/>
              <w:left w:val="single" w:sz="4" w:space="0" w:color="auto"/>
              <w:bottom w:val="single" w:sz="4" w:space="0" w:color="auto"/>
              <w:right w:val="single" w:sz="4" w:space="0" w:color="auto"/>
            </w:tcBorders>
          </w:tcPr>
          <w:p w:rsidR="00E4291C" w:rsidRPr="001E2364" w:rsidRDefault="00E4291C" w:rsidP="008645E9">
            <w:pPr>
              <w:widowControl w:val="0"/>
              <w:ind w:firstLine="454"/>
              <w:jc w:val="center"/>
              <w:rPr>
                <w:rFonts w:cs="Times New Roman"/>
                <w:sz w:val="28"/>
                <w:szCs w:val="28"/>
                <w:lang w:val="en-US"/>
              </w:rPr>
            </w:pPr>
          </w:p>
        </w:tc>
        <w:tc>
          <w:tcPr>
            <w:tcW w:w="427" w:type="dxa"/>
            <w:tcBorders>
              <w:top w:val="single" w:sz="4" w:space="0" w:color="auto"/>
              <w:left w:val="single" w:sz="4" w:space="0" w:color="auto"/>
              <w:bottom w:val="single" w:sz="4" w:space="0" w:color="auto"/>
              <w:right w:val="single" w:sz="4" w:space="0" w:color="auto"/>
            </w:tcBorders>
          </w:tcPr>
          <w:p w:rsidR="00E4291C" w:rsidRPr="001E2364" w:rsidRDefault="00E4291C" w:rsidP="008645E9">
            <w:pPr>
              <w:widowControl w:val="0"/>
              <w:ind w:firstLine="454"/>
              <w:jc w:val="center"/>
              <w:rPr>
                <w:rFonts w:cs="Times New Roman"/>
                <w:sz w:val="28"/>
                <w:szCs w:val="28"/>
                <w:lang w:val="en-US"/>
              </w:rPr>
            </w:pPr>
          </w:p>
        </w:tc>
        <w:tc>
          <w:tcPr>
            <w:tcW w:w="422" w:type="dxa"/>
            <w:tcBorders>
              <w:top w:val="single" w:sz="4" w:space="0" w:color="auto"/>
              <w:left w:val="single" w:sz="4" w:space="0" w:color="auto"/>
              <w:bottom w:val="single" w:sz="4" w:space="0" w:color="auto"/>
              <w:right w:val="single" w:sz="4" w:space="0" w:color="auto"/>
            </w:tcBorders>
          </w:tcPr>
          <w:p w:rsidR="00E4291C" w:rsidRPr="001E2364" w:rsidRDefault="00E4291C" w:rsidP="008645E9">
            <w:pPr>
              <w:widowControl w:val="0"/>
              <w:ind w:firstLine="454"/>
              <w:jc w:val="center"/>
              <w:rPr>
                <w:rFonts w:cs="Times New Roman"/>
                <w:sz w:val="28"/>
                <w:szCs w:val="28"/>
                <w:lang w:val="en-US"/>
              </w:rPr>
            </w:pPr>
          </w:p>
        </w:tc>
        <w:tc>
          <w:tcPr>
            <w:tcW w:w="430" w:type="dxa"/>
            <w:tcBorders>
              <w:top w:val="single" w:sz="4" w:space="0" w:color="auto"/>
              <w:left w:val="single" w:sz="4" w:space="0" w:color="auto"/>
              <w:bottom w:val="single" w:sz="4" w:space="0" w:color="auto"/>
              <w:right w:val="single" w:sz="4" w:space="0" w:color="auto"/>
            </w:tcBorders>
          </w:tcPr>
          <w:p w:rsidR="00E4291C" w:rsidRPr="001E2364" w:rsidRDefault="00E4291C" w:rsidP="008645E9">
            <w:pPr>
              <w:widowControl w:val="0"/>
              <w:ind w:firstLine="454"/>
              <w:jc w:val="center"/>
              <w:rPr>
                <w:rFonts w:cs="Times New Roman"/>
                <w:sz w:val="28"/>
                <w:szCs w:val="28"/>
                <w:lang w:val="en-US"/>
              </w:rPr>
            </w:pPr>
          </w:p>
        </w:tc>
        <w:tc>
          <w:tcPr>
            <w:tcW w:w="423" w:type="dxa"/>
            <w:tcBorders>
              <w:top w:val="single" w:sz="4" w:space="0" w:color="auto"/>
              <w:left w:val="single" w:sz="4" w:space="0" w:color="auto"/>
              <w:bottom w:val="single" w:sz="4" w:space="0" w:color="auto"/>
              <w:right w:val="single" w:sz="4" w:space="0" w:color="auto"/>
            </w:tcBorders>
          </w:tcPr>
          <w:p w:rsidR="00E4291C" w:rsidRPr="001E2364" w:rsidRDefault="00E4291C" w:rsidP="008645E9">
            <w:pPr>
              <w:widowControl w:val="0"/>
              <w:ind w:firstLine="454"/>
              <w:jc w:val="center"/>
              <w:rPr>
                <w:rFonts w:cs="Times New Roman"/>
                <w:sz w:val="28"/>
                <w:szCs w:val="28"/>
                <w:lang w:val="en-US"/>
              </w:rPr>
            </w:pPr>
          </w:p>
        </w:tc>
        <w:tc>
          <w:tcPr>
            <w:tcW w:w="1704" w:type="dxa"/>
            <w:tcBorders>
              <w:top w:val="single" w:sz="4" w:space="0" w:color="auto"/>
              <w:left w:val="single" w:sz="4" w:space="0" w:color="auto"/>
              <w:bottom w:val="single" w:sz="4" w:space="0" w:color="auto"/>
              <w:right w:val="single" w:sz="4" w:space="0" w:color="auto"/>
            </w:tcBorders>
          </w:tcPr>
          <w:p w:rsidR="00E4291C" w:rsidRPr="001E2364" w:rsidRDefault="00E4291C" w:rsidP="008645E9">
            <w:pPr>
              <w:widowControl w:val="0"/>
              <w:ind w:firstLine="454"/>
              <w:jc w:val="center"/>
              <w:rPr>
                <w:rFonts w:cs="Times New Roman"/>
                <w:sz w:val="28"/>
                <w:szCs w:val="28"/>
                <w:lang w:val="en-US"/>
              </w:rPr>
            </w:pPr>
          </w:p>
        </w:tc>
        <w:tc>
          <w:tcPr>
            <w:tcW w:w="1560" w:type="dxa"/>
            <w:tcBorders>
              <w:top w:val="single" w:sz="4" w:space="0" w:color="auto"/>
              <w:left w:val="single" w:sz="4" w:space="0" w:color="auto"/>
              <w:bottom w:val="single" w:sz="4" w:space="0" w:color="auto"/>
              <w:right w:val="single" w:sz="4" w:space="0" w:color="auto"/>
            </w:tcBorders>
          </w:tcPr>
          <w:p w:rsidR="00E4291C" w:rsidRPr="001E2364" w:rsidRDefault="00E4291C" w:rsidP="008645E9">
            <w:pPr>
              <w:widowControl w:val="0"/>
              <w:ind w:firstLine="454"/>
              <w:jc w:val="center"/>
              <w:rPr>
                <w:rFonts w:cs="Times New Roman"/>
                <w:sz w:val="28"/>
                <w:szCs w:val="28"/>
                <w:lang w:val="en-US"/>
              </w:rPr>
            </w:pPr>
          </w:p>
        </w:tc>
        <w:tc>
          <w:tcPr>
            <w:tcW w:w="989" w:type="dxa"/>
            <w:tcBorders>
              <w:top w:val="single" w:sz="4" w:space="0" w:color="auto"/>
              <w:left w:val="single" w:sz="4" w:space="0" w:color="auto"/>
              <w:bottom w:val="single" w:sz="4" w:space="0" w:color="auto"/>
              <w:right w:val="single" w:sz="4" w:space="0" w:color="auto"/>
            </w:tcBorders>
          </w:tcPr>
          <w:p w:rsidR="00E4291C" w:rsidRPr="001E2364" w:rsidRDefault="00E4291C" w:rsidP="008645E9">
            <w:pPr>
              <w:widowControl w:val="0"/>
              <w:ind w:firstLine="454"/>
              <w:jc w:val="center"/>
              <w:rPr>
                <w:rFonts w:cs="Times New Roman"/>
                <w:sz w:val="28"/>
                <w:szCs w:val="28"/>
                <w:lang w:val="en-US"/>
              </w:rPr>
            </w:pPr>
          </w:p>
        </w:tc>
      </w:tr>
      <w:tr w:rsidR="00E4291C" w:rsidRPr="001E2364" w:rsidTr="008645E9">
        <w:tblPrEx>
          <w:tblLook w:val="04A0" w:firstRow="1" w:lastRow="0" w:firstColumn="1" w:lastColumn="0" w:noHBand="0" w:noVBand="1"/>
        </w:tblPrEx>
        <w:trPr>
          <w:trHeight w:hRule="exact" w:val="271"/>
        </w:trPr>
        <w:tc>
          <w:tcPr>
            <w:tcW w:w="1133" w:type="dxa"/>
            <w:gridSpan w:val="2"/>
            <w:vMerge/>
            <w:tcBorders>
              <w:left w:val="single" w:sz="4" w:space="0" w:color="auto"/>
              <w:right w:val="single" w:sz="4" w:space="0" w:color="auto"/>
            </w:tcBorders>
          </w:tcPr>
          <w:p w:rsidR="00E4291C" w:rsidRPr="001E2364" w:rsidRDefault="00E4291C" w:rsidP="008645E9">
            <w:pPr>
              <w:widowControl w:val="0"/>
              <w:ind w:firstLine="454"/>
              <w:rPr>
                <w:rFonts w:cs="Times New Roman"/>
                <w:sz w:val="28"/>
                <w:szCs w:val="28"/>
                <w:lang w:val="en-US"/>
              </w:rPr>
            </w:pPr>
          </w:p>
        </w:tc>
        <w:tc>
          <w:tcPr>
            <w:tcW w:w="1843" w:type="dxa"/>
            <w:gridSpan w:val="2"/>
            <w:tcBorders>
              <w:top w:val="single" w:sz="4" w:space="0" w:color="auto"/>
              <w:left w:val="single" w:sz="4" w:space="0" w:color="auto"/>
              <w:bottom w:val="single" w:sz="4" w:space="0" w:color="auto"/>
              <w:right w:val="single" w:sz="4" w:space="0" w:color="auto"/>
            </w:tcBorders>
          </w:tcPr>
          <w:p w:rsidR="00E4291C" w:rsidRPr="001E2364" w:rsidRDefault="00E4291C" w:rsidP="008645E9">
            <w:pPr>
              <w:widowControl w:val="0"/>
              <w:ind w:firstLine="454"/>
              <w:rPr>
                <w:rFonts w:eastAsia="Times New Roman" w:cs="Times New Roman"/>
                <w:sz w:val="28"/>
                <w:szCs w:val="28"/>
                <w:lang w:val="en-US"/>
              </w:rPr>
            </w:pPr>
            <w:r w:rsidRPr="001E2364">
              <w:rPr>
                <w:rFonts w:cs="Times New Roman"/>
                <w:sz w:val="28"/>
                <w:szCs w:val="28"/>
                <w:lang w:val="en-US"/>
              </w:rPr>
              <w:t>Экстернат</w:t>
            </w:r>
          </w:p>
        </w:tc>
        <w:tc>
          <w:tcPr>
            <w:tcW w:w="427" w:type="dxa"/>
            <w:tcBorders>
              <w:top w:val="single" w:sz="4" w:space="0" w:color="auto"/>
              <w:left w:val="single" w:sz="4" w:space="0" w:color="auto"/>
              <w:bottom w:val="single" w:sz="4" w:space="0" w:color="auto"/>
              <w:right w:val="single" w:sz="4" w:space="0" w:color="auto"/>
            </w:tcBorders>
          </w:tcPr>
          <w:p w:rsidR="00E4291C" w:rsidRPr="001E2364" w:rsidRDefault="00E4291C" w:rsidP="008645E9">
            <w:pPr>
              <w:widowControl w:val="0"/>
              <w:ind w:firstLine="454"/>
              <w:jc w:val="center"/>
              <w:rPr>
                <w:rFonts w:cs="Times New Roman"/>
                <w:sz w:val="28"/>
                <w:szCs w:val="28"/>
                <w:lang w:val="en-US"/>
              </w:rPr>
            </w:pPr>
          </w:p>
        </w:tc>
        <w:tc>
          <w:tcPr>
            <w:tcW w:w="427" w:type="dxa"/>
            <w:tcBorders>
              <w:top w:val="single" w:sz="4" w:space="0" w:color="auto"/>
              <w:left w:val="single" w:sz="4" w:space="0" w:color="auto"/>
              <w:bottom w:val="single" w:sz="4" w:space="0" w:color="auto"/>
              <w:right w:val="single" w:sz="4" w:space="0" w:color="auto"/>
            </w:tcBorders>
          </w:tcPr>
          <w:p w:rsidR="00E4291C" w:rsidRPr="001E2364" w:rsidRDefault="00E4291C" w:rsidP="008645E9">
            <w:pPr>
              <w:widowControl w:val="0"/>
              <w:ind w:firstLine="454"/>
              <w:jc w:val="center"/>
              <w:rPr>
                <w:rFonts w:cs="Times New Roman"/>
                <w:sz w:val="28"/>
                <w:szCs w:val="28"/>
                <w:lang w:val="en-US"/>
              </w:rPr>
            </w:pPr>
          </w:p>
        </w:tc>
        <w:tc>
          <w:tcPr>
            <w:tcW w:w="422" w:type="dxa"/>
            <w:tcBorders>
              <w:top w:val="single" w:sz="4" w:space="0" w:color="auto"/>
              <w:left w:val="single" w:sz="4" w:space="0" w:color="auto"/>
              <w:bottom w:val="single" w:sz="4" w:space="0" w:color="auto"/>
              <w:right w:val="single" w:sz="4" w:space="0" w:color="auto"/>
            </w:tcBorders>
          </w:tcPr>
          <w:p w:rsidR="00E4291C" w:rsidRPr="001E2364" w:rsidRDefault="00E4291C" w:rsidP="008645E9">
            <w:pPr>
              <w:widowControl w:val="0"/>
              <w:ind w:firstLine="454"/>
              <w:jc w:val="center"/>
              <w:rPr>
                <w:rFonts w:cs="Times New Roman"/>
                <w:sz w:val="28"/>
                <w:szCs w:val="28"/>
                <w:lang w:val="en-US"/>
              </w:rPr>
            </w:pPr>
          </w:p>
        </w:tc>
        <w:tc>
          <w:tcPr>
            <w:tcW w:w="430" w:type="dxa"/>
            <w:tcBorders>
              <w:top w:val="single" w:sz="4" w:space="0" w:color="auto"/>
              <w:left w:val="single" w:sz="4" w:space="0" w:color="auto"/>
              <w:bottom w:val="single" w:sz="4" w:space="0" w:color="auto"/>
              <w:right w:val="single" w:sz="4" w:space="0" w:color="auto"/>
            </w:tcBorders>
          </w:tcPr>
          <w:p w:rsidR="00E4291C" w:rsidRPr="001E2364" w:rsidRDefault="00E4291C" w:rsidP="008645E9">
            <w:pPr>
              <w:widowControl w:val="0"/>
              <w:ind w:firstLine="454"/>
              <w:jc w:val="center"/>
              <w:rPr>
                <w:rFonts w:cs="Times New Roman"/>
                <w:sz w:val="28"/>
                <w:szCs w:val="28"/>
                <w:lang w:val="en-US"/>
              </w:rPr>
            </w:pPr>
          </w:p>
        </w:tc>
        <w:tc>
          <w:tcPr>
            <w:tcW w:w="423" w:type="dxa"/>
            <w:tcBorders>
              <w:top w:val="single" w:sz="4" w:space="0" w:color="auto"/>
              <w:left w:val="single" w:sz="4" w:space="0" w:color="auto"/>
              <w:bottom w:val="single" w:sz="4" w:space="0" w:color="auto"/>
              <w:right w:val="single" w:sz="4" w:space="0" w:color="auto"/>
            </w:tcBorders>
          </w:tcPr>
          <w:p w:rsidR="00E4291C" w:rsidRPr="001E2364" w:rsidRDefault="00E4291C" w:rsidP="008645E9">
            <w:pPr>
              <w:widowControl w:val="0"/>
              <w:ind w:firstLine="454"/>
              <w:jc w:val="center"/>
              <w:rPr>
                <w:rFonts w:cs="Times New Roman"/>
                <w:sz w:val="28"/>
                <w:szCs w:val="28"/>
                <w:lang w:val="en-US"/>
              </w:rPr>
            </w:pPr>
          </w:p>
        </w:tc>
        <w:tc>
          <w:tcPr>
            <w:tcW w:w="1704" w:type="dxa"/>
            <w:tcBorders>
              <w:top w:val="single" w:sz="4" w:space="0" w:color="auto"/>
              <w:left w:val="single" w:sz="4" w:space="0" w:color="auto"/>
              <w:bottom w:val="single" w:sz="4" w:space="0" w:color="auto"/>
              <w:right w:val="single" w:sz="4" w:space="0" w:color="auto"/>
            </w:tcBorders>
          </w:tcPr>
          <w:p w:rsidR="00E4291C" w:rsidRPr="001E2364" w:rsidRDefault="00E4291C" w:rsidP="008645E9">
            <w:pPr>
              <w:widowControl w:val="0"/>
              <w:ind w:firstLine="454"/>
              <w:jc w:val="center"/>
              <w:rPr>
                <w:rFonts w:cs="Times New Roman"/>
                <w:sz w:val="28"/>
                <w:szCs w:val="28"/>
                <w:lang w:val="en-US"/>
              </w:rPr>
            </w:pPr>
          </w:p>
        </w:tc>
        <w:tc>
          <w:tcPr>
            <w:tcW w:w="1560" w:type="dxa"/>
            <w:tcBorders>
              <w:top w:val="single" w:sz="4" w:space="0" w:color="auto"/>
              <w:left w:val="single" w:sz="4" w:space="0" w:color="auto"/>
              <w:bottom w:val="single" w:sz="4" w:space="0" w:color="auto"/>
              <w:right w:val="single" w:sz="4" w:space="0" w:color="auto"/>
            </w:tcBorders>
          </w:tcPr>
          <w:p w:rsidR="00E4291C" w:rsidRPr="001E2364" w:rsidRDefault="00E4291C" w:rsidP="008645E9">
            <w:pPr>
              <w:widowControl w:val="0"/>
              <w:ind w:firstLine="454"/>
              <w:jc w:val="center"/>
              <w:rPr>
                <w:rFonts w:cs="Times New Roman"/>
                <w:sz w:val="28"/>
                <w:szCs w:val="28"/>
                <w:lang w:val="en-US"/>
              </w:rPr>
            </w:pPr>
          </w:p>
        </w:tc>
        <w:tc>
          <w:tcPr>
            <w:tcW w:w="989" w:type="dxa"/>
            <w:tcBorders>
              <w:top w:val="single" w:sz="4" w:space="0" w:color="auto"/>
              <w:left w:val="single" w:sz="4" w:space="0" w:color="auto"/>
              <w:bottom w:val="single" w:sz="4" w:space="0" w:color="auto"/>
              <w:right w:val="single" w:sz="4" w:space="0" w:color="auto"/>
            </w:tcBorders>
          </w:tcPr>
          <w:p w:rsidR="00E4291C" w:rsidRPr="001E2364" w:rsidRDefault="00E4291C" w:rsidP="008645E9">
            <w:pPr>
              <w:widowControl w:val="0"/>
              <w:ind w:firstLine="454"/>
              <w:jc w:val="center"/>
              <w:rPr>
                <w:rFonts w:cs="Times New Roman"/>
                <w:sz w:val="28"/>
                <w:szCs w:val="28"/>
                <w:lang w:val="en-US"/>
              </w:rPr>
            </w:pPr>
          </w:p>
        </w:tc>
      </w:tr>
      <w:tr w:rsidR="00E4291C" w:rsidRPr="001E2364" w:rsidTr="00CC22E0">
        <w:tblPrEx>
          <w:tblLook w:val="04A0" w:firstRow="1" w:lastRow="0" w:firstColumn="1" w:lastColumn="0" w:noHBand="0" w:noVBand="1"/>
        </w:tblPrEx>
        <w:trPr>
          <w:trHeight w:hRule="exact" w:val="518"/>
        </w:trPr>
        <w:tc>
          <w:tcPr>
            <w:tcW w:w="1133" w:type="dxa"/>
            <w:gridSpan w:val="2"/>
            <w:vMerge/>
            <w:tcBorders>
              <w:left w:val="single" w:sz="4" w:space="0" w:color="auto"/>
              <w:bottom w:val="single" w:sz="4" w:space="0" w:color="auto"/>
              <w:right w:val="single" w:sz="4" w:space="0" w:color="auto"/>
            </w:tcBorders>
          </w:tcPr>
          <w:p w:rsidR="00E4291C" w:rsidRPr="001E2364" w:rsidRDefault="00E4291C" w:rsidP="008645E9">
            <w:pPr>
              <w:widowControl w:val="0"/>
              <w:ind w:firstLine="454"/>
              <w:rPr>
                <w:rFonts w:cs="Times New Roman"/>
                <w:sz w:val="28"/>
                <w:szCs w:val="28"/>
                <w:lang w:val="en-US"/>
              </w:rPr>
            </w:pPr>
          </w:p>
        </w:tc>
        <w:tc>
          <w:tcPr>
            <w:tcW w:w="1843" w:type="dxa"/>
            <w:gridSpan w:val="2"/>
            <w:tcBorders>
              <w:top w:val="single" w:sz="4" w:space="0" w:color="auto"/>
              <w:left w:val="single" w:sz="4" w:space="0" w:color="auto"/>
              <w:bottom w:val="single" w:sz="4" w:space="0" w:color="auto"/>
              <w:right w:val="single" w:sz="4" w:space="0" w:color="auto"/>
            </w:tcBorders>
          </w:tcPr>
          <w:p w:rsidR="00E4291C" w:rsidRPr="001E2364" w:rsidRDefault="00E4291C" w:rsidP="008645E9">
            <w:pPr>
              <w:widowControl w:val="0"/>
              <w:ind w:firstLine="454"/>
              <w:rPr>
                <w:rFonts w:eastAsia="Times New Roman" w:cs="Times New Roman"/>
                <w:sz w:val="28"/>
                <w:szCs w:val="28"/>
              </w:rPr>
            </w:pPr>
            <w:r w:rsidRPr="001E2364">
              <w:rPr>
                <w:rFonts w:cs="Times New Roman"/>
                <w:sz w:val="28"/>
                <w:szCs w:val="28"/>
                <w:lang w:val="en-US"/>
              </w:rPr>
              <w:t>Д</w:t>
            </w:r>
            <w:r w:rsidRPr="001E2364">
              <w:rPr>
                <w:rFonts w:cs="Times New Roman"/>
                <w:sz w:val="28"/>
                <w:szCs w:val="28"/>
              </w:rPr>
              <w:t>ОТ</w:t>
            </w:r>
          </w:p>
        </w:tc>
        <w:tc>
          <w:tcPr>
            <w:tcW w:w="427" w:type="dxa"/>
            <w:tcBorders>
              <w:top w:val="single" w:sz="4" w:space="0" w:color="auto"/>
              <w:left w:val="single" w:sz="4" w:space="0" w:color="auto"/>
              <w:bottom w:val="single" w:sz="4" w:space="0" w:color="auto"/>
              <w:right w:val="single" w:sz="4" w:space="0" w:color="auto"/>
            </w:tcBorders>
          </w:tcPr>
          <w:p w:rsidR="00E4291C" w:rsidRPr="001E2364" w:rsidRDefault="00E4291C" w:rsidP="008645E9">
            <w:pPr>
              <w:widowControl w:val="0"/>
              <w:ind w:firstLine="454"/>
              <w:jc w:val="center"/>
              <w:rPr>
                <w:rFonts w:cs="Times New Roman"/>
                <w:sz w:val="28"/>
                <w:szCs w:val="28"/>
                <w:lang w:val="kk-KZ"/>
              </w:rPr>
            </w:pPr>
            <w:r w:rsidRPr="001E2364">
              <w:rPr>
                <w:rFonts w:cs="Times New Roman"/>
                <w:sz w:val="28"/>
                <w:szCs w:val="28"/>
                <w:lang w:val="kk-KZ"/>
              </w:rPr>
              <w:t>22</w:t>
            </w:r>
          </w:p>
        </w:tc>
        <w:tc>
          <w:tcPr>
            <w:tcW w:w="427" w:type="dxa"/>
            <w:tcBorders>
              <w:top w:val="single" w:sz="4" w:space="0" w:color="auto"/>
              <w:left w:val="single" w:sz="4" w:space="0" w:color="auto"/>
              <w:bottom w:val="single" w:sz="4" w:space="0" w:color="auto"/>
              <w:right w:val="single" w:sz="4" w:space="0" w:color="auto"/>
            </w:tcBorders>
          </w:tcPr>
          <w:p w:rsidR="00E4291C" w:rsidRPr="001E2364" w:rsidRDefault="00E4291C" w:rsidP="008645E9">
            <w:pPr>
              <w:widowControl w:val="0"/>
              <w:ind w:firstLine="454"/>
              <w:jc w:val="center"/>
              <w:rPr>
                <w:rFonts w:cs="Times New Roman"/>
                <w:sz w:val="28"/>
                <w:szCs w:val="28"/>
                <w:lang w:val="kk-KZ"/>
              </w:rPr>
            </w:pPr>
            <w:r w:rsidRPr="001E2364">
              <w:rPr>
                <w:rFonts w:cs="Times New Roman"/>
                <w:sz w:val="28"/>
                <w:szCs w:val="28"/>
                <w:lang w:val="kk-KZ"/>
              </w:rPr>
              <w:t>13</w:t>
            </w:r>
          </w:p>
        </w:tc>
        <w:tc>
          <w:tcPr>
            <w:tcW w:w="422" w:type="dxa"/>
            <w:tcBorders>
              <w:top w:val="single" w:sz="4" w:space="0" w:color="auto"/>
              <w:left w:val="single" w:sz="4" w:space="0" w:color="auto"/>
              <w:bottom w:val="single" w:sz="4" w:space="0" w:color="auto"/>
              <w:right w:val="single" w:sz="4" w:space="0" w:color="auto"/>
            </w:tcBorders>
          </w:tcPr>
          <w:p w:rsidR="00E4291C" w:rsidRPr="001E2364" w:rsidRDefault="00E4291C" w:rsidP="008645E9">
            <w:pPr>
              <w:widowControl w:val="0"/>
              <w:ind w:firstLine="454"/>
              <w:jc w:val="center"/>
              <w:rPr>
                <w:rFonts w:cs="Times New Roman"/>
                <w:sz w:val="28"/>
                <w:szCs w:val="28"/>
                <w:lang w:val="kk-KZ"/>
              </w:rPr>
            </w:pPr>
            <w:r w:rsidRPr="001E2364">
              <w:rPr>
                <w:rFonts w:cs="Times New Roman"/>
                <w:sz w:val="28"/>
                <w:szCs w:val="28"/>
                <w:lang w:val="kk-KZ"/>
              </w:rPr>
              <w:t>17</w:t>
            </w:r>
          </w:p>
        </w:tc>
        <w:tc>
          <w:tcPr>
            <w:tcW w:w="430" w:type="dxa"/>
            <w:tcBorders>
              <w:top w:val="single" w:sz="4" w:space="0" w:color="auto"/>
              <w:left w:val="single" w:sz="4" w:space="0" w:color="auto"/>
              <w:bottom w:val="single" w:sz="4" w:space="0" w:color="auto"/>
              <w:right w:val="single" w:sz="4" w:space="0" w:color="auto"/>
            </w:tcBorders>
          </w:tcPr>
          <w:p w:rsidR="00E4291C" w:rsidRPr="001E2364" w:rsidRDefault="00E4291C" w:rsidP="008645E9">
            <w:pPr>
              <w:widowControl w:val="0"/>
              <w:ind w:firstLine="454"/>
              <w:jc w:val="center"/>
              <w:rPr>
                <w:rFonts w:cs="Times New Roman"/>
                <w:sz w:val="28"/>
                <w:szCs w:val="28"/>
                <w:lang w:val="en-US"/>
              </w:rPr>
            </w:pPr>
          </w:p>
        </w:tc>
        <w:tc>
          <w:tcPr>
            <w:tcW w:w="423" w:type="dxa"/>
            <w:tcBorders>
              <w:top w:val="single" w:sz="4" w:space="0" w:color="auto"/>
              <w:left w:val="single" w:sz="4" w:space="0" w:color="auto"/>
              <w:bottom w:val="single" w:sz="4" w:space="0" w:color="auto"/>
              <w:right w:val="single" w:sz="4" w:space="0" w:color="auto"/>
            </w:tcBorders>
          </w:tcPr>
          <w:p w:rsidR="00E4291C" w:rsidRPr="001E2364" w:rsidRDefault="00E4291C" w:rsidP="008645E9">
            <w:pPr>
              <w:widowControl w:val="0"/>
              <w:ind w:firstLine="454"/>
              <w:jc w:val="center"/>
              <w:rPr>
                <w:rFonts w:cs="Times New Roman"/>
                <w:sz w:val="28"/>
                <w:szCs w:val="28"/>
                <w:lang w:val="en-US"/>
              </w:rPr>
            </w:pPr>
          </w:p>
        </w:tc>
        <w:tc>
          <w:tcPr>
            <w:tcW w:w="1704" w:type="dxa"/>
            <w:tcBorders>
              <w:top w:val="single" w:sz="4" w:space="0" w:color="auto"/>
              <w:left w:val="single" w:sz="4" w:space="0" w:color="auto"/>
              <w:bottom w:val="single" w:sz="4" w:space="0" w:color="auto"/>
              <w:right w:val="single" w:sz="4" w:space="0" w:color="auto"/>
            </w:tcBorders>
          </w:tcPr>
          <w:p w:rsidR="00E4291C" w:rsidRPr="001E2364" w:rsidRDefault="00E4291C" w:rsidP="008645E9">
            <w:pPr>
              <w:widowControl w:val="0"/>
              <w:ind w:firstLine="454"/>
              <w:jc w:val="center"/>
              <w:rPr>
                <w:rFonts w:cs="Times New Roman"/>
                <w:sz w:val="28"/>
                <w:szCs w:val="28"/>
                <w:lang w:val="en-US"/>
              </w:rPr>
            </w:pPr>
          </w:p>
        </w:tc>
        <w:tc>
          <w:tcPr>
            <w:tcW w:w="1560" w:type="dxa"/>
            <w:tcBorders>
              <w:top w:val="single" w:sz="4" w:space="0" w:color="auto"/>
              <w:left w:val="single" w:sz="4" w:space="0" w:color="auto"/>
              <w:bottom w:val="single" w:sz="4" w:space="0" w:color="auto"/>
              <w:right w:val="single" w:sz="4" w:space="0" w:color="auto"/>
            </w:tcBorders>
          </w:tcPr>
          <w:p w:rsidR="00E4291C" w:rsidRPr="001E2364" w:rsidRDefault="00E4291C" w:rsidP="008645E9">
            <w:pPr>
              <w:widowControl w:val="0"/>
              <w:ind w:firstLine="454"/>
              <w:jc w:val="center"/>
              <w:rPr>
                <w:rFonts w:cs="Times New Roman"/>
                <w:sz w:val="28"/>
                <w:szCs w:val="28"/>
                <w:lang w:val="kk-KZ"/>
              </w:rPr>
            </w:pPr>
            <w:r w:rsidRPr="001E2364">
              <w:rPr>
                <w:rFonts w:cs="Times New Roman"/>
                <w:sz w:val="28"/>
                <w:szCs w:val="28"/>
                <w:lang w:val="kk-KZ"/>
              </w:rPr>
              <w:t>2</w:t>
            </w:r>
          </w:p>
        </w:tc>
        <w:tc>
          <w:tcPr>
            <w:tcW w:w="989" w:type="dxa"/>
            <w:tcBorders>
              <w:top w:val="single" w:sz="4" w:space="0" w:color="auto"/>
              <w:left w:val="single" w:sz="4" w:space="0" w:color="auto"/>
              <w:bottom w:val="single" w:sz="4" w:space="0" w:color="auto"/>
              <w:right w:val="single" w:sz="4" w:space="0" w:color="auto"/>
            </w:tcBorders>
          </w:tcPr>
          <w:p w:rsidR="00E4291C" w:rsidRPr="001E2364" w:rsidRDefault="00E4291C" w:rsidP="008645E9">
            <w:pPr>
              <w:widowControl w:val="0"/>
              <w:ind w:firstLine="454"/>
              <w:jc w:val="center"/>
              <w:rPr>
                <w:rFonts w:cs="Times New Roman"/>
                <w:sz w:val="28"/>
                <w:szCs w:val="28"/>
                <w:lang w:val="kk-KZ"/>
              </w:rPr>
            </w:pPr>
            <w:r w:rsidRPr="001E2364">
              <w:rPr>
                <w:rFonts w:cs="Times New Roman"/>
                <w:sz w:val="28"/>
                <w:szCs w:val="28"/>
                <w:lang w:val="kk-KZ"/>
              </w:rPr>
              <w:t>52</w:t>
            </w:r>
          </w:p>
        </w:tc>
      </w:tr>
    </w:tbl>
    <w:p w:rsidR="00E4291C" w:rsidRPr="001E2364" w:rsidRDefault="00E4291C" w:rsidP="00B7150B">
      <w:pPr>
        <w:ind w:firstLine="454"/>
        <w:jc w:val="center"/>
        <w:rPr>
          <w:rFonts w:eastAsia="Times New Roman" w:cs="Times New Roman"/>
          <w:bCs/>
          <w:sz w:val="28"/>
          <w:szCs w:val="28"/>
        </w:rPr>
      </w:pPr>
    </w:p>
    <w:p w:rsidR="00E4291C" w:rsidRPr="001E2364" w:rsidRDefault="00E4291C" w:rsidP="00B7150B">
      <w:pPr>
        <w:tabs>
          <w:tab w:val="left" w:pos="851"/>
          <w:tab w:val="left" w:pos="1276"/>
        </w:tabs>
        <w:ind w:firstLine="454"/>
        <w:jc w:val="both"/>
        <w:rPr>
          <w:rFonts w:cs="Times New Roman"/>
          <w:b/>
          <w:sz w:val="28"/>
          <w:szCs w:val="28"/>
        </w:rPr>
      </w:pPr>
      <w:bookmarkStart w:id="17" w:name="_Toc96589998"/>
    </w:p>
    <w:p w:rsidR="00E4291C" w:rsidRPr="001E2364" w:rsidRDefault="00E4291C" w:rsidP="00B7150B">
      <w:pPr>
        <w:pStyle w:val="a7"/>
        <w:tabs>
          <w:tab w:val="left" w:pos="830"/>
        </w:tabs>
        <w:ind w:left="0" w:firstLine="454"/>
        <w:rPr>
          <w:sz w:val="28"/>
          <w:szCs w:val="28"/>
        </w:rPr>
      </w:pPr>
      <w:r w:rsidRPr="001E2364">
        <w:rPr>
          <w:sz w:val="28"/>
          <w:szCs w:val="28"/>
        </w:rPr>
        <w:t>Таблица 3. Выпускники</w:t>
      </w:r>
    </w:p>
    <w:p w:rsidR="004770C6" w:rsidRPr="001E2364" w:rsidRDefault="004770C6" w:rsidP="00B7150B">
      <w:pPr>
        <w:pStyle w:val="a7"/>
        <w:tabs>
          <w:tab w:val="left" w:pos="830"/>
        </w:tabs>
        <w:ind w:left="0" w:firstLine="454"/>
        <w:rPr>
          <w:sz w:val="28"/>
          <w:szCs w:val="28"/>
        </w:rPr>
      </w:pPr>
    </w:p>
    <w:tbl>
      <w:tblPr>
        <w:tblW w:w="915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2126"/>
        <w:gridCol w:w="2921"/>
        <w:gridCol w:w="3261"/>
      </w:tblGrid>
      <w:tr w:rsidR="00E4291C" w:rsidRPr="001E2364" w:rsidTr="008645E9">
        <w:trPr>
          <w:trHeight w:hRule="exact" w:val="1115"/>
        </w:trPr>
        <w:tc>
          <w:tcPr>
            <w:tcW w:w="851" w:type="dxa"/>
          </w:tcPr>
          <w:p w:rsidR="00E4291C" w:rsidRPr="001E2364" w:rsidRDefault="00E4291C" w:rsidP="008645E9">
            <w:pPr>
              <w:pStyle w:val="TableParagraph"/>
              <w:spacing w:before="0"/>
              <w:ind w:left="0" w:firstLine="34"/>
              <w:rPr>
                <w:sz w:val="28"/>
                <w:szCs w:val="28"/>
              </w:rPr>
            </w:pPr>
            <w:r w:rsidRPr="001E2364">
              <w:rPr>
                <w:bCs/>
                <w:sz w:val="28"/>
                <w:szCs w:val="28"/>
              </w:rPr>
              <w:t>№</w:t>
            </w:r>
          </w:p>
        </w:tc>
        <w:tc>
          <w:tcPr>
            <w:tcW w:w="2126" w:type="dxa"/>
          </w:tcPr>
          <w:p w:rsidR="00E4291C" w:rsidRPr="001E2364" w:rsidRDefault="00E4291C" w:rsidP="008645E9">
            <w:pPr>
              <w:pStyle w:val="TableParagraph"/>
              <w:spacing w:before="0"/>
              <w:ind w:left="0"/>
              <w:rPr>
                <w:sz w:val="28"/>
                <w:szCs w:val="28"/>
              </w:rPr>
            </w:pPr>
            <w:r w:rsidRPr="001E2364">
              <w:rPr>
                <w:sz w:val="28"/>
                <w:szCs w:val="28"/>
              </w:rPr>
              <w:t>Академический</w:t>
            </w:r>
          </w:p>
        </w:tc>
        <w:tc>
          <w:tcPr>
            <w:tcW w:w="2921" w:type="dxa"/>
          </w:tcPr>
          <w:p w:rsidR="00E4291C" w:rsidRPr="001E2364" w:rsidRDefault="00E4291C" w:rsidP="008645E9">
            <w:pPr>
              <w:pStyle w:val="TableParagraph"/>
              <w:spacing w:before="0"/>
              <w:ind w:left="0" w:firstLine="34"/>
              <w:jc w:val="center"/>
              <w:rPr>
                <w:sz w:val="28"/>
                <w:szCs w:val="28"/>
              </w:rPr>
            </w:pPr>
            <w:r w:rsidRPr="001E2364">
              <w:rPr>
                <w:sz w:val="28"/>
                <w:szCs w:val="28"/>
              </w:rPr>
              <w:t>Количествовыпускников</w:t>
            </w:r>
          </w:p>
        </w:tc>
        <w:tc>
          <w:tcPr>
            <w:tcW w:w="3261" w:type="dxa"/>
          </w:tcPr>
          <w:p w:rsidR="00E4291C" w:rsidRPr="001E2364" w:rsidRDefault="00E4291C" w:rsidP="008645E9">
            <w:pPr>
              <w:pStyle w:val="TableParagraph"/>
              <w:spacing w:before="0"/>
              <w:ind w:left="0"/>
              <w:jc w:val="center"/>
              <w:rPr>
                <w:sz w:val="28"/>
                <w:szCs w:val="28"/>
              </w:rPr>
            </w:pPr>
            <w:r w:rsidRPr="001E2364">
              <w:rPr>
                <w:sz w:val="28"/>
                <w:szCs w:val="28"/>
              </w:rPr>
              <w:t>Из них трудоустроено в первый год окончания вуза</w:t>
            </w:r>
          </w:p>
        </w:tc>
      </w:tr>
      <w:tr w:rsidR="00E4291C" w:rsidRPr="001E2364" w:rsidTr="008645E9">
        <w:trPr>
          <w:trHeight w:hRule="exact" w:val="422"/>
        </w:trPr>
        <w:tc>
          <w:tcPr>
            <w:tcW w:w="851" w:type="dxa"/>
          </w:tcPr>
          <w:p w:rsidR="00E4291C" w:rsidRPr="001E2364" w:rsidRDefault="00E4291C" w:rsidP="008645E9">
            <w:pPr>
              <w:pStyle w:val="TableParagraph"/>
              <w:spacing w:before="0"/>
              <w:ind w:left="0" w:firstLine="34"/>
              <w:jc w:val="center"/>
              <w:rPr>
                <w:sz w:val="28"/>
                <w:szCs w:val="28"/>
              </w:rPr>
            </w:pPr>
            <w:r w:rsidRPr="001E2364">
              <w:rPr>
                <w:sz w:val="28"/>
                <w:szCs w:val="28"/>
              </w:rPr>
              <w:t>1</w:t>
            </w:r>
          </w:p>
        </w:tc>
        <w:tc>
          <w:tcPr>
            <w:tcW w:w="2126" w:type="dxa"/>
          </w:tcPr>
          <w:p w:rsidR="00E4291C" w:rsidRPr="001E2364" w:rsidRDefault="00E4291C" w:rsidP="008645E9">
            <w:pPr>
              <w:pStyle w:val="TableParagraph"/>
              <w:tabs>
                <w:tab w:val="left" w:pos="597"/>
                <w:tab w:val="left" w:pos="1235"/>
              </w:tabs>
              <w:spacing w:before="0"/>
              <w:ind w:left="0"/>
              <w:rPr>
                <w:sz w:val="28"/>
                <w:szCs w:val="28"/>
              </w:rPr>
            </w:pPr>
            <w:r w:rsidRPr="001E2364">
              <w:rPr>
                <w:w w:val="95"/>
                <w:sz w:val="28"/>
                <w:szCs w:val="28"/>
              </w:rPr>
              <w:t>2020</w:t>
            </w:r>
            <w:r w:rsidRPr="001E2364">
              <w:rPr>
                <w:sz w:val="28"/>
                <w:szCs w:val="28"/>
              </w:rPr>
              <w:t>/20</w:t>
            </w:r>
            <w:r w:rsidRPr="001E2364">
              <w:rPr>
                <w:w w:val="99"/>
                <w:sz w:val="28"/>
                <w:szCs w:val="28"/>
              </w:rPr>
              <w:t>21</w:t>
            </w:r>
          </w:p>
        </w:tc>
        <w:tc>
          <w:tcPr>
            <w:tcW w:w="2921" w:type="dxa"/>
          </w:tcPr>
          <w:p w:rsidR="00E4291C" w:rsidRPr="001E2364" w:rsidRDefault="00E4291C" w:rsidP="008645E9">
            <w:pPr>
              <w:ind w:firstLine="454"/>
              <w:jc w:val="center"/>
              <w:rPr>
                <w:sz w:val="28"/>
                <w:szCs w:val="28"/>
                <w:lang w:val="kk-KZ"/>
              </w:rPr>
            </w:pPr>
            <w:r w:rsidRPr="001E2364">
              <w:rPr>
                <w:sz w:val="28"/>
                <w:szCs w:val="28"/>
                <w:lang w:val="kk-KZ"/>
              </w:rPr>
              <w:t>3</w:t>
            </w:r>
          </w:p>
        </w:tc>
        <w:tc>
          <w:tcPr>
            <w:tcW w:w="3261" w:type="dxa"/>
          </w:tcPr>
          <w:p w:rsidR="00E4291C" w:rsidRPr="001E2364" w:rsidRDefault="00E4291C" w:rsidP="008645E9">
            <w:pPr>
              <w:tabs>
                <w:tab w:val="left" w:pos="1455"/>
                <w:tab w:val="center" w:pos="1592"/>
              </w:tabs>
              <w:ind w:firstLine="454"/>
              <w:rPr>
                <w:sz w:val="28"/>
                <w:szCs w:val="28"/>
                <w:lang w:val="kk-KZ"/>
              </w:rPr>
            </w:pPr>
            <w:r w:rsidRPr="001E2364">
              <w:rPr>
                <w:sz w:val="28"/>
                <w:szCs w:val="28"/>
                <w:lang w:val="en-US"/>
              </w:rPr>
              <w:tab/>
            </w:r>
            <w:r w:rsidRPr="001E2364">
              <w:rPr>
                <w:sz w:val="28"/>
                <w:szCs w:val="28"/>
                <w:lang w:val="kk-KZ"/>
              </w:rPr>
              <w:t>3</w:t>
            </w:r>
          </w:p>
        </w:tc>
      </w:tr>
      <w:tr w:rsidR="00E4291C" w:rsidRPr="001E2364" w:rsidTr="008645E9">
        <w:trPr>
          <w:trHeight w:hRule="exact" w:val="298"/>
        </w:trPr>
        <w:tc>
          <w:tcPr>
            <w:tcW w:w="2977" w:type="dxa"/>
            <w:gridSpan w:val="2"/>
          </w:tcPr>
          <w:p w:rsidR="00E4291C" w:rsidRPr="001E2364" w:rsidRDefault="00E4291C" w:rsidP="008645E9">
            <w:pPr>
              <w:pStyle w:val="TableParagraph"/>
              <w:tabs>
                <w:tab w:val="left" w:pos="1661"/>
              </w:tabs>
              <w:spacing w:before="0"/>
              <w:ind w:left="0" w:firstLine="454"/>
              <w:rPr>
                <w:sz w:val="28"/>
                <w:szCs w:val="28"/>
              </w:rPr>
            </w:pPr>
            <w:r w:rsidRPr="001E2364">
              <w:rPr>
                <w:sz w:val="28"/>
                <w:szCs w:val="28"/>
              </w:rPr>
              <w:t>Всегоза</w:t>
            </w:r>
            <w:r w:rsidRPr="001E2364">
              <w:rPr>
                <w:sz w:val="28"/>
                <w:szCs w:val="28"/>
                <w:u w:val="single" w:color="000000"/>
              </w:rPr>
              <w:t xml:space="preserve"> 1 год</w:t>
            </w:r>
          </w:p>
        </w:tc>
        <w:tc>
          <w:tcPr>
            <w:tcW w:w="2921" w:type="dxa"/>
          </w:tcPr>
          <w:p w:rsidR="00E4291C" w:rsidRPr="001E2364" w:rsidRDefault="00E4291C" w:rsidP="008645E9">
            <w:pPr>
              <w:ind w:firstLine="454"/>
              <w:jc w:val="center"/>
              <w:rPr>
                <w:sz w:val="28"/>
                <w:szCs w:val="28"/>
                <w:lang w:val="kk-KZ"/>
              </w:rPr>
            </w:pPr>
            <w:r w:rsidRPr="001E2364">
              <w:rPr>
                <w:sz w:val="28"/>
                <w:szCs w:val="28"/>
                <w:lang w:val="kk-KZ"/>
              </w:rPr>
              <w:t>3</w:t>
            </w:r>
          </w:p>
        </w:tc>
        <w:tc>
          <w:tcPr>
            <w:tcW w:w="3261" w:type="dxa"/>
          </w:tcPr>
          <w:p w:rsidR="00E4291C" w:rsidRPr="001E2364" w:rsidRDefault="00E4291C" w:rsidP="008645E9">
            <w:pPr>
              <w:ind w:firstLine="454"/>
              <w:jc w:val="center"/>
              <w:rPr>
                <w:sz w:val="28"/>
                <w:szCs w:val="28"/>
                <w:lang w:val="kk-KZ"/>
              </w:rPr>
            </w:pPr>
            <w:r w:rsidRPr="001E2364">
              <w:rPr>
                <w:sz w:val="28"/>
                <w:szCs w:val="28"/>
                <w:lang w:val="kk-KZ"/>
              </w:rPr>
              <w:t>3</w:t>
            </w:r>
          </w:p>
        </w:tc>
      </w:tr>
    </w:tbl>
    <w:p w:rsidR="00E4291C" w:rsidRPr="001E2364" w:rsidRDefault="00E4291C" w:rsidP="00B7150B">
      <w:pPr>
        <w:suppressAutoHyphens w:val="0"/>
        <w:ind w:firstLine="454"/>
        <w:rPr>
          <w:rFonts w:eastAsia="Times New Roman" w:cs="Times New Roman"/>
          <w:b/>
          <w:kern w:val="0"/>
          <w:sz w:val="28"/>
          <w:szCs w:val="28"/>
          <w:lang w:eastAsia="en-US" w:bidi="ar-SA"/>
        </w:rPr>
      </w:pPr>
    </w:p>
    <w:p w:rsidR="00E4291C" w:rsidRPr="001E2364" w:rsidRDefault="00E4291C" w:rsidP="00B7150B">
      <w:pPr>
        <w:suppressAutoHyphens w:val="0"/>
        <w:ind w:firstLine="454"/>
        <w:jc w:val="center"/>
        <w:rPr>
          <w:rFonts w:ascii="Calibri" w:eastAsia="Times New Roman" w:hAnsi="Calibri" w:cs="Times New Roman"/>
          <w:color w:val="000000"/>
          <w:kern w:val="0"/>
          <w:sz w:val="28"/>
          <w:szCs w:val="28"/>
          <w:lang w:eastAsia="ru-RU" w:bidi="ar-SA"/>
        </w:rPr>
      </w:pPr>
      <w:r w:rsidRPr="001E2364">
        <w:rPr>
          <w:rFonts w:ascii="Calibri" w:eastAsia="Times New Roman" w:hAnsi="Calibri" w:cs="Times New Roman"/>
          <w:color w:val="000000"/>
          <w:kern w:val="0"/>
          <w:sz w:val="28"/>
          <w:szCs w:val="28"/>
          <w:lang w:eastAsia="ru-RU" w:bidi="ar-SA"/>
        </w:rPr>
        <w:t> </w:t>
      </w:r>
    </w:p>
    <w:p w:rsidR="00E4291C" w:rsidRPr="001E2364" w:rsidRDefault="00E4291C" w:rsidP="00B7150B">
      <w:pPr>
        <w:suppressAutoHyphens w:val="0"/>
        <w:ind w:firstLine="454"/>
        <w:rPr>
          <w:sz w:val="28"/>
          <w:szCs w:val="28"/>
        </w:rPr>
      </w:pPr>
      <w:r w:rsidRPr="001E2364">
        <w:rPr>
          <w:sz w:val="28"/>
          <w:szCs w:val="28"/>
        </w:rPr>
        <w:br w:type="page"/>
      </w:r>
    </w:p>
    <w:p w:rsidR="00E4291C" w:rsidRPr="001E2364" w:rsidRDefault="00E4291C" w:rsidP="00B7150B">
      <w:pPr>
        <w:suppressAutoHyphens w:val="0"/>
        <w:ind w:firstLine="454"/>
        <w:jc w:val="center"/>
        <w:rPr>
          <w:b/>
          <w:noProof/>
          <w:sz w:val="28"/>
          <w:szCs w:val="28"/>
          <w:lang w:val="kk-KZ"/>
        </w:rPr>
      </w:pPr>
      <w:r w:rsidRPr="001E2364">
        <w:rPr>
          <w:b/>
          <w:noProof/>
          <w:sz w:val="28"/>
          <w:szCs w:val="28"/>
          <w:lang w:val="kk-KZ"/>
        </w:rPr>
        <w:t>Приложение В2</w:t>
      </w:r>
    </w:p>
    <w:p w:rsidR="00E4291C" w:rsidRPr="001E2364" w:rsidRDefault="00E4291C" w:rsidP="00B7150B">
      <w:pPr>
        <w:pStyle w:val="1"/>
        <w:ind w:firstLine="454"/>
        <w:jc w:val="center"/>
        <w:rPr>
          <w:spacing w:val="1"/>
          <w:sz w:val="28"/>
          <w:szCs w:val="28"/>
        </w:rPr>
      </w:pPr>
      <w:r w:rsidRPr="001E2364">
        <w:rPr>
          <w:sz w:val="28"/>
          <w:szCs w:val="28"/>
        </w:rPr>
        <w:t>Материально-техническая база</w:t>
      </w:r>
      <w:r w:rsidRPr="001E2364">
        <w:rPr>
          <w:spacing w:val="-16"/>
          <w:sz w:val="28"/>
          <w:szCs w:val="28"/>
        </w:rPr>
        <w:t xml:space="preserve"> ОО</w:t>
      </w:r>
      <w:r w:rsidRPr="001E2364">
        <w:rPr>
          <w:sz w:val="28"/>
          <w:szCs w:val="28"/>
        </w:rPr>
        <w:t>и система поддержки студентов</w:t>
      </w:r>
    </w:p>
    <w:p w:rsidR="00E4291C" w:rsidRPr="001E2364" w:rsidRDefault="00E4291C" w:rsidP="00B7150B">
      <w:pPr>
        <w:pStyle w:val="112"/>
        <w:ind w:left="0" w:firstLine="454"/>
        <w:jc w:val="center"/>
        <w:rPr>
          <w:b w:val="0"/>
          <w:lang w:val="ru-RU"/>
        </w:rPr>
      </w:pPr>
      <w:bookmarkStart w:id="18" w:name="_Toc114215094"/>
      <w:r w:rsidRPr="001E2364">
        <w:rPr>
          <w:b w:val="0"/>
          <w:lang w:val="ru-RU"/>
        </w:rPr>
        <w:t>Таблица 1. Наличие информационного и коммуникационного оборудования</w:t>
      </w:r>
      <w:bookmarkEnd w:id="18"/>
    </w:p>
    <w:p w:rsidR="00E4291C" w:rsidRPr="001E2364" w:rsidRDefault="00E4291C" w:rsidP="00B7150B">
      <w:pPr>
        <w:ind w:firstLine="454"/>
        <w:jc w:val="center"/>
        <w:rPr>
          <w:sz w:val="28"/>
          <w:szCs w:val="28"/>
        </w:rPr>
      </w:pPr>
    </w:p>
    <w:tbl>
      <w:tblPr>
        <w:tblW w:w="9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6"/>
        <w:gridCol w:w="6095"/>
        <w:gridCol w:w="2944"/>
      </w:tblGrid>
      <w:tr w:rsidR="00E4291C" w:rsidRPr="001E2364" w:rsidTr="008645E9">
        <w:trPr>
          <w:trHeight w:val="299"/>
          <w:jc w:val="center"/>
        </w:trPr>
        <w:tc>
          <w:tcPr>
            <w:tcW w:w="536" w:type="dxa"/>
          </w:tcPr>
          <w:p w:rsidR="00E4291C" w:rsidRPr="001E2364" w:rsidRDefault="00E4291C" w:rsidP="00CC22E0">
            <w:pPr>
              <w:pStyle w:val="TableParagraph"/>
              <w:spacing w:before="0"/>
              <w:ind w:left="0"/>
              <w:rPr>
                <w:sz w:val="28"/>
                <w:szCs w:val="28"/>
              </w:rPr>
            </w:pPr>
            <w:r w:rsidRPr="001E2364">
              <w:rPr>
                <w:sz w:val="28"/>
                <w:szCs w:val="28"/>
              </w:rPr>
              <w:t>№</w:t>
            </w:r>
          </w:p>
        </w:tc>
        <w:tc>
          <w:tcPr>
            <w:tcW w:w="6095" w:type="dxa"/>
          </w:tcPr>
          <w:p w:rsidR="00E4291C" w:rsidRPr="001E2364" w:rsidRDefault="00E4291C" w:rsidP="008645E9">
            <w:pPr>
              <w:pStyle w:val="TableParagraph"/>
              <w:spacing w:before="0"/>
              <w:ind w:left="0" w:firstLine="454"/>
              <w:rPr>
                <w:sz w:val="28"/>
                <w:szCs w:val="28"/>
              </w:rPr>
            </w:pPr>
            <w:r w:rsidRPr="001E2364">
              <w:rPr>
                <w:spacing w:val="-2"/>
                <w:sz w:val="28"/>
                <w:szCs w:val="28"/>
              </w:rPr>
              <w:t>Наименование</w:t>
            </w:r>
          </w:p>
        </w:tc>
        <w:tc>
          <w:tcPr>
            <w:tcW w:w="2944" w:type="dxa"/>
          </w:tcPr>
          <w:p w:rsidR="00E4291C" w:rsidRPr="001E2364" w:rsidRDefault="00E4291C" w:rsidP="008645E9">
            <w:pPr>
              <w:pStyle w:val="TableParagraph"/>
              <w:spacing w:before="0"/>
              <w:ind w:left="0" w:firstLine="454"/>
              <w:rPr>
                <w:sz w:val="28"/>
                <w:szCs w:val="28"/>
              </w:rPr>
            </w:pPr>
            <w:r w:rsidRPr="001E2364">
              <w:rPr>
                <w:spacing w:val="-2"/>
                <w:sz w:val="28"/>
                <w:szCs w:val="28"/>
              </w:rPr>
              <w:t>Количество</w:t>
            </w:r>
          </w:p>
        </w:tc>
      </w:tr>
      <w:tr w:rsidR="00E4291C" w:rsidRPr="001E2364" w:rsidTr="008645E9">
        <w:trPr>
          <w:trHeight w:val="278"/>
          <w:jc w:val="center"/>
        </w:trPr>
        <w:tc>
          <w:tcPr>
            <w:tcW w:w="536" w:type="dxa"/>
          </w:tcPr>
          <w:p w:rsidR="00E4291C" w:rsidRPr="001E2364" w:rsidRDefault="00E4291C" w:rsidP="00CC22E0">
            <w:pPr>
              <w:pStyle w:val="TableParagraph"/>
              <w:spacing w:before="0"/>
              <w:ind w:left="0"/>
              <w:rPr>
                <w:sz w:val="28"/>
                <w:szCs w:val="28"/>
              </w:rPr>
            </w:pPr>
            <w:r w:rsidRPr="001E2364">
              <w:rPr>
                <w:sz w:val="28"/>
                <w:szCs w:val="28"/>
              </w:rPr>
              <w:t>1</w:t>
            </w:r>
          </w:p>
        </w:tc>
        <w:tc>
          <w:tcPr>
            <w:tcW w:w="6095" w:type="dxa"/>
          </w:tcPr>
          <w:p w:rsidR="00E4291C" w:rsidRPr="001E2364" w:rsidRDefault="00E4291C" w:rsidP="008645E9">
            <w:pPr>
              <w:pStyle w:val="TableParagraph"/>
              <w:spacing w:before="0"/>
              <w:ind w:left="0" w:firstLine="454"/>
              <w:rPr>
                <w:sz w:val="28"/>
                <w:szCs w:val="28"/>
              </w:rPr>
            </w:pPr>
            <w:r w:rsidRPr="001E2364">
              <w:rPr>
                <w:sz w:val="28"/>
                <w:szCs w:val="28"/>
              </w:rPr>
              <w:t>Количествоперсональныхкомпьютеров,в</w:t>
            </w:r>
            <w:r w:rsidRPr="001E2364">
              <w:rPr>
                <w:spacing w:val="-4"/>
                <w:sz w:val="28"/>
                <w:szCs w:val="28"/>
              </w:rPr>
              <w:t>т.ч.</w:t>
            </w:r>
          </w:p>
        </w:tc>
        <w:tc>
          <w:tcPr>
            <w:tcW w:w="2944" w:type="dxa"/>
          </w:tcPr>
          <w:p w:rsidR="00E4291C" w:rsidRPr="001E2364" w:rsidRDefault="00E4291C" w:rsidP="008645E9">
            <w:pPr>
              <w:pStyle w:val="TableParagraph"/>
              <w:spacing w:before="0"/>
              <w:ind w:left="0" w:firstLine="454"/>
              <w:jc w:val="center"/>
              <w:rPr>
                <w:sz w:val="28"/>
                <w:szCs w:val="28"/>
              </w:rPr>
            </w:pPr>
            <w:r w:rsidRPr="001E2364">
              <w:rPr>
                <w:sz w:val="28"/>
                <w:szCs w:val="28"/>
              </w:rPr>
              <w:t>154</w:t>
            </w:r>
          </w:p>
        </w:tc>
      </w:tr>
      <w:tr w:rsidR="00E4291C" w:rsidRPr="001E2364" w:rsidTr="008645E9">
        <w:trPr>
          <w:trHeight w:val="275"/>
          <w:jc w:val="center"/>
        </w:trPr>
        <w:tc>
          <w:tcPr>
            <w:tcW w:w="536" w:type="dxa"/>
          </w:tcPr>
          <w:p w:rsidR="00E4291C" w:rsidRPr="001E2364" w:rsidRDefault="00E4291C" w:rsidP="00CC22E0">
            <w:pPr>
              <w:pStyle w:val="TableParagraph"/>
              <w:spacing w:before="0"/>
              <w:ind w:left="0"/>
              <w:rPr>
                <w:i/>
                <w:sz w:val="28"/>
                <w:szCs w:val="28"/>
              </w:rPr>
            </w:pPr>
            <w:r w:rsidRPr="001E2364">
              <w:rPr>
                <w:i/>
                <w:spacing w:val="-5"/>
                <w:sz w:val="28"/>
                <w:szCs w:val="28"/>
              </w:rPr>
              <w:t>1.1</w:t>
            </w:r>
          </w:p>
        </w:tc>
        <w:tc>
          <w:tcPr>
            <w:tcW w:w="6095" w:type="dxa"/>
          </w:tcPr>
          <w:p w:rsidR="00E4291C" w:rsidRPr="001E2364" w:rsidRDefault="00E4291C" w:rsidP="008645E9">
            <w:pPr>
              <w:pStyle w:val="TableParagraph"/>
              <w:spacing w:before="0"/>
              <w:ind w:left="0" w:firstLine="454"/>
              <w:rPr>
                <w:i/>
                <w:sz w:val="28"/>
                <w:szCs w:val="28"/>
              </w:rPr>
            </w:pPr>
            <w:r w:rsidRPr="001E2364">
              <w:rPr>
                <w:i/>
                <w:sz w:val="28"/>
                <w:szCs w:val="28"/>
              </w:rPr>
              <w:t>Имеющихдоступк</w:t>
            </w:r>
            <w:r w:rsidRPr="001E2364">
              <w:rPr>
                <w:i/>
                <w:spacing w:val="-2"/>
                <w:sz w:val="28"/>
                <w:szCs w:val="28"/>
              </w:rPr>
              <w:t xml:space="preserve"> Интернету</w:t>
            </w:r>
          </w:p>
        </w:tc>
        <w:tc>
          <w:tcPr>
            <w:tcW w:w="2944" w:type="dxa"/>
          </w:tcPr>
          <w:p w:rsidR="00E4291C" w:rsidRPr="001E2364" w:rsidRDefault="00E4291C" w:rsidP="008645E9">
            <w:pPr>
              <w:pStyle w:val="TableParagraph"/>
              <w:spacing w:before="0"/>
              <w:ind w:left="0" w:firstLine="454"/>
              <w:jc w:val="center"/>
              <w:rPr>
                <w:sz w:val="28"/>
                <w:szCs w:val="28"/>
              </w:rPr>
            </w:pPr>
            <w:r w:rsidRPr="001E2364">
              <w:rPr>
                <w:sz w:val="28"/>
                <w:szCs w:val="28"/>
              </w:rPr>
              <w:t>154</w:t>
            </w:r>
          </w:p>
        </w:tc>
      </w:tr>
      <w:tr w:rsidR="00E4291C" w:rsidRPr="001E2364" w:rsidTr="008645E9">
        <w:trPr>
          <w:trHeight w:val="275"/>
          <w:jc w:val="center"/>
        </w:trPr>
        <w:tc>
          <w:tcPr>
            <w:tcW w:w="536" w:type="dxa"/>
          </w:tcPr>
          <w:p w:rsidR="00E4291C" w:rsidRPr="001E2364" w:rsidRDefault="00E4291C" w:rsidP="00CC22E0">
            <w:pPr>
              <w:pStyle w:val="TableParagraph"/>
              <w:spacing w:before="0"/>
              <w:ind w:left="0"/>
              <w:rPr>
                <w:sz w:val="28"/>
                <w:szCs w:val="28"/>
              </w:rPr>
            </w:pPr>
            <w:r w:rsidRPr="001E2364">
              <w:rPr>
                <w:sz w:val="28"/>
                <w:szCs w:val="28"/>
              </w:rPr>
              <w:t>2</w:t>
            </w:r>
          </w:p>
        </w:tc>
        <w:tc>
          <w:tcPr>
            <w:tcW w:w="6095" w:type="dxa"/>
          </w:tcPr>
          <w:p w:rsidR="00E4291C" w:rsidRPr="001E2364" w:rsidRDefault="00E4291C" w:rsidP="008645E9">
            <w:pPr>
              <w:pStyle w:val="TableParagraph"/>
              <w:spacing w:before="0"/>
              <w:ind w:left="0" w:firstLine="454"/>
              <w:rPr>
                <w:sz w:val="28"/>
                <w:szCs w:val="28"/>
                <w:lang w:val="en-US"/>
              </w:rPr>
            </w:pPr>
            <w:r w:rsidRPr="001E2364">
              <w:rPr>
                <w:sz w:val="28"/>
                <w:szCs w:val="28"/>
              </w:rPr>
              <w:t>Количество</w:t>
            </w:r>
            <w:r w:rsidRPr="001E2364">
              <w:rPr>
                <w:spacing w:val="-2"/>
                <w:sz w:val="28"/>
                <w:szCs w:val="28"/>
                <w:lang w:val="en-US"/>
              </w:rPr>
              <w:t>проекторов</w:t>
            </w:r>
          </w:p>
        </w:tc>
        <w:tc>
          <w:tcPr>
            <w:tcW w:w="2944" w:type="dxa"/>
          </w:tcPr>
          <w:p w:rsidR="00E4291C" w:rsidRPr="001E2364" w:rsidRDefault="00E4291C" w:rsidP="008645E9">
            <w:pPr>
              <w:pStyle w:val="TableParagraph"/>
              <w:spacing w:before="0"/>
              <w:ind w:left="0" w:firstLine="454"/>
              <w:jc w:val="center"/>
              <w:rPr>
                <w:sz w:val="28"/>
                <w:szCs w:val="28"/>
              </w:rPr>
            </w:pPr>
            <w:r w:rsidRPr="001E2364">
              <w:rPr>
                <w:sz w:val="28"/>
                <w:szCs w:val="28"/>
              </w:rPr>
              <w:t>15</w:t>
            </w:r>
          </w:p>
        </w:tc>
      </w:tr>
      <w:tr w:rsidR="00E4291C" w:rsidRPr="001E2364" w:rsidTr="008645E9">
        <w:trPr>
          <w:trHeight w:val="275"/>
          <w:jc w:val="center"/>
        </w:trPr>
        <w:tc>
          <w:tcPr>
            <w:tcW w:w="536" w:type="dxa"/>
          </w:tcPr>
          <w:p w:rsidR="00E4291C" w:rsidRPr="001E2364" w:rsidRDefault="00E4291C" w:rsidP="00CC22E0">
            <w:pPr>
              <w:pStyle w:val="TableParagraph"/>
              <w:spacing w:before="0"/>
              <w:ind w:left="0"/>
              <w:rPr>
                <w:sz w:val="28"/>
                <w:szCs w:val="28"/>
                <w:lang w:val="en-US"/>
              </w:rPr>
            </w:pPr>
            <w:r w:rsidRPr="001E2364">
              <w:rPr>
                <w:sz w:val="28"/>
                <w:szCs w:val="28"/>
                <w:lang w:val="en-US"/>
              </w:rPr>
              <w:t>3</w:t>
            </w:r>
          </w:p>
        </w:tc>
        <w:tc>
          <w:tcPr>
            <w:tcW w:w="6095" w:type="dxa"/>
          </w:tcPr>
          <w:p w:rsidR="00E4291C" w:rsidRPr="001E2364" w:rsidRDefault="00E4291C" w:rsidP="008645E9">
            <w:pPr>
              <w:pStyle w:val="TableParagraph"/>
              <w:spacing w:before="0"/>
              <w:ind w:left="0" w:firstLine="454"/>
              <w:rPr>
                <w:sz w:val="28"/>
                <w:szCs w:val="28"/>
                <w:lang w:val="en-US"/>
              </w:rPr>
            </w:pPr>
            <w:r w:rsidRPr="001E2364">
              <w:rPr>
                <w:sz w:val="28"/>
                <w:szCs w:val="28"/>
                <w:lang w:val="en-US"/>
              </w:rPr>
              <w:t>Количествоинтерактивных</w:t>
            </w:r>
            <w:r w:rsidRPr="001E2364">
              <w:rPr>
                <w:spacing w:val="-4"/>
                <w:sz w:val="28"/>
                <w:szCs w:val="28"/>
                <w:lang w:val="en-US"/>
              </w:rPr>
              <w:t>досок</w:t>
            </w:r>
          </w:p>
        </w:tc>
        <w:tc>
          <w:tcPr>
            <w:tcW w:w="2944" w:type="dxa"/>
          </w:tcPr>
          <w:p w:rsidR="00E4291C" w:rsidRPr="001E2364" w:rsidRDefault="00E4291C" w:rsidP="008645E9">
            <w:pPr>
              <w:pStyle w:val="TableParagraph"/>
              <w:spacing w:before="0"/>
              <w:ind w:left="0" w:firstLine="454"/>
              <w:jc w:val="center"/>
              <w:rPr>
                <w:sz w:val="28"/>
                <w:szCs w:val="28"/>
              </w:rPr>
            </w:pPr>
            <w:r w:rsidRPr="001E2364">
              <w:rPr>
                <w:sz w:val="28"/>
                <w:szCs w:val="28"/>
              </w:rPr>
              <w:t>15</w:t>
            </w:r>
          </w:p>
        </w:tc>
      </w:tr>
    </w:tbl>
    <w:p w:rsidR="00E4291C" w:rsidRPr="001E2364" w:rsidRDefault="00E4291C" w:rsidP="00B7150B">
      <w:pPr>
        <w:ind w:firstLine="454"/>
        <w:jc w:val="center"/>
        <w:rPr>
          <w:sz w:val="28"/>
          <w:szCs w:val="28"/>
        </w:rPr>
      </w:pPr>
    </w:p>
    <w:p w:rsidR="00E4291C" w:rsidRPr="001E2364" w:rsidRDefault="00E4291C" w:rsidP="00B7150B">
      <w:pPr>
        <w:pStyle w:val="112"/>
        <w:ind w:left="0" w:firstLine="454"/>
        <w:jc w:val="center"/>
        <w:rPr>
          <w:b w:val="0"/>
          <w:lang w:val="ru-RU"/>
        </w:rPr>
      </w:pPr>
      <w:bookmarkStart w:id="19" w:name="_Toc114215095"/>
      <w:r w:rsidRPr="001E2364">
        <w:rPr>
          <w:b w:val="0"/>
          <w:lang w:val="ru-RU"/>
        </w:rPr>
        <w:t>Таблица2.ВидподключениякИнтернету</w:t>
      </w:r>
      <w:bookmarkEnd w:id="19"/>
    </w:p>
    <w:p w:rsidR="00E4291C" w:rsidRPr="001E2364" w:rsidRDefault="00E4291C" w:rsidP="00B7150B">
      <w:pPr>
        <w:ind w:firstLine="454"/>
        <w:rPr>
          <w:sz w:val="28"/>
          <w:szCs w:val="28"/>
        </w:rPr>
      </w:pPr>
    </w:p>
    <w:tbl>
      <w:tblPr>
        <w:tblW w:w="964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9"/>
        <w:gridCol w:w="6094"/>
        <w:gridCol w:w="2979"/>
      </w:tblGrid>
      <w:tr w:rsidR="00E4291C" w:rsidRPr="001E2364" w:rsidTr="008645E9">
        <w:trPr>
          <w:trHeight w:val="554"/>
          <w:jc w:val="center"/>
        </w:trPr>
        <w:tc>
          <w:tcPr>
            <w:tcW w:w="569" w:type="dxa"/>
          </w:tcPr>
          <w:p w:rsidR="00E4291C" w:rsidRPr="001E2364" w:rsidRDefault="00E4291C" w:rsidP="00CC22E0">
            <w:pPr>
              <w:pStyle w:val="TableParagraph"/>
              <w:spacing w:before="0"/>
              <w:ind w:left="0" w:firstLine="2"/>
              <w:rPr>
                <w:sz w:val="28"/>
                <w:szCs w:val="28"/>
              </w:rPr>
            </w:pPr>
            <w:r w:rsidRPr="001E2364">
              <w:rPr>
                <w:sz w:val="28"/>
                <w:szCs w:val="28"/>
              </w:rPr>
              <w:t>1</w:t>
            </w:r>
          </w:p>
        </w:tc>
        <w:tc>
          <w:tcPr>
            <w:tcW w:w="6094" w:type="dxa"/>
          </w:tcPr>
          <w:p w:rsidR="00E4291C" w:rsidRPr="001E2364" w:rsidRDefault="00E4291C" w:rsidP="008645E9">
            <w:pPr>
              <w:pStyle w:val="TableParagraph"/>
              <w:tabs>
                <w:tab w:val="left" w:pos="1554"/>
                <w:tab w:val="left" w:pos="3341"/>
                <w:tab w:val="left" w:pos="4295"/>
              </w:tabs>
              <w:spacing w:before="0"/>
              <w:ind w:left="0" w:firstLine="454"/>
              <w:rPr>
                <w:sz w:val="28"/>
                <w:szCs w:val="28"/>
              </w:rPr>
            </w:pPr>
            <w:r w:rsidRPr="001E2364">
              <w:rPr>
                <w:spacing w:val="-2"/>
                <w:sz w:val="28"/>
                <w:szCs w:val="28"/>
              </w:rPr>
              <w:t>модемное</w:t>
            </w:r>
            <w:r w:rsidRPr="001E2364">
              <w:rPr>
                <w:sz w:val="28"/>
                <w:szCs w:val="28"/>
              </w:rPr>
              <w:tab/>
            </w:r>
            <w:r w:rsidRPr="001E2364">
              <w:rPr>
                <w:spacing w:val="-2"/>
                <w:sz w:val="28"/>
                <w:szCs w:val="28"/>
              </w:rPr>
              <w:t>подключение</w:t>
            </w:r>
            <w:r w:rsidRPr="001E2364">
              <w:rPr>
                <w:sz w:val="28"/>
                <w:szCs w:val="28"/>
              </w:rPr>
              <w:tab/>
            </w:r>
            <w:r w:rsidRPr="001E2364">
              <w:rPr>
                <w:spacing w:val="-4"/>
                <w:sz w:val="28"/>
                <w:szCs w:val="28"/>
              </w:rPr>
              <w:t>через</w:t>
            </w:r>
            <w:r w:rsidRPr="001E2364">
              <w:rPr>
                <w:sz w:val="28"/>
                <w:szCs w:val="28"/>
              </w:rPr>
              <w:tab/>
            </w:r>
            <w:r w:rsidRPr="001E2364">
              <w:rPr>
                <w:spacing w:val="-2"/>
                <w:sz w:val="28"/>
                <w:szCs w:val="28"/>
              </w:rPr>
              <w:t xml:space="preserve">коммутируемую </w:t>
            </w:r>
            <w:r w:rsidRPr="001E2364">
              <w:rPr>
                <w:sz w:val="28"/>
                <w:szCs w:val="28"/>
              </w:rPr>
              <w:t>телефонную линию;</w:t>
            </w:r>
          </w:p>
        </w:tc>
        <w:tc>
          <w:tcPr>
            <w:tcW w:w="2979" w:type="dxa"/>
          </w:tcPr>
          <w:p w:rsidR="00E4291C" w:rsidRPr="001E2364" w:rsidRDefault="00E4291C" w:rsidP="008645E9">
            <w:pPr>
              <w:pStyle w:val="TableParagraph"/>
              <w:spacing w:before="0"/>
              <w:ind w:left="0" w:firstLine="454"/>
              <w:jc w:val="center"/>
              <w:rPr>
                <w:sz w:val="28"/>
                <w:szCs w:val="28"/>
              </w:rPr>
            </w:pPr>
            <w:r w:rsidRPr="001E2364">
              <w:rPr>
                <w:spacing w:val="-2"/>
                <w:sz w:val="28"/>
                <w:szCs w:val="28"/>
              </w:rPr>
              <w:t>нет</w:t>
            </w:r>
          </w:p>
        </w:tc>
      </w:tr>
      <w:tr w:rsidR="00E4291C" w:rsidRPr="001E2364" w:rsidTr="008645E9">
        <w:trPr>
          <w:trHeight w:val="275"/>
          <w:jc w:val="center"/>
        </w:trPr>
        <w:tc>
          <w:tcPr>
            <w:tcW w:w="569" w:type="dxa"/>
          </w:tcPr>
          <w:p w:rsidR="00E4291C" w:rsidRPr="001E2364" w:rsidRDefault="00E4291C" w:rsidP="00CC22E0">
            <w:pPr>
              <w:pStyle w:val="TableParagraph"/>
              <w:spacing w:before="0"/>
              <w:ind w:left="0" w:firstLine="2"/>
              <w:rPr>
                <w:sz w:val="28"/>
                <w:szCs w:val="28"/>
              </w:rPr>
            </w:pPr>
            <w:r w:rsidRPr="001E2364">
              <w:rPr>
                <w:sz w:val="28"/>
                <w:szCs w:val="28"/>
              </w:rPr>
              <w:t>2</w:t>
            </w:r>
          </w:p>
        </w:tc>
        <w:tc>
          <w:tcPr>
            <w:tcW w:w="6094" w:type="dxa"/>
          </w:tcPr>
          <w:p w:rsidR="00E4291C" w:rsidRPr="001E2364" w:rsidRDefault="00E4291C" w:rsidP="008645E9">
            <w:pPr>
              <w:pStyle w:val="TableParagraph"/>
              <w:spacing w:before="0"/>
              <w:ind w:left="0" w:firstLine="454"/>
              <w:rPr>
                <w:sz w:val="28"/>
                <w:szCs w:val="28"/>
              </w:rPr>
            </w:pPr>
            <w:r w:rsidRPr="001E2364">
              <w:rPr>
                <w:spacing w:val="-2"/>
                <w:sz w:val="28"/>
                <w:szCs w:val="28"/>
                <w:lang w:val="en-US"/>
              </w:rPr>
              <w:t>ISDN</w:t>
            </w:r>
            <w:r w:rsidRPr="001E2364">
              <w:rPr>
                <w:spacing w:val="-2"/>
                <w:sz w:val="28"/>
                <w:szCs w:val="28"/>
              </w:rPr>
              <w:t>связь;</w:t>
            </w:r>
          </w:p>
        </w:tc>
        <w:tc>
          <w:tcPr>
            <w:tcW w:w="2979" w:type="dxa"/>
          </w:tcPr>
          <w:p w:rsidR="00E4291C" w:rsidRPr="001E2364" w:rsidRDefault="00E4291C" w:rsidP="008645E9">
            <w:pPr>
              <w:pStyle w:val="TableParagraph"/>
              <w:spacing w:before="0"/>
              <w:ind w:left="0" w:firstLine="454"/>
              <w:jc w:val="center"/>
              <w:rPr>
                <w:sz w:val="28"/>
                <w:szCs w:val="28"/>
              </w:rPr>
            </w:pPr>
            <w:r w:rsidRPr="001E2364">
              <w:rPr>
                <w:spacing w:val="-2"/>
                <w:sz w:val="28"/>
                <w:szCs w:val="28"/>
              </w:rPr>
              <w:t>нет</w:t>
            </w:r>
          </w:p>
        </w:tc>
      </w:tr>
      <w:tr w:rsidR="00E4291C" w:rsidRPr="001E2364" w:rsidTr="008645E9">
        <w:trPr>
          <w:trHeight w:val="275"/>
          <w:jc w:val="center"/>
        </w:trPr>
        <w:tc>
          <w:tcPr>
            <w:tcW w:w="569" w:type="dxa"/>
          </w:tcPr>
          <w:p w:rsidR="00E4291C" w:rsidRPr="001E2364" w:rsidRDefault="00E4291C" w:rsidP="00CC22E0">
            <w:pPr>
              <w:pStyle w:val="TableParagraph"/>
              <w:spacing w:before="0"/>
              <w:ind w:left="0" w:firstLine="2"/>
              <w:rPr>
                <w:sz w:val="28"/>
                <w:szCs w:val="28"/>
              </w:rPr>
            </w:pPr>
            <w:r w:rsidRPr="001E2364">
              <w:rPr>
                <w:sz w:val="28"/>
                <w:szCs w:val="28"/>
              </w:rPr>
              <w:t>3</w:t>
            </w:r>
          </w:p>
        </w:tc>
        <w:tc>
          <w:tcPr>
            <w:tcW w:w="6094" w:type="dxa"/>
          </w:tcPr>
          <w:p w:rsidR="00E4291C" w:rsidRPr="001E2364" w:rsidRDefault="00E4291C" w:rsidP="008645E9">
            <w:pPr>
              <w:pStyle w:val="TableParagraph"/>
              <w:spacing w:before="0"/>
              <w:ind w:left="0" w:firstLine="454"/>
              <w:rPr>
                <w:sz w:val="28"/>
                <w:szCs w:val="28"/>
              </w:rPr>
            </w:pPr>
            <w:r w:rsidRPr="001E2364">
              <w:rPr>
                <w:sz w:val="28"/>
                <w:szCs w:val="28"/>
              </w:rPr>
              <w:t>Цифроваяабонентская</w:t>
            </w:r>
            <w:r w:rsidRPr="001E2364">
              <w:rPr>
                <w:spacing w:val="-2"/>
                <w:sz w:val="28"/>
                <w:szCs w:val="28"/>
              </w:rPr>
              <w:t>линия;</w:t>
            </w:r>
          </w:p>
        </w:tc>
        <w:tc>
          <w:tcPr>
            <w:tcW w:w="2979" w:type="dxa"/>
          </w:tcPr>
          <w:p w:rsidR="00E4291C" w:rsidRPr="001E2364" w:rsidRDefault="00E4291C" w:rsidP="008645E9">
            <w:pPr>
              <w:pStyle w:val="TableParagraph"/>
              <w:spacing w:before="0"/>
              <w:ind w:left="0" w:firstLine="454"/>
              <w:jc w:val="center"/>
              <w:rPr>
                <w:sz w:val="28"/>
                <w:szCs w:val="28"/>
              </w:rPr>
            </w:pPr>
            <w:r w:rsidRPr="001E2364">
              <w:rPr>
                <w:spacing w:val="-2"/>
                <w:sz w:val="28"/>
                <w:szCs w:val="28"/>
              </w:rPr>
              <w:t>нет</w:t>
            </w:r>
          </w:p>
        </w:tc>
      </w:tr>
      <w:tr w:rsidR="00E4291C" w:rsidRPr="001E2364" w:rsidTr="008645E9">
        <w:trPr>
          <w:trHeight w:val="275"/>
          <w:jc w:val="center"/>
        </w:trPr>
        <w:tc>
          <w:tcPr>
            <w:tcW w:w="569" w:type="dxa"/>
          </w:tcPr>
          <w:p w:rsidR="00E4291C" w:rsidRPr="001E2364" w:rsidRDefault="00E4291C" w:rsidP="00CC22E0">
            <w:pPr>
              <w:pStyle w:val="TableParagraph"/>
              <w:spacing w:before="0"/>
              <w:ind w:left="0" w:firstLine="2"/>
              <w:rPr>
                <w:sz w:val="28"/>
                <w:szCs w:val="28"/>
              </w:rPr>
            </w:pPr>
            <w:r w:rsidRPr="001E2364">
              <w:rPr>
                <w:sz w:val="28"/>
                <w:szCs w:val="28"/>
              </w:rPr>
              <w:t>4</w:t>
            </w:r>
          </w:p>
        </w:tc>
        <w:tc>
          <w:tcPr>
            <w:tcW w:w="6094" w:type="dxa"/>
          </w:tcPr>
          <w:p w:rsidR="00E4291C" w:rsidRPr="001E2364" w:rsidRDefault="00E4291C" w:rsidP="008645E9">
            <w:pPr>
              <w:pStyle w:val="TableParagraph"/>
              <w:spacing w:before="0"/>
              <w:ind w:left="0" w:firstLine="454"/>
              <w:rPr>
                <w:sz w:val="28"/>
                <w:szCs w:val="28"/>
              </w:rPr>
            </w:pPr>
            <w:r w:rsidRPr="001E2364">
              <w:rPr>
                <w:sz w:val="28"/>
                <w:szCs w:val="28"/>
              </w:rPr>
              <w:t>Оптоволоконная связь</w:t>
            </w:r>
          </w:p>
        </w:tc>
        <w:tc>
          <w:tcPr>
            <w:tcW w:w="2979" w:type="dxa"/>
          </w:tcPr>
          <w:p w:rsidR="00E4291C" w:rsidRPr="001E2364" w:rsidRDefault="00E4291C" w:rsidP="008645E9">
            <w:pPr>
              <w:pStyle w:val="TableParagraph"/>
              <w:spacing w:before="0"/>
              <w:ind w:left="0" w:firstLine="454"/>
              <w:jc w:val="center"/>
              <w:rPr>
                <w:sz w:val="28"/>
                <w:szCs w:val="28"/>
                <w:lang w:val="en-US"/>
              </w:rPr>
            </w:pPr>
            <w:r w:rsidRPr="001E2364">
              <w:rPr>
                <w:spacing w:val="-2"/>
                <w:sz w:val="28"/>
                <w:szCs w:val="28"/>
              </w:rPr>
              <w:t>д</w:t>
            </w:r>
            <w:r w:rsidRPr="001E2364">
              <w:rPr>
                <w:spacing w:val="-2"/>
                <w:sz w:val="28"/>
                <w:szCs w:val="28"/>
                <w:lang w:val="en-US"/>
              </w:rPr>
              <w:t>а</w:t>
            </w:r>
          </w:p>
        </w:tc>
      </w:tr>
    </w:tbl>
    <w:p w:rsidR="00E4291C" w:rsidRPr="001E2364" w:rsidRDefault="00E4291C" w:rsidP="00B7150B">
      <w:pPr>
        <w:pStyle w:val="112"/>
        <w:ind w:left="0" w:firstLine="454"/>
        <w:jc w:val="center"/>
        <w:rPr>
          <w:b w:val="0"/>
        </w:rPr>
      </w:pPr>
    </w:p>
    <w:p w:rsidR="00E4291C" w:rsidRPr="001E2364" w:rsidRDefault="00E4291C" w:rsidP="00B7150B">
      <w:pPr>
        <w:pStyle w:val="112"/>
        <w:ind w:left="0" w:firstLine="454"/>
        <w:jc w:val="center"/>
        <w:rPr>
          <w:b w:val="0"/>
        </w:rPr>
      </w:pPr>
      <w:bookmarkStart w:id="20" w:name="_Toc114215096"/>
      <w:r w:rsidRPr="001E2364">
        <w:rPr>
          <w:b w:val="0"/>
        </w:rPr>
        <w:t>Таблица.3.МаксимальнаяпередачаданныхчерезИнтернет</w:t>
      </w:r>
      <w:bookmarkEnd w:id="20"/>
    </w:p>
    <w:p w:rsidR="00E4291C" w:rsidRPr="001E2364" w:rsidRDefault="00E4291C" w:rsidP="00B7150B">
      <w:pPr>
        <w:ind w:firstLine="454"/>
        <w:jc w:val="center"/>
        <w:rPr>
          <w:sz w:val="28"/>
          <w:szCs w:val="28"/>
        </w:rPr>
      </w:pPr>
    </w:p>
    <w:tbl>
      <w:tblPr>
        <w:tblW w:w="961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6"/>
        <w:gridCol w:w="6030"/>
        <w:gridCol w:w="3044"/>
      </w:tblGrid>
      <w:tr w:rsidR="00E4291C" w:rsidRPr="001E2364" w:rsidTr="008645E9">
        <w:trPr>
          <w:trHeight w:val="275"/>
          <w:jc w:val="center"/>
        </w:trPr>
        <w:tc>
          <w:tcPr>
            <w:tcW w:w="536" w:type="dxa"/>
          </w:tcPr>
          <w:p w:rsidR="00E4291C" w:rsidRPr="001E2364" w:rsidRDefault="00E4291C" w:rsidP="00CC22E0">
            <w:pPr>
              <w:pStyle w:val="TableParagraph"/>
              <w:spacing w:before="0"/>
              <w:ind w:left="0" w:hanging="14"/>
              <w:rPr>
                <w:sz w:val="28"/>
                <w:szCs w:val="28"/>
              </w:rPr>
            </w:pPr>
            <w:r w:rsidRPr="001E2364">
              <w:rPr>
                <w:sz w:val="28"/>
                <w:szCs w:val="28"/>
              </w:rPr>
              <w:t>1</w:t>
            </w:r>
          </w:p>
        </w:tc>
        <w:tc>
          <w:tcPr>
            <w:tcW w:w="6030" w:type="dxa"/>
          </w:tcPr>
          <w:p w:rsidR="00E4291C" w:rsidRPr="001E2364" w:rsidRDefault="00E4291C" w:rsidP="008645E9">
            <w:pPr>
              <w:pStyle w:val="TableParagraph"/>
              <w:spacing w:before="0"/>
              <w:ind w:left="0" w:firstLine="454"/>
              <w:rPr>
                <w:sz w:val="28"/>
                <w:szCs w:val="28"/>
              </w:rPr>
            </w:pPr>
            <w:r w:rsidRPr="001E2364">
              <w:rPr>
                <w:sz w:val="28"/>
                <w:szCs w:val="28"/>
              </w:rPr>
              <w:t xml:space="preserve">ниже128 </w:t>
            </w:r>
            <w:r w:rsidRPr="001E2364">
              <w:rPr>
                <w:spacing w:val="-2"/>
                <w:sz w:val="28"/>
                <w:szCs w:val="28"/>
              </w:rPr>
              <w:t>Кбит/сек:</w:t>
            </w:r>
          </w:p>
        </w:tc>
        <w:tc>
          <w:tcPr>
            <w:tcW w:w="3044" w:type="dxa"/>
          </w:tcPr>
          <w:p w:rsidR="00E4291C" w:rsidRPr="001E2364" w:rsidRDefault="00E4291C" w:rsidP="008645E9">
            <w:pPr>
              <w:pStyle w:val="TableParagraph"/>
              <w:spacing w:before="0"/>
              <w:ind w:left="0" w:firstLine="454"/>
              <w:jc w:val="center"/>
              <w:rPr>
                <w:sz w:val="28"/>
                <w:szCs w:val="28"/>
              </w:rPr>
            </w:pPr>
            <w:r w:rsidRPr="001E2364">
              <w:rPr>
                <w:spacing w:val="-2"/>
                <w:sz w:val="28"/>
                <w:szCs w:val="28"/>
              </w:rPr>
              <w:t>нет</w:t>
            </w:r>
          </w:p>
        </w:tc>
      </w:tr>
      <w:tr w:rsidR="00E4291C" w:rsidRPr="001E2364" w:rsidTr="008645E9">
        <w:trPr>
          <w:trHeight w:val="278"/>
          <w:jc w:val="center"/>
        </w:trPr>
        <w:tc>
          <w:tcPr>
            <w:tcW w:w="536" w:type="dxa"/>
          </w:tcPr>
          <w:p w:rsidR="00E4291C" w:rsidRPr="001E2364" w:rsidRDefault="00E4291C" w:rsidP="00CC22E0">
            <w:pPr>
              <w:pStyle w:val="TableParagraph"/>
              <w:spacing w:before="0"/>
              <w:ind w:left="0" w:hanging="14"/>
              <w:rPr>
                <w:sz w:val="28"/>
                <w:szCs w:val="28"/>
              </w:rPr>
            </w:pPr>
            <w:r w:rsidRPr="001E2364">
              <w:rPr>
                <w:sz w:val="28"/>
                <w:szCs w:val="28"/>
              </w:rPr>
              <w:t>2</w:t>
            </w:r>
          </w:p>
        </w:tc>
        <w:tc>
          <w:tcPr>
            <w:tcW w:w="6030" w:type="dxa"/>
          </w:tcPr>
          <w:p w:rsidR="00E4291C" w:rsidRPr="001E2364" w:rsidRDefault="00E4291C" w:rsidP="008645E9">
            <w:pPr>
              <w:pStyle w:val="TableParagraph"/>
              <w:spacing w:before="0"/>
              <w:ind w:left="0" w:firstLine="454"/>
              <w:rPr>
                <w:sz w:val="28"/>
                <w:szCs w:val="28"/>
              </w:rPr>
            </w:pPr>
            <w:r w:rsidRPr="001E2364">
              <w:rPr>
                <w:sz w:val="28"/>
                <w:szCs w:val="28"/>
              </w:rPr>
              <w:t>128-255</w:t>
            </w:r>
            <w:r w:rsidRPr="001E2364">
              <w:rPr>
                <w:spacing w:val="-2"/>
                <w:sz w:val="28"/>
                <w:szCs w:val="28"/>
              </w:rPr>
              <w:t xml:space="preserve"> Кбит/сек:</w:t>
            </w:r>
          </w:p>
        </w:tc>
        <w:tc>
          <w:tcPr>
            <w:tcW w:w="3044" w:type="dxa"/>
          </w:tcPr>
          <w:p w:rsidR="00E4291C" w:rsidRPr="001E2364" w:rsidRDefault="00E4291C" w:rsidP="008645E9">
            <w:pPr>
              <w:pStyle w:val="TableParagraph"/>
              <w:spacing w:before="0"/>
              <w:ind w:left="0" w:firstLine="454"/>
              <w:jc w:val="center"/>
              <w:rPr>
                <w:sz w:val="28"/>
                <w:szCs w:val="28"/>
              </w:rPr>
            </w:pPr>
            <w:r w:rsidRPr="001E2364">
              <w:rPr>
                <w:spacing w:val="-2"/>
                <w:sz w:val="28"/>
                <w:szCs w:val="28"/>
              </w:rPr>
              <w:t>нет</w:t>
            </w:r>
          </w:p>
        </w:tc>
      </w:tr>
      <w:tr w:rsidR="00E4291C" w:rsidRPr="001E2364" w:rsidTr="008645E9">
        <w:trPr>
          <w:trHeight w:val="275"/>
          <w:jc w:val="center"/>
        </w:trPr>
        <w:tc>
          <w:tcPr>
            <w:tcW w:w="536" w:type="dxa"/>
          </w:tcPr>
          <w:p w:rsidR="00E4291C" w:rsidRPr="001E2364" w:rsidRDefault="00E4291C" w:rsidP="00CC22E0">
            <w:pPr>
              <w:pStyle w:val="TableParagraph"/>
              <w:spacing w:before="0"/>
              <w:ind w:left="0" w:hanging="14"/>
              <w:rPr>
                <w:sz w:val="28"/>
                <w:szCs w:val="28"/>
              </w:rPr>
            </w:pPr>
            <w:r w:rsidRPr="001E2364">
              <w:rPr>
                <w:sz w:val="28"/>
                <w:szCs w:val="28"/>
              </w:rPr>
              <w:t>3</w:t>
            </w:r>
          </w:p>
        </w:tc>
        <w:tc>
          <w:tcPr>
            <w:tcW w:w="6030" w:type="dxa"/>
          </w:tcPr>
          <w:p w:rsidR="00E4291C" w:rsidRPr="001E2364" w:rsidRDefault="00E4291C" w:rsidP="008645E9">
            <w:pPr>
              <w:pStyle w:val="TableParagraph"/>
              <w:spacing w:before="0"/>
              <w:ind w:left="0" w:firstLine="454"/>
              <w:rPr>
                <w:sz w:val="28"/>
                <w:szCs w:val="28"/>
              </w:rPr>
            </w:pPr>
            <w:r w:rsidRPr="001E2364">
              <w:rPr>
                <w:sz w:val="28"/>
                <w:szCs w:val="28"/>
              </w:rPr>
              <w:t>256-511</w:t>
            </w:r>
            <w:r w:rsidRPr="001E2364">
              <w:rPr>
                <w:spacing w:val="-2"/>
                <w:sz w:val="28"/>
                <w:szCs w:val="28"/>
              </w:rPr>
              <w:t xml:space="preserve"> Кбит/сек:</w:t>
            </w:r>
          </w:p>
        </w:tc>
        <w:tc>
          <w:tcPr>
            <w:tcW w:w="3044" w:type="dxa"/>
          </w:tcPr>
          <w:p w:rsidR="00E4291C" w:rsidRPr="001E2364" w:rsidRDefault="00E4291C" w:rsidP="008645E9">
            <w:pPr>
              <w:pStyle w:val="TableParagraph"/>
              <w:spacing w:before="0"/>
              <w:ind w:left="0" w:firstLine="454"/>
              <w:jc w:val="center"/>
              <w:rPr>
                <w:sz w:val="28"/>
                <w:szCs w:val="28"/>
              </w:rPr>
            </w:pPr>
            <w:r w:rsidRPr="001E2364">
              <w:rPr>
                <w:spacing w:val="-2"/>
                <w:sz w:val="28"/>
                <w:szCs w:val="28"/>
              </w:rPr>
              <w:t>нет</w:t>
            </w:r>
          </w:p>
        </w:tc>
      </w:tr>
      <w:tr w:rsidR="00E4291C" w:rsidRPr="001E2364" w:rsidTr="008645E9">
        <w:trPr>
          <w:trHeight w:val="275"/>
          <w:jc w:val="center"/>
        </w:trPr>
        <w:tc>
          <w:tcPr>
            <w:tcW w:w="536" w:type="dxa"/>
          </w:tcPr>
          <w:p w:rsidR="00E4291C" w:rsidRPr="001E2364" w:rsidRDefault="00E4291C" w:rsidP="00CC22E0">
            <w:pPr>
              <w:pStyle w:val="TableParagraph"/>
              <w:spacing w:before="0"/>
              <w:ind w:left="0" w:hanging="14"/>
              <w:rPr>
                <w:sz w:val="28"/>
                <w:szCs w:val="28"/>
              </w:rPr>
            </w:pPr>
            <w:r w:rsidRPr="001E2364">
              <w:rPr>
                <w:sz w:val="28"/>
                <w:szCs w:val="28"/>
              </w:rPr>
              <w:t>4</w:t>
            </w:r>
          </w:p>
        </w:tc>
        <w:tc>
          <w:tcPr>
            <w:tcW w:w="6030" w:type="dxa"/>
          </w:tcPr>
          <w:p w:rsidR="00E4291C" w:rsidRPr="001E2364" w:rsidRDefault="00E4291C" w:rsidP="008645E9">
            <w:pPr>
              <w:pStyle w:val="TableParagraph"/>
              <w:spacing w:before="0"/>
              <w:ind w:left="0" w:firstLine="454"/>
              <w:rPr>
                <w:sz w:val="28"/>
                <w:szCs w:val="28"/>
              </w:rPr>
            </w:pPr>
            <w:r w:rsidRPr="001E2364">
              <w:rPr>
                <w:sz w:val="28"/>
                <w:szCs w:val="28"/>
              </w:rPr>
              <w:t xml:space="preserve">512Кбит/сек– 1,9 </w:t>
            </w:r>
            <w:r w:rsidRPr="001E2364">
              <w:rPr>
                <w:spacing w:val="-2"/>
                <w:sz w:val="28"/>
                <w:szCs w:val="28"/>
              </w:rPr>
              <w:t>Мбит/сек:</w:t>
            </w:r>
          </w:p>
        </w:tc>
        <w:tc>
          <w:tcPr>
            <w:tcW w:w="3044" w:type="dxa"/>
          </w:tcPr>
          <w:p w:rsidR="00E4291C" w:rsidRPr="001E2364" w:rsidRDefault="00E4291C" w:rsidP="008645E9">
            <w:pPr>
              <w:pStyle w:val="TableParagraph"/>
              <w:spacing w:before="0"/>
              <w:ind w:left="0" w:firstLine="454"/>
              <w:jc w:val="center"/>
              <w:rPr>
                <w:sz w:val="28"/>
                <w:szCs w:val="28"/>
              </w:rPr>
            </w:pPr>
            <w:r w:rsidRPr="001E2364">
              <w:rPr>
                <w:spacing w:val="-2"/>
                <w:sz w:val="28"/>
                <w:szCs w:val="28"/>
              </w:rPr>
              <w:t>нет</w:t>
            </w:r>
          </w:p>
        </w:tc>
      </w:tr>
      <w:tr w:rsidR="00E4291C" w:rsidRPr="001E2364" w:rsidTr="008645E9">
        <w:trPr>
          <w:trHeight w:val="276"/>
          <w:jc w:val="center"/>
        </w:trPr>
        <w:tc>
          <w:tcPr>
            <w:tcW w:w="536" w:type="dxa"/>
          </w:tcPr>
          <w:p w:rsidR="00E4291C" w:rsidRPr="001E2364" w:rsidRDefault="00E4291C" w:rsidP="00CC22E0">
            <w:pPr>
              <w:pStyle w:val="TableParagraph"/>
              <w:spacing w:before="0"/>
              <w:ind w:left="0" w:hanging="14"/>
              <w:rPr>
                <w:sz w:val="28"/>
                <w:szCs w:val="28"/>
              </w:rPr>
            </w:pPr>
            <w:r w:rsidRPr="001E2364">
              <w:rPr>
                <w:sz w:val="28"/>
                <w:szCs w:val="28"/>
              </w:rPr>
              <w:t>5</w:t>
            </w:r>
          </w:p>
        </w:tc>
        <w:tc>
          <w:tcPr>
            <w:tcW w:w="6030" w:type="dxa"/>
          </w:tcPr>
          <w:p w:rsidR="00E4291C" w:rsidRPr="001E2364" w:rsidRDefault="00E4291C" w:rsidP="008645E9">
            <w:pPr>
              <w:pStyle w:val="TableParagraph"/>
              <w:spacing w:before="0"/>
              <w:ind w:left="0" w:firstLine="454"/>
              <w:rPr>
                <w:sz w:val="28"/>
                <w:szCs w:val="28"/>
                <w:lang w:val="en-US"/>
              </w:rPr>
            </w:pPr>
            <w:r w:rsidRPr="001E2364">
              <w:rPr>
                <w:sz w:val="28"/>
                <w:szCs w:val="28"/>
              </w:rPr>
              <w:t>2Мбит/секи</w:t>
            </w:r>
            <w:r w:rsidRPr="001E2364">
              <w:rPr>
                <w:spacing w:val="-4"/>
                <w:sz w:val="28"/>
                <w:szCs w:val="28"/>
                <w:lang w:val="en-US"/>
              </w:rPr>
              <w:t>выше:</w:t>
            </w:r>
          </w:p>
        </w:tc>
        <w:tc>
          <w:tcPr>
            <w:tcW w:w="3044" w:type="dxa"/>
          </w:tcPr>
          <w:p w:rsidR="00E4291C" w:rsidRPr="001E2364" w:rsidRDefault="00E4291C" w:rsidP="008645E9">
            <w:pPr>
              <w:pStyle w:val="TableParagraph"/>
              <w:spacing w:before="0"/>
              <w:ind w:left="0" w:firstLine="454"/>
              <w:jc w:val="center"/>
              <w:rPr>
                <w:sz w:val="28"/>
                <w:szCs w:val="28"/>
                <w:lang w:val="en-US"/>
              </w:rPr>
            </w:pPr>
            <w:r w:rsidRPr="001E2364">
              <w:rPr>
                <w:spacing w:val="-2"/>
                <w:sz w:val="28"/>
                <w:szCs w:val="28"/>
              </w:rPr>
              <w:t>д</w:t>
            </w:r>
            <w:r w:rsidRPr="001E2364">
              <w:rPr>
                <w:spacing w:val="-2"/>
                <w:sz w:val="28"/>
                <w:szCs w:val="28"/>
                <w:lang w:val="en-US"/>
              </w:rPr>
              <w:t>а</w:t>
            </w:r>
          </w:p>
        </w:tc>
      </w:tr>
    </w:tbl>
    <w:p w:rsidR="00E4291C" w:rsidRPr="001E2364" w:rsidRDefault="00E4291C" w:rsidP="00B7150B">
      <w:pPr>
        <w:pStyle w:val="a5"/>
        <w:ind w:firstLine="454"/>
        <w:rPr>
          <w:i/>
          <w:sz w:val="28"/>
          <w:szCs w:val="28"/>
        </w:rPr>
      </w:pPr>
    </w:p>
    <w:p w:rsidR="00E4291C" w:rsidRPr="001E2364" w:rsidRDefault="00E4291C" w:rsidP="00B7150B">
      <w:pPr>
        <w:pStyle w:val="112"/>
        <w:ind w:left="0" w:firstLine="454"/>
        <w:jc w:val="center"/>
        <w:rPr>
          <w:b w:val="0"/>
        </w:rPr>
      </w:pPr>
      <w:bookmarkStart w:id="21" w:name="_Toc114215097"/>
      <w:r w:rsidRPr="001E2364">
        <w:rPr>
          <w:b w:val="0"/>
        </w:rPr>
        <w:t>Таблица4.Наличиеспециальныхпрограммных</w:t>
      </w:r>
      <w:r w:rsidRPr="001E2364">
        <w:rPr>
          <w:b w:val="0"/>
          <w:spacing w:val="-2"/>
        </w:rPr>
        <w:t>средств</w:t>
      </w:r>
      <w:bookmarkEnd w:id="21"/>
    </w:p>
    <w:p w:rsidR="00E4291C" w:rsidRPr="001E2364" w:rsidRDefault="00E4291C" w:rsidP="00B7150B">
      <w:pPr>
        <w:ind w:firstLine="454"/>
        <w:rPr>
          <w:sz w:val="28"/>
          <w:szCs w:val="28"/>
        </w:rPr>
      </w:pPr>
    </w:p>
    <w:tbl>
      <w:tblPr>
        <w:tblW w:w="9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6"/>
        <w:gridCol w:w="6095"/>
        <w:gridCol w:w="2944"/>
      </w:tblGrid>
      <w:tr w:rsidR="00E4291C" w:rsidRPr="001E2364" w:rsidTr="008645E9">
        <w:trPr>
          <w:trHeight w:val="299"/>
          <w:jc w:val="center"/>
        </w:trPr>
        <w:tc>
          <w:tcPr>
            <w:tcW w:w="536" w:type="dxa"/>
          </w:tcPr>
          <w:p w:rsidR="00E4291C" w:rsidRPr="001E2364" w:rsidRDefault="00E4291C" w:rsidP="00CC22E0">
            <w:pPr>
              <w:pStyle w:val="TableParagraph"/>
              <w:spacing w:before="0"/>
              <w:ind w:left="0"/>
              <w:rPr>
                <w:sz w:val="28"/>
                <w:szCs w:val="28"/>
              </w:rPr>
            </w:pPr>
            <w:r w:rsidRPr="001E2364">
              <w:rPr>
                <w:sz w:val="28"/>
                <w:szCs w:val="28"/>
              </w:rPr>
              <w:t>№</w:t>
            </w:r>
          </w:p>
        </w:tc>
        <w:tc>
          <w:tcPr>
            <w:tcW w:w="6095" w:type="dxa"/>
          </w:tcPr>
          <w:p w:rsidR="00E4291C" w:rsidRPr="001E2364" w:rsidRDefault="00E4291C" w:rsidP="008645E9">
            <w:pPr>
              <w:pStyle w:val="TableParagraph"/>
              <w:spacing w:before="0"/>
              <w:ind w:left="0" w:firstLine="454"/>
              <w:rPr>
                <w:sz w:val="28"/>
                <w:szCs w:val="28"/>
              </w:rPr>
            </w:pPr>
            <w:r w:rsidRPr="001E2364">
              <w:rPr>
                <w:spacing w:val="-2"/>
                <w:sz w:val="28"/>
                <w:szCs w:val="28"/>
              </w:rPr>
              <w:t>Наименование</w:t>
            </w:r>
          </w:p>
        </w:tc>
        <w:tc>
          <w:tcPr>
            <w:tcW w:w="2944" w:type="dxa"/>
          </w:tcPr>
          <w:p w:rsidR="00E4291C" w:rsidRPr="001E2364" w:rsidRDefault="00E4291C" w:rsidP="008645E9">
            <w:pPr>
              <w:pStyle w:val="TableParagraph"/>
              <w:spacing w:before="0"/>
              <w:ind w:left="0" w:firstLine="454"/>
              <w:jc w:val="center"/>
              <w:rPr>
                <w:sz w:val="28"/>
                <w:szCs w:val="28"/>
              </w:rPr>
            </w:pPr>
            <w:r w:rsidRPr="001E2364">
              <w:rPr>
                <w:spacing w:val="-2"/>
                <w:sz w:val="28"/>
                <w:szCs w:val="28"/>
              </w:rPr>
              <w:t>Количество</w:t>
            </w:r>
          </w:p>
        </w:tc>
      </w:tr>
      <w:tr w:rsidR="00E4291C" w:rsidRPr="001E2364" w:rsidTr="008645E9">
        <w:trPr>
          <w:trHeight w:val="554"/>
          <w:jc w:val="center"/>
        </w:trPr>
        <w:tc>
          <w:tcPr>
            <w:tcW w:w="536" w:type="dxa"/>
          </w:tcPr>
          <w:p w:rsidR="00E4291C" w:rsidRPr="001E2364" w:rsidRDefault="00E4291C" w:rsidP="00CC22E0">
            <w:pPr>
              <w:pStyle w:val="TableParagraph"/>
              <w:spacing w:before="0"/>
              <w:ind w:left="0"/>
              <w:rPr>
                <w:sz w:val="28"/>
                <w:szCs w:val="28"/>
              </w:rPr>
            </w:pPr>
            <w:r w:rsidRPr="001E2364">
              <w:rPr>
                <w:sz w:val="28"/>
                <w:szCs w:val="28"/>
              </w:rPr>
              <w:t>1</w:t>
            </w:r>
          </w:p>
        </w:tc>
        <w:tc>
          <w:tcPr>
            <w:tcW w:w="6095" w:type="dxa"/>
          </w:tcPr>
          <w:p w:rsidR="00E4291C" w:rsidRPr="001E2364" w:rsidRDefault="00E4291C" w:rsidP="008645E9">
            <w:pPr>
              <w:pStyle w:val="TableParagraph"/>
              <w:spacing w:before="0"/>
              <w:ind w:left="0" w:firstLine="454"/>
              <w:rPr>
                <w:sz w:val="28"/>
                <w:szCs w:val="28"/>
              </w:rPr>
            </w:pPr>
            <w:r w:rsidRPr="001E2364">
              <w:rPr>
                <w:sz w:val="28"/>
                <w:szCs w:val="28"/>
              </w:rPr>
              <w:t>Обучающиекомпьютерныепрограммыпоотдельным предметам или темам</w:t>
            </w:r>
          </w:p>
        </w:tc>
        <w:tc>
          <w:tcPr>
            <w:tcW w:w="2944" w:type="dxa"/>
          </w:tcPr>
          <w:p w:rsidR="00E4291C" w:rsidRPr="001E2364" w:rsidRDefault="00E4291C" w:rsidP="008645E9">
            <w:pPr>
              <w:pStyle w:val="TableParagraph"/>
              <w:spacing w:before="0"/>
              <w:ind w:left="0" w:firstLine="454"/>
              <w:jc w:val="center"/>
              <w:rPr>
                <w:sz w:val="28"/>
                <w:szCs w:val="28"/>
              </w:rPr>
            </w:pPr>
            <w:r w:rsidRPr="001E2364">
              <w:rPr>
                <w:sz w:val="28"/>
                <w:szCs w:val="28"/>
              </w:rPr>
              <w:t>-</w:t>
            </w:r>
          </w:p>
        </w:tc>
      </w:tr>
      <w:tr w:rsidR="00E4291C" w:rsidRPr="001E2364" w:rsidTr="008645E9">
        <w:trPr>
          <w:trHeight w:val="275"/>
          <w:jc w:val="center"/>
        </w:trPr>
        <w:tc>
          <w:tcPr>
            <w:tcW w:w="536" w:type="dxa"/>
          </w:tcPr>
          <w:p w:rsidR="00E4291C" w:rsidRPr="001E2364" w:rsidRDefault="00E4291C" w:rsidP="00CC22E0">
            <w:pPr>
              <w:pStyle w:val="TableParagraph"/>
              <w:spacing w:before="0"/>
              <w:ind w:left="0"/>
              <w:rPr>
                <w:sz w:val="28"/>
                <w:szCs w:val="28"/>
              </w:rPr>
            </w:pPr>
            <w:r w:rsidRPr="001E2364">
              <w:rPr>
                <w:sz w:val="28"/>
                <w:szCs w:val="28"/>
              </w:rPr>
              <w:t>2</w:t>
            </w:r>
          </w:p>
        </w:tc>
        <w:tc>
          <w:tcPr>
            <w:tcW w:w="6095" w:type="dxa"/>
          </w:tcPr>
          <w:p w:rsidR="00E4291C" w:rsidRPr="001E2364" w:rsidRDefault="00E4291C" w:rsidP="008645E9">
            <w:pPr>
              <w:pStyle w:val="TableParagraph"/>
              <w:spacing w:before="0"/>
              <w:ind w:left="0" w:firstLine="454"/>
              <w:rPr>
                <w:sz w:val="28"/>
                <w:szCs w:val="28"/>
                <w:lang w:val="en-US"/>
              </w:rPr>
            </w:pPr>
            <w:r w:rsidRPr="001E2364">
              <w:rPr>
                <w:sz w:val="28"/>
                <w:szCs w:val="28"/>
              </w:rPr>
              <w:t>Программыкомпьютерного</w:t>
            </w:r>
            <w:r w:rsidRPr="001E2364">
              <w:rPr>
                <w:spacing w:val="-2"/>
                <w:sz w:val="28"/>
                <w:szCs w:val="28"/>
              </w:rPr>
              <w:t>тес</w:t>
            </w:r>
            <w:r w:rsidRPr="001E2364">
              <w:rPr>
                <w:spacing w:val="-2"/>
                <w:sz w:val="28"/>
                <w:szCs w:val="28"/>
                <w:lang w:val="en-US"/>
              </w:rPr>
              <w:t>тирования</w:t>
            </w:r>
          </w:p>
        </w:tc>
        <w:tc>
          <w:tcPr>
            <w:tcW w:w="2944" w:type="dxa"/>
          </w:tcPr>
          <w:p w:rsidR="00E4291C" w:rsidRPr="001E2364" w:rsidRDefault="00E4291C" w:rsidP="008645E9">
            <w:pPr>
              <w:pStyle w:val="TableParagraph"/>
              <w:spacing w:before="0"/>
              <w:ind w:left="0" w:firstLine="454"/>
              <w:jc w:val="center"/>
              <w:rPr>
                <w:sz w:val="28"/>
                <w:szCs w:val="28"/>
              </w:rPr>
            </w:pPr>
            <w:r w:rsidRPr="001E2364">
              <w:rPr>
                <w:sz w:val="28"/>
                <w:szCs w:val="28"/>
              </w:rPr>
              <w:t>2</w:t>
            </w:r>
          </w:p>
        </w:tc>
      </w:tr>
      <w:tr w:rsidR="00E4291C" w:rsidRPr="001E2364" w:rsidTr="008645E9">
        <w:trPr>
          <w:trHeight w:val="551"/>
          <w:jc w:val="center"/>
        </w:trPr>
        <w:tc>
          <w:tcPr>
            <w:tcW w:w="536" w:type="dxa"/>
          </w:tcPr>
          <w:p w:rsidR="00E4291C" w:rsidRPr="001E2364" w:rsidRDefault="00E4291C" w:rsidP="00CC22E0">
            <w:pPr>
              <w:pStyle w:val="TableParagraph"/>
              <w:spacing w:before="0"/>
              <w:ind w:left="0"/>
              <w:rPr>
                <w:sz w:val="28"/>
                <w:szCs w:val="28"/>
                <w:lang w:val="en-US"/>
              </w:rPr>
            </w:pPr>
            <w:r w:rsidRPr="001E2364">
              <w:rPr>
                <w:sz w:val="28"/>
                <w:szCs w:val="28"/>
                <w:lang w:val="en-US"/>
              </w:rPr>
              <w:t>3</w:t>
            </w:r>
          </w:p>
        </w:tc>
        <w:tc>
          <w:tcPr>
            <w:tcW w:w="6095" w:type="dxa"/>
          </w:tcPr>
          <w:p w:rsidR="00E4291C" w:rsidRPr="001E2364" w:rsidRDefault="00E4291C" w:rsidP="008645E9">
            <w:pPr>
              <w:pStyle w:val="TableParagraph"/>
              <w:spacing w:before="0"/>
              <w:ind w:left="0" w:firstLine="454"/>
              <w:rPr>
                <w:sz w:val="28"/>
                <w:szCs w:val="28"/>
              </w:rPr>
            </w:pPr>
            <w:r w:rsidRPr="001E2364">
              <w:rPr>
                <w:sz w:val="28"/>
                <w:szCs w:val="28"/>
              </w:rPr>
              <w:t xml:space="preserve">Электронныеверсиисправочников,энциклопедийи </w:t>
            </w:r>
            <w:r w:rsidRPr="001E2364">
              <w:rPr>
                <w:spacing w:val="-2"/>
                <w:sz w:val="28"/>
                <w:szCs w:val="28"/>
              </w:rPr>
              <w:t>словарей</w:t>
            </w:r>
          </w:p>
        </w:tc>
        <w:tc>
          <w:tcPr>
            <w:tcW w:w="2944" w:type="dxa"/>
          </w:tcPr>
          <w:p w:rsidR="00E4291C" w:rsidRPr="001E2364" w:rsidRDefault="00E4291C" w:rsidP="008645E9">
            <w:pPr>
              <w:pStyle w:val="TableParagraph"/>
              <w:spacing w:before="0"/>
              <w:ind w:left="0" w:firstLine="454"/>
              <w:jc w:val="center"/>
              <w:rPr>
                <w:sz w:val="28"/>
                <w:szCs w:val="28"/>
              </w:rPr>
            </w:pPr>
            <w:r w:rsidRPr="001E2364">
              <w:rPr>
                <w:sz w:val="28"/>
                <w:szCs w:val="28"/>
              </w:rPr>
              <w:t>3</w:t>
            </w:r>
          </w:p>
        </w:tc>
      </w:tr>
      <w:tr w:rsidR="00E4291C" w:rsidRPr="001E2364" w:rsidTr="008645E9">
        <w:trPr>
          <w:trHeight w:val="551"/>
          <w:jc w:val="center"/>
        </w:trPr>
        <w:tc>
          <w:tcPr>
            <w:tcW w:w="536" w:type="dxa"/>
          </w:tcPr>
          <w:p w:rsidR="00E4291C" w:rsidRPr="001E2364" w:rsidRDefault="00E4291C" w:rsidP="00CC22E0">
            <w:pPr>
              <w:pStyle w:val="TableParagraph"/>
              <w:spacing w:before="0"/>
              <w:ind w:left="0"/>
              <w:rPr>
                <w:sz w:val="28"/>
                <w:szCs w:val="28"/>
                <w:lang w:val="en-US"/>
              </w:rPr>
            </w:pPr>
            <w:r w:rsidRPr="001E2364">
              <w:rPr>
                <w:sz w:val="28"/>
                <w:szCs w:val="28"/>
                <w:lang w:val="en-US"/>
              </w:rPr>
              <w:t>4</w:t>
            </w:r>
          </w:p>
        </w:tc>
        <w:tc>
          <w:tcPr>
            <w:tcW w:w="6095" w:type="dxa"/>
          </w:tcPr>
          <w:p w:rsidR="00E4291C" w:rsidRPr="001E2364" w:rsidRDefault="00E4291C" w:rsidP="008645E9">
            <w:pPr>
              <w:pStyle w:val="TableParagraph"/>
              <w:spacing w:before="0"/>
              <w:ind w:left="0" w:firstLine="454"/>
              <w:rPr>
                <w:sz w:val="28"/>
                <w:szCs w:val="28"/>
              </w:rPr>
            </w:pPr>
            <w:r w:rsidRPr="001E2364">
              <w:rPr>
                <w:sz w:val="28"/>
                <w:szCs w:val="28"/>
              </w:rPr>
              <w:t>Электронныеверсииучебныхпособийпоотдельным предметам им темам</w:t>
            </w:r>
          </w:p>
        </w:tc>
        <w:tc>
          <w:tcPr>
            <w:tcW w:w="2944" w:type="dxa"/>
          </w:tcPr>
          <w:p w:rsidR="00E4291C" w:rsidRPr="001E2364" w:rsidRDefault="00E4291C" w:rsidP="008645E9">
            <w:pPr>
              <w:pStyle w:val="TableParagraph"/>
              <w:spacing w:before="0"/>
              <w:ind w:left="0" w:firstLine="454"/>
              <w:jc w:val="center"/>
              <w:rPr>
                <w:sz w:val="28"/>
                <w:szCs w:val="28"/>
              </w:rPr>
            </w:pPr>
            <w:r w:rsidRPr="001E2364">
              <w:rPr>
                <w:sz w:val="28"/>
                <w:szCs w:val="28"/>
              </w:rPr>
              <w:t>8</w:t>
            </w:r>
          </w:p>
        </w:tc>
      </w:tr>
      <w:tr w:rsidR="00E4291C" w:rsidRPr="001E2364" w:rsidTr="008645E9">
        <w:trPr>
          <w:trHeight w:val="275"/>
          <w:jc w:val="center"/>
        </w:trPr>
        <w:tc>
          <w:tcPr>
            <w:tcW w:w="536" w:type="dxa"/>
          </w:tcPr>
          <w:p w:rsidR="00E4291C" w:rsidRPr="001E2364" w:rsidRDefault="00E4291C" w:rsidP="00CC22E0">
            <w:pPr>
              <w:pStyle w:val="TableParagraph"/>
              <w:spacing w:before="0"/>
              <w:ind w:left="0"/>
              <w:rPr>
                <w:sz w:val="28"/>
                <w:szCs w:val="28"/>
                <w:lang w:val="en-US"/>
              </w:rPr>
            </w:pPr>
            <w:r w:rsidRPr="001E2364">
              <w:rPr>
                <w:sz w:val="28"/>
                <w:szCs w:val="28"/>
                <w:lang w:val="en-US"/>
              </w:rPr>
              <w:t>5</w:t>
            </w:r>
          </w:p>
        </w:tc>
        <w:tc>
          <w:tcPr>
            <w:tcW w:w="6095" w:type="dxa"/>
          </w:tcPr>
          <w:p w:rsidR="00E4291C" w:rsidRPr="001E2364" w:rsidRDefault="00E4291C" w:rsidP="008645E9">
            <w:pPr>
              <w:pStyle w:val="TableParagraph"/>
              <w:spacing w:before="0"/>
              <w:ind w:left="0" w:firstLine="454"/>
              <w:rPr>
                <w:sz w:val="28"/>
                <w:szCs w:val="28"/>
                <w:lang w:val="en-US"/>
              </w:rPr>
            </w:pPr>
            <w:r w:rsidRPr="001E2364">
              <w:rPr>
                <w:sz w:val="28"/>
                <w:szCs w:val="28"/>
                <w:lang w:val="en-US"/>
              </w:rPr>
              <w:t>Электронныебиблиотечные</w:t>
            </w:r>
            <w:r w:rsidRPr="001E2364">
              <w:rPr>
                <w:spacing w:val="-2"/>
                <w:sz w:val="28"/>
                <w:szCs w:val="28"/>
                <w:lang w:val="en-US"/>
              </w:rPr>
              <w:t>системы</w:t>
            </w:r>
          </w:p>
        </w:tc>
        <w:tc>
          <w:tcPr>
            <w:tcW w:w="2944" w:type="dxa"/>
          </w:tcPr>
          <w:p w:rsidR="00E4291C" w:rsidRPr="001E2364" w:rsidRDefault="00E4291C" w:rsidP="008645E9">
            <w:pPr>
              <w:pStyle w:val="TableParagraph"/>
              <w:spacing w:before="0"/>
              <w:ind w:left="0" w:firstLine="454"/>
              <w:jc w:val="center"/>
              <w:rPr>
                <w:sz w:val="28"/>
                <w:szCs w:val="28"/>
              </w:rPr>
            </w:pPr>
            <w:r w:rsidRPr="001E2364">
              <w:rPr>
                <w:sz w:val="28"/>
                <w:szCs w:val="28"/>
              </w:rPr>
              <w:t>2</w:t>
            </w:r>
          </w:p>
        </w:tc>
      </w:tr>
      <w:tr w:rsidR="00E4291C" w:rsidRPr="001E2364" w:rsidTr="008645E9">
        <w:trPr>
          <w:trHeight w:val="275"/>
          <w:jc w:val="center"/>
        </w:trPr>
        <w:tc>
          <w:tcPr>
            <w:tcW w:w="536" w:type="dxa"/>
          </w:tcPr>
          <w:p w:rsidR="00E4291C" w:rsidRPr="001E2364" w:rsidRDefault="00E4291C" w:rsidP="00CC22E0">
            <w:pPr>
              <w:pStyle w:val="TableParagraph"/>
              <w:spacing w:before="0"/>
              <w:ind w:left="0"/>
              <w:rPr>
                <w:sz w:val="28"/>
                <w:szCs w:val="28"/>
                <w:lang w:val="en-US"/>
              </w:rPr>
            </w:pPr>
            <w:r w:rsidRPr="001E2364">
              <w:rPr>
                <w:sz w:val="28"/>
                <w:szCs w:val="28"/>
                <w:lang w:val="en-US"/>
              </w:rPr>
              <w:t>6</w:t>
            </w:r>
          </w:p>
        </w:tc>
        <w:tc>
          <w:tcPr>
            <w:tcW w:w="6095" w:type="dxa"/>
          </w:tcPr>
          <w:p w:rsidR="00E4291C" w:rsidRPr="001E2364" w:rsidRDefault="00E4291C" w:rsidP="008645E9">
            <w:pPr>
              <w:pStyle w:val="TableParagraph"/>
              <w:spacing w:before="0"/>
              <w:ind w:left="0" w:firstLine="454"/>
              <w:rPr>
                <w:sz w:val="28"/>
                <w:szCs w:val="28"/>
                <w:lang w:val="en-US"/>
              </w:rPr>
            </w:pPr>
            <w:r w:rsidRPr="001E2364">
              <w:rPr>
                <w:sz w:val="28"/>
                <w:szCs w:val="28"/>
                <w:lang w:val="en-US"/>
              </w:rPr>
              <w:t>Другиепрограммные</w:t>
            </w:r>
            <w:r w:rsidRPr="001E2364">
              <w:rPr>
                <w:spacing w:val="-2"/>
                <w:sz w:val="28"/>
                <w:szCs w:val="28"/>
                <w:lang w:val="en-US"/>
              </w:rPr>
              <w:t>средства</w:t>
            </w:r>
          </w:p>
        </w:tc>
        <w:tc>
          <w:tcPr>
            <w:tcW w:w="2944" w:type="dxa"/>
          </w:tcPr>
          <w:p w:rsidR="00E4291C" w:rsidRPr="001E2364" w:rsidRDefault="00E4291C" w:rsidP="008645E9">
            <w:pPr>
              <w:pStyle w:val="TableParagraph"/>
              <w:spacing w:before="0"/>
              <w:ind w:left="0" w:firstLine="454"/>
              <w:jc w:val="center"/>
              <w:rPr>
                <w:sz w:val="28"/>
                <w:szCs w:val="28"/>
              </w:rPr>
            </w:pPr>
            <w:r w:rsidRPr="001E2364">
              <w:rPr>
                <w:sz w:val="28"/>
                <w:szCs w:val="28"/>
              </w:rPr>
              <w:t>-</w:t>
            </w:r>
          </w:p>
        </w:tc>
      </w:tr>
      <w:tr w:rsidR="00E4291C" w:rsidRPr="001E2364" w:rsidTr="008645E9">
        <w:trPr>
          <w:trHeight w:val="553"/>
          <w:jc w:val="center"/>
        </w:trPr>
        <w:tc>
          <w:tcPr>
            <w:tcW w:w="536" w:type="dxa"/>
          </w:tcPr>
          <w:p w:rsidR="00E4291C" w:rsidRPr="001E2364" w:rsidRDefault="00E4291C" w:rsidP="00CC22E0">
            <w:pPr>
              <w:pStyle w:val="TableParagraph"/>
              <w:spacing w:before="0"/>
              <w:ind w:left="0"/>
              <w:rPr>
                <w:sz w:val="28"/>
                <w:szCs w:val="28"/>
                <w:lang w:val="en-US"/>
              </w:rPr>
            </w:pPr>
            <w:r w:rsidRPr="001E2364">
              <w:rPr>
                <w:sz w:val="28"/>
                <w:szCs w:val="28"/>
                <w:lang w:val="en-US"/>
              </w:rPr>
              <w:t>7</w:t>
            </w:r>
          </w:p>
        </w:tc>
        <w:tc>
          <w:tcPr>
            <w:tcW w:w="6095" w:type="dxa"/>
          </w:tcPr>
          <w:p w:rsidR="00E4291C" w:rsidRPr="001E2364" w:rsidRDefault="00E4291C" w:rsidP="008645E9">
            <w:pPr>
              <w:pStyle w:val="TableParagraph"/>
              <w:spacing w:before="0"/>
              <w:ind w:left="0" w:firstLine="454"/>
              <w:rPr>
                <w:sz w:val="28"/>
                <w:szCs w:val="28"/>
              </w:rPr>
            </w:pPr>
            <w:r w:rsidRPr="001E2364">
              <w:rPr>
                <w:sz w:val="28"/>
                <w:szCs w:val="28"/>
              </w:rPr>
              <w:t>Электроннаясистемавзаимосвязипреподавателейсо студентами (портал)</w:t>
            </w:r>
          </w:p>
        </w:tc>
        <w:tc>
          <w:tcPr>
            <w:tcW w:w="2944" w:type="dxa"/>
          </w:tcPr>
          <w:p w:rsidR="00E4291C" w:rsidRPr="001E2364" w:rsidRDefault="00E4291C" w:rsidP="008645E9">
            <w:pPr>
              <w:pStyle w:val="TableParagraph"/>
              <w:spacing w:before="0"/>
              <w:ind w:left="0" w:firstLine="454"/>
              <w:jc w:val="center"/>
              <w:rPr>
                <w:sz w:val="28"/>
                <w:szCs w:val="28"/>
              </w:rPr>
            </w:pPr>
            <w:r w:rsidRPr="001E2364">
              <w:rPr>
                <w:sz w:val="28"/>
                <w:szCs w:val="28"/>
              </w:rPr>
              <w:t>2</w:t>
            </w:r>
          </w:p>
        </w:tc>
      </w:tr>
    </w:tbl>
    <w:p w:rsidR="00E4291C" w:rsidRPr="001E2364" w:rsidRDefault="00E4291C" w:rsidP="00B7150B">
      <w:pPr>
        <w:pStyle w:val="112"/>
        <w:ind w:left="0" w:firstLine="454"/>
        <w:jc w:val="center"/>
        <w:rPr>
          <w:b w:val="0"/>
        </w:rPr>
      </w:pPr>
    </w:p>
    <w:p w:rsidR="00E4291C" w:rsidRPr="001E2364" w:rsidRDefault="00E4291C" w:rsidP="00B7150B">
      <w:pPr>
        <w:pStyle w:val="112"/>
        <w:ind w:left="0" w:firstLine="454"/>
        <w:jc w:val="center"/>
        <w:rPr>
          <w:b w:val="0"/>
        </w:rPr>
      </w:pPr>
      <w:bookmarkStart w:id="22" w:name="_Toc114215098"/>
      <w:r w:rsidRPr="001E2364">
        <w:rPr>
          <w:b w:val="0"/>
        </w:rPr>
        <w:t>Таблица5.Наличиевеб-</w:t>
      </w:r>
      <w:r w:rsidRPr="001E2364">
        <w:rPr>
          <w:b w:val="0"/>
          <w:spacing w:val="-2"/>
        </w:rPr>
        <w:t>сайта</w:t>
      </w:r>
      <w:bookmarkEnd w:id="22"/>
    </w:p>
    <w:p w:rsidR="00E4291C" w:rsidRPr="001E2364" w:rsidRDefault="00E4291C" w:rsidP="00B7150B">
      <w:pPr>
        <w:ind w:firstLine="454"/>
        <w:jc w:val="center"/>
        <w:rPr>
          <w:sz w:val="28"/>
          <w:szCs w:val="28"/>
        </w:rPr>
      </w:pPr>
    </w:p>
    <w:tbl>
      <w:tblPr>
        <w:tblW w:w="949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9"/>
        <w:gridCol w:w="5528"/>
        <w:gridCol w:w="3402"/>
      </w:tblGrid>
      <w:tr w:rsidR="00E4291C" w:rsidRPr="001E2364" w:rsidTr="008645E9">
        <w:trPr>
          <w:trHeight w:val="275"/>
          <w:jc w:val="center"/>
        </w:trPr>
        <w:tc>
          <w:tcPr>
            <w:tcW w:w="569" w:type="dxa"/>
          </w:tcPr>
          <w:p w:rsidR="00E4291C" w:rsidRPr="001E2364" w:rsidRDefault="00E4291C" w:rsidP="00CC22E0">
            <w:pPr>
              <w:pStyle w:val="TableParagraph"/>
              <w:spacing w:before="0"/>
              <w:ind w:left="0"/>
              <w:rPr>
                <w:sz w:val="28"/>
                <w:szCs w:val="28"/>
              </w:rPr>
            </w:pPr>
            <w:r w:rsidRPr="001E2364">
              <w:rPr>
                <w:sz w:val="28"/>
                <w:szCs w:val="28"/>
              </w:rPr>
              <w:t>1</w:t>
            </w:r>
          </w:p>
        </w:tc>
        <w:tc>
          <w:tcPr>
            <w:tcW w:w="5528" w:type="dxa"/>
          </w:tcPr>
          <w:p w:rsidR="00E4291C" w:rsidRPr="001E2364" w:rsidRDefault="00E4291C" w:rsidP="008645E9">
            <w:pPr>
              <w:pStyle w:val="TableParagraph"/>
              <w:spacing w:before="0"/>
              <w:ind w:left="0" w:firstLine="454"/>
              <w:rPr>
                <w:sz w:val="28"/>
                <w:szCs w:val="28"/>
              </w:rPr>
            </w:pPr>
            <w:r w:rsidRPr="001E2364">
              <w:rPr>
                <w:sz w:val="28"/>
                <w:szCs w:val="28"/>
              </w:rPr>
              <w:t>-адресэлектронной</w:t>
            </w:r>
            <w:r w:rsidRPr="001E2364">
              <w:rPr>
                <w:spacing w:val="-2"/>
                <w:sz w:val="28"/>
                <w:szCs w:val="28"/>
              </w:rPr>
              <w:t>почты:</w:t>
            </w:r>
          </w:p>
        </w:tc>
        <w:tc>
          <w:tcPr>
            <w:tcW w:w="3402" w:type="dxa"/>
          </w:tcPr>
          <w:p w:rsidR="00E4291C" w:rsidRPr="001E2364" w:rsidRDefault="00E4291C" w:rsidP="008645E9">
            <w:pPr>
              <w:pStyle w:val="TableParagraph"/>
              <w:spacing w:before="0"/>
              <w:ind w:left="0" w:firstLine="454"/>
              <w:rPr>
                <w:sz w:val="28"/>
                <w:szCs w:val="28"/>
              </w:rPr>
            </w:pPr>
            <w:r w:rsidRPr="001E2364">
              <w:rPr>
                <w:sz w:val="28"/>
                <w:szCs w:val="28"/>
                <w:lang w:val="en-US"/>
              </w:rPr>
              <w:t>office</w:t>
            </w:r>
            <w:r w:rsidRPr="001E2364">
              <w:rPr>
                <w:sz w:val="28"/>
                <w:szCs w:val="28"/>
              </w:rPr>
              <w:t>@</w:t>
            </w:r>
            <w:r w:rsidRPr="001E2364">
              <w:rPr>
                <w:sz w:val="28"/>
                <w:szCs w:val="28"/>
                <w:lang w:val="en-US"/>
              </w:rPr>
              <w:t>buketov</w:t>
            </w:r>
            <w:r w:rsidRPr="001E2364">
              <w:rPr>
                <w:sz w:val="28"/>
                <w:szCs w:val="28"/>
              </w:rPr>
              <w:t>.</w:t>
            </w:r>
            <w:r w:rsidRPr="001E2364">
              <w:rPr>
                <w:sz w:val="28"/>
                <w:szCs w:val="28"/>
                <w:lang w:val="en-US"/>
              </w:rPr>
              <w:t>edu</w:t>
            </w:r>
            <w:r w:rsidRPr="001E2364">
              <w:rPr>
                <w:sz w:val="28"/>
                <w:szCs w:val="28"/>
              </w:rPr>
              <w:t>.</w:t>
            </w:r>
            <w:r w:rsidRPr="001E2364">
              <w:rPr>
                <w:sz w:val="28"/>
                <w:szCs w:val="28"/>
                <w:lang w:val="en-US"/>
              </w:rPr>
              <w:t>kz</w:t>
            </w:r>
          </w:p>
        </w:tc>
      </w:tr>
      <w:tr w:rsidR="00E4291C" w:rsidRPr="001E2364" w:rsidTr="008645E9">
        <w:trPr>
          <w:trHeight w:val="275"/>
          <w:jc w:val="center"/>
        </w:trPr>
        <w:tc>
          <w:tcPr>
            <w:tcW w:w="569" w:type="dxa"/>
          </w:tcPr>
          <w:p w:rsidR="00E4291C" w:rsidRPr="001E2364" w:rsidRDefault="00E4291C" w:rsidP="00CC22E0">
            <w:pPr>
              <w:pStyle w:val="TableParagraph"/>
              <w:spacing w:before="0"/>
              <w:ind w:left="0"/>
              <w:rPr>
                <w:sz w:val="28"/>
                <w:szCs w:val="28"/>
              </w:rPr>
            </w:pPr>
            <w:r w:rsidRPr="001E2364">
              <w:rPr>
                <w:sz w:val="28"/>
                <w:szCs w:val="28"/>
              </w:rPr>
              <w:t>2</w:t>
            </w:r>
          </w:p>
        </w:tc>
        <w:tc>
          <w:tcPr>
            <w:tcW w:w="5528" w:type="dxa"/>
          </w:tcPr>
          <w:p w:rsidR="00E4291C" w:rsidRPr="001E2364" w:rsidRDefault="00E4291C" w:rsidP="008645E9">
            <w:pPr>
              <w:pStyle w:val="TableParagraph"/>
              <w:spacing w:before="0"/>
              <w:ind w:left="0" w:firstLine="454"/>
              <w:rPr>
                <w:sz w:val="28"/>
                <w:szCs w:val="28"/>
              </w:rPr>
            </w:pPr>
            <w:r w:rsidRPr="001E2364">
              <w:rPr>
                <w:sz w:val="28"/>
                <w:szCs w:val="28"/>
              </w:rPr>
              <w:t>-веб-сайтв</w:t>
            </w:r>
            <w:r w:rsidRPr="001E2364">
              <w:rPr>
                <w:spacing w:val="-2"/>
                <w:sz w:val="28"/>
                <w:szCs w:val="28"/>
              </w:rPr>
              <w:t>Интернете:</w:t>
            </w:r>
          </w:p>
        </w:tc>
        <w:tc>
          <w:tcPr>
            <w:tcW w:w="3402" w:type="dxa"/>
          </w:tcPr>
          <w:p w:rsidR="00E4291C" w:rsidRPr="001E2364" w:rsidRDefault="00E4291C" w:rsidP="008645E9">
            <w:pPr>
              <w:pStyle w:val="TableParagraph"/>
              <w:spacing w:before="0"/>
              <w:ind w:left="0" w:firstLine="454"/>
              <w:rPr>
                <w:sz w:val="28"/>
                <w:szCs w:val="28"/>
              </w:rPr>
            </w:pPr>
            <w:r w:rsidRPr="001E2364">
              <w:rPr>
                <w:sz w:val="28"/>
                <w:szCs w:val="28"/>
                <w:lang w:val="en-US"/>
              </w:rPr>
              <w:t>www</w:t>
            </w:r>
            <w:r w:rsidRPr="001E2364">
              <w:rPr>
                <w:sz w:val="28"/>
                <w:szCs w:val="28"/>
              </w:rPr>
              <w:t>.</w:t>
            </w:r>
            <w:r w:rsidRPr="001E2364">
              <w:rPr>
                <w:sz w:val="28"/>
                <w:szCs w:val="28"/>
                <w:lang w:val="en-US"/>
              </w:rPr>
              <w:t>buketov</w:t>
            </w:r>
            <w:r w:rsidRPr="001E2364">
              <w:rPr>
                <w:sz w:val="28"/>
                <w:szCs w:val="28"/>
              </w:rPr>
              <w:t>.</w:t>
            </w:r>
            <w:r w:rsidRPr="001E2364">
              <w:rPr>
                <w:sz w:val="28"/>
                <w:szCs w:val="28"/>
                <w:lang w:val="en-US"/>
              </w:rPr>
              <w:t>kz</w:t>
            </w:r>
          </w:p>
        </w:tc>
      </w:tr>
      <w:tr w:rsidR="00E4291C" w:rsidRPr="001E2364" w:rsidTr="008645E9">
        <w:trPr>
          <w:trHeight w:val="275"/>
          <w:jc w:val="center"/>
        </w:trPr>
        <w:tc>
          <w:tcPr>
            <w:tcW w:w="569" w:type="dxa"/>
          </w:tcPr>
          <w:p w:rsidR="00E4291C" w:rsidRPr="001E2364" w:rsidRDefault="00E4291C" w:rsidP="00CC22E0">
            <w:pPr>
              <w:pStyle w:val="TableParagraph"/>
              <w:spacing w:before="0"/>
              <w:ind w:left="0"/>
              <w:rPr>
                <w:sz w:val="28"/>
                <w:szCs w:val="28"/>
              </w:rPr>
            </w:pPr>
            <w:r w:rsidRPr="001E2364">
              <w:rPr>
                <w:sz w:val="28"/>
                <w:szCs w:val="28"/>
              </w:rPr>
              <w:t>3</w:t>
            </w:r>
          </w:p>
        </w:tc>
        <w:tc>
          <w:tcPr>
            <w:tcW w:w="5528" w:type="dxa"/>
          </w:tcPr>
          <w:p w:rsidR="00E4291C" w:rsidRPr="001E2364" w:rsidRDefault="00E4291C" w:rsidP="008645E9">
            <w:pPr>
              <w:pStyle w:val="TableParagraph"/>
              <w:spacing w:before="0"/>
              <w:ind w:left="0" w:firstLine="454"/>
              <w:rPr>
                <w:sz w:val="28"/>
                <w:szCs w:val="28"/>
              </w:rPr>
            </w:pPr>
            <w:r w:rsidRPr="001E2364">
              <w:rPr>
                <w:sz w:val="28"/>
                <w:szCs w:val="28"/>
              </w:rPr>
              <w:t>-частотаобновленияинформациина</w:t>
            </w:r>
            <w:r w:rsidRPr="001E2364">
              <w:rPr>
                <w:spacing w:val="-2"/>
                <w:sz w:val="28"/>
                <w:szCs w:val="28"/>
              </w:rPr>
              <w:t>сайте:</w:t>
            </w:r>
          </w:p>
        </w:tc>
        <w:tc>
          <w:tcPr>
            <w:tcW w:w="3402" w:type="dxa"/>
          </w:tcPr>
          <w:p w:rsidR="00E4291C" w:rsidRPr="001E2364" w:rsidRDefault="00E4291C" w:rsidP="008645E9">
            <w:pPr>
              <w:pStyle w:val="TableParagraph"/>
              <w:spacing w:before="0"/>
              <w:ind w:left="0" w:firstLine="454"/>
              <w:rPr>
                <w:sz w:val="28"/>
                <w:szCs w:val="28"/>
              </w:rPr>
            </w:pPr>
            <w:r w:rsidRPr="001E2364">
              <w:rPr>
                <w:sz w:val="28"/>
                <w:szCs w:val="28"/>
              </w:rPr>
              <w:t>по мере появления новой информации</w:t>
            </w:r>
          </w:p>
        </w:tc>
      </w:tr>
    </w:tbl>
    <w:p w:rsidR="00E4291C" w:rsidRPr="001E2364" w:rsidRDefault="00E4291C" w:rsidP="00B7150B">
      <w:pPr>
        <w:tabs>
          <w:tab w:val="left" w:pos="1418"/>
        </w:tabs>
        <w:ind w:firstLine="454"/>
        <w:jc w:val="center"/>
        <w:rPr>
          <w:sz w:val="28"/>
          <w:szCs w:val="28"/>
        </w:rPr>
      </w:pPr>
    </w:p>
    <w:p w:rsidR="00E4291C" w:rsidRPr="001E2364" w:rsidRDefault="00E4291C" w:rsidP="00B7150B">
      <w:pPr>
        <w:pStyle w:val="112"/>
        <w:ind w:left="0" w:firstLine="454"/>
        <w:jc w:val="center"/>
        <w:rPr>
          <w:b w:val="0"/>
          <w:spacing w:val="-5"/>
          <w:lang w:val="ru-RU"/>
        </w:rPr>
      </w:pPr>
      <w:bookmarkStart w:id="23" w:name="_Toc114215099"/>
      <w:r w:rsidRPr="001E2364">
        <w:rPr>
          <w:b w:val="0"/>
          <w:lang w:val="ru-RU"/>
        </w:rPr>
        <w:t>Таблица6.Наличиеввеб-сайтеинформации,характеризующейдеятельность</w:t>
      </w:r>
      <w:r w:rsidRPr="001E2364">
        <w:rPr>
          <w:b w:val="0"/>
          <w:spacing w:val="-5"/>
          <w:lang w:val="ru-RU"/>
        </w:rPr>
        <w:t>ОП</w:t>
      </w:r>
      <w:bookmarkEnd w:id="23"/>
    </w:p>
    <w:p w:rsidR="00E4291C" w:rsidRPr="001E2364" w:rsidRDefault="00E4291C" w:rsidP="00B7150B">
      <w:pPr>
        <w:ind w:firstLine="454"/>
        <w:rPr>
          <w:spacing w:val="-5"/>
          <w:sz w:val="28"/>
          <w:szCs w:val="28"/>
        </w:rPr>
      </w:pPr>
    </w:p>
    <w:tbl>
      <w:tblPr>
        <w:tblW w:w="9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6"/>
        <w:gridCol w:w="6095"/>
        <w:gridCol w:w="2944"/>
      </w:tblGrid>
      <w:tr w:rsidR="00E4291C" w:rsidRPr="001E2364" w:rsidTr="008645E9">
        <w:trPr>
          <w:trHeight w:val="552"/>
          <w:jc w:val="center"/>
        </w:trPr>
        <w:tc>
          <w:tcPr>
            <w:tcW w:w="536" w:type="dxa"/>
          </w:tcPr>
          <w:p w:rsidR="00E4291C" w:rsidRPr="001E2364" w:rsidRDefault="00E4291C" w:rsidP="008645E9">
            <w:pPr>
              <w:pStyle w:val="TableParagraph"/>
              <w:spacing w:before="0"/>
              <w:ind w:left="0"/>
              <w:rPr>
                <w:sz w:val="28"/>
                <w:szCs w:val="28"/>
              </w:rPr>
            </w:pPr>
            <w:r w:rsidRPr="001E2364">
              <w:rPr>
                <w:sz w:val="28"/>
                <w:szCs w:val="28"/>
              </w:rPr>
              <w:t>№</w:t>
            </w:r>
          </w:p>
        </w:tc>
        <w:tc>
          <w:tcPr>
            <w:tcW w:w="6095" w:type="dxa"/>
          </w:tcPr>
          <w:p w:rsidR="00E4291C" w:rsidRPr="001E2364" w:rsidRDefault="00E4291C" w:rsidP="008645E9">
            <w:pPr>
              <w:pStyle w:val="TableParagraph"/>
              <w:spacing w:before="0"/>
              <w:ind w:left="0"/>
              <w:rPr>
                <w:sz w:val="28"/>
                <w:szCs w:val="28"/>
              </w:rPr>
            </w:pPr>
            <w:r w:rsidRPr="001E2364">
              <w:rPr>
                <w:spacing w:val="-2"/>
                <w:sz w:val="28"/>
                <w:szCs w:val="28"/>
              </w:rPr>
              <w:t>Наименование</w:t>
            </w:r>
          </w:p>
        </w:tc>
        <w:tc>
          <w:tcPr>
            <w:tcW w:w="2944" w:type="dxa"/>
          </w:tcPr>
          <w:p w:rsidR="00E4291C" w:rsidRPr="001E2364" w:rsidRDefault="00E4291C" w:rsidP="008645E9">
            <w:pPr>
              <w:pStyle w:val="TableParagraph"/>
              <w:spacing w:before="0"/>
              <w:ind w:left="0"/>
              <w:rPr>
                <w:sz w:val="28"/>
                <w:szCs w:val="28"/>
              </w:rPr>
            </w:pPr>
            <w:r w:rsidRPr="001E2364">
              <w:rPr>
                <w:spacing w:val="-2"/>
                <w:sz w:val="28"/>
                <w:szCs w:val="28"/>
              </w:rPr>
              <w:t>Наличие (имеется/отсутствует)</w:t>
            </w:r>
          </w:p>
        </w:tc>
      </w:tr>
      <w:tr w:rsidR="00E4291C" w:rsidRPr="001E2364" w:rsidTr="008645E9">
        <w:trPr>
          <w:trHeight w:val="275"/>
          <w:jc w:val="center"/>
        </w:trPr>
        <w:tc>
          <w:tcPr>
            <w:tcW w:w="536" w:type="dxa"/>
          </w:tcPr>
          <w:p w:rsidR="00E4291C" w:rsidRPr="001E2364" w:rsidRDefault="00E4291C" w:rsidP="008645E9">
            <w:pPr>
              <w:pStyle w:val="TableParagraph"/>
              <w:spacing w:before="0"/>
              <w:ind w:left="0"/>
              <w:rPr>
                <w:sz w:val="28"/>
                <w:szCs w:val="28"/>
              </w:rPr>
            </w:pPr>
            <w:r w:rsidRPr="001E2364">
              <w:rPr>
                <w:sz w:val="28"/>
                <w:szCs w:val="28"/>
              </w:rPr>
              <w:t>1</w:t>
            </w:r>
          </w:p>
        </w:tc>
        <w:tc>
          <w:tcPr>
            <w:tcW w:w="6095" w:type="dxa"/>
          </w:tcPr>
          <w:p w:rsidR="00E4291C" w:rsidRPr="001E2364" w:rsidRDefault="00E4291C" w:rsidP="008645E9">
            <w:pPr>
              <w:pStyle w:val="TableParagraph"/>
              <w:spacing w:before="0"/>
              <w:ind w:left="0"/>
              <w:rPr>
                <w:sz w:val="28"/>
                <w:szCs w:val="28"/>
              </w:rPr>
            </w:pPr>
            <w:r w:rsidRPr="001E2364">
              <w:rPr>
                <w:sz w:val="28"/>
                <w:szCs w:val="28"/>
              </w:rPr>
              <w:t>Реализуемыеобразовательные</w:t>
            </w:r>
            <w:r w:rsidRPr="001E2364">
              <w:rPr>
                <w:spacing w:val="-2"/>
                <w:sz w:val="28"/>
                <w:szCs w:val="28"/>
              </w:rPr>
              <w:t>программы</w:t>
            </w:r>
          </w:p>
        </w:tc>
        <w:tc>
          <w:tcPr>
            <w:tcW w:w="2944" w:type="dxa"/>
          </w:tcPr>
          <w:p w:rsidR="00E4291C" w:rsidRPr="001E2364" w:rsidRDefault="00E4291C" w:rsidP="008645E9">
            <w:pPr>
              <w:pStyle w:val="TableParagraph"/>
              <w:spacing w:before="0"/>
              <w:ind w:left="0"/>
              <w:jc w:val="center"/>
              <w:rPr>
                <w:sz w:val="28"/>
                <w:szCs w:val="28"/>
              </w:rPr>
            </w:pPr>
            <w:r w:rsidRPr="001E2364">
              <w:rPr>
                <w:sz w:val="28"/>
                <w:szCs w:val="28"/>
              </w:rPr>
              <w:t>имеется</w:t>
            </w:r>
          </w:p>
        </w:tc>
      </w:tr>
      <w:tr w:rsidR="00E4291C" w:rsidRPr="001E2364" w:rsidTr="008645E9">
        <w:trPr>
          <w:trHeight w:val="277"/>
          <w:jc w:val="center"/>
        </w:trPr>
        <w:tc>
          <w:tcPr>
            <w:tcW w:w="536" w:type="dxa"/>
          </w:tcPr>
          <w:p w:rsidR="00E4291C" w:rsidRPr="001E2364" w:rsidRDefault="00E4291C" w:rsidP="008645E9">
            <w:pPr>
              <w:pStyle w:val="TableParagraph"/>
              <w:spacing w:before="0"/>
              <w:ind w:left="0"/>
              <w:rPr>
                <w:sz w:val="28"/>
                <w:szCs w:val="28"/>
              </w:rPr>
            </w:pPr>
            <w:r w:rsidRPr="001E2364">
              <w:rPr>
                <w:sz w:val="28"/>
                <w:szCs w:val="28"/>
              </w:rPr>
              <w:t>2</w:t>
            </w:r>
          </w:p>
        </w:tc>
        <w:tc>
          <w:tcPr>
            <w:tcW w:w="6095" w:type="dxa"/>
          </w:tcPr>
          <w:p w:rsidR="00E4291C" w:rsidRPr="001E2364" w:rsidRDefault="00E4291C" w:rsidP="008645E9">
            <w:pPr>
              <w:pStyle w:val="TableParagraph"/>
              <w:spacing w:before="0"/>
              <w:ind w:left="0"/>
              <w:rPr>
                <w:sz w:val="28"/>
                <w:szCs w:val="28"/>
              </w:rPr>
            </w:pPr>
            <w:r w:rsidRPr="001E2364">
              <w:rPr>
                <w:sz w:val="28"/>
                <w:szCs w:val="28"/>
              </w:rPr>
              <w:t>Сведенияоб</w:t>
            </w:r>
            <w:r w:rsidRPr="001E2364">
              <w:rPr>
                <w:spacing w:val="-2"/>
                <w:sz w:val="28"/>
                <w:szCs w:val="28"/>
              </w:rPr>
              <w:t xml:space="preserve"> администрации</w:t>
            </w:r>
          </w:p>
        </w:tc>
        <w:tc>
          <w:tcPr>
            <w:tcW w:w="2944" w:type="dxa"/>
          </w:tcPr>
          <w:p w:rsidR="00E4291C" w:rsidRPr="001E2364" w:rsidRDefault="00E4291C" w:rsidP="008645E9">
            <w:pPr>
              <w:pStyle w:val="TableParagraph"/>
              <w:spacing w:before="0"/>
              <w:ind w:left="0"/>
              <w:jc w:val="center"/>
              <w:rPr>
                <w:sz w:val="28"/>
                <w:szCs w:val="28"/>
              </w:rPr>
            </w:pPr>
            <w:r w:rsidRPr="001E2364">
              <w:rPr>
                <w:sz w:val="28"/>
                <w:szCs w:val="28"/>
              </w:rPr>
              <w:t>имеется</w:t>
            </w:r>
          </w:p>
        </w:tc>
      </w:tr>
      <w:tr w:rsidR="00E4291C" w:rsidRPr="001E2364" w:rsidTr="008645E9">
        <w:trPr>
          <w:trHeight w:val="275"/>
          <w:jc w:val="center"/>
        </w:trPr>
        <w:tc>
          <w:tcPr>
            <w:tcW w:w="536" w:type="dxa"/>
          </w:tcPr>
          <w:p w:rsidR="00E4291C" w:rsidRPr="001E2364" w:rsidRDefault="00E4291C" w:rsidP="008645E9">
            <w:pPr>
              <w:pStyle w:val="TableParagraph"/>
              <w:spacing w:before="0"/>
              <w:ind w:left="0"/>
              <w:rPr>
                <w:sz w:val="28"/>
                <w:szCs w:val="28"/>
                <w:lang w:val="en-US"/>
              </w:rPr>
            </w:pPr>
            <w:r w:rsidRPr="001E2364">
              <w:rPr>
                <w:sz w:val="28"/>
                <w:szCs w:val="28"/>
                <w:lang w:val="en-US"/>
              </w:rPr>
              <w:t>3</w:t>
            </w:r>
          </w:p>
        </w:tc>
        <w:tc>
          <w:tcPr>
            <w:tcW w:w="6095" w:type="dxa"/>
          </w:tcPr>
          <w:p w:rsidR="00E4291C" w:rsidRPr="001E2364" w:rsidRDefault="00E4291C" w:rsidP="008645E9">
            <w:pPr>
              <w:pStyle w:val="TableParagraph"/>
              <w:spacing w:before="0"/>
              <w:ind w:left="0"/>
              <w:rPr>
                <w:sz w:val="28"/>
                <w:szCs w:val="28"/>
                <w:lang w:val="en-US"/>
              </w:rPr>
            </w:pPr>
            <w:r w:rsidRPr="001E2364">
              <w:rPr>
                <w:sz w:val="28"/>
                <w:szCs w:val="28"/>
                <w:lang w:val="en-US"/>
              </w:rPr>
              <w:t>Отчетобобразовательной</w:t>
            </w:r>
            <w:r w:rsidRPr="001E2364">
              <w:rPr>
                <w:spacing w:val="-2"/>
                <w:sz w:val="28"/>
                <w:szCs w:val="28"/>
                <w:lang w:val="en-US"/>
              </w:rPr>
              <w:t>деятельности</w:t>
            </w:r>
          </w:p>
        </w:tc>
        <w:tc>
          <w:tcPr>
            <w:tcW w:w="2944" w:type="dxa"/>
          </w:tcPr>
          <w:p w:rsidR="00E4291C" w:rsidRPr="001E2364" w:rsidRDefault="00E4291C" w:rsidP="008645E9">
            <w:pPr>
              <w:pStyle w:val="TableParagraph"/>
              <w:spacing w:before="0"/>
              <w:ind w:left="0"/>
              <w:jc w:val="center"/>
              <w:rPr>
                <w:sz w:val="28"/>
                <w:szCs w:val="28"/>
              </w:rPr>
            </w:pPr>
            <w:r w:rsidRPr="001E2364">
              <w:rPr>
                <w:sz w:val="28"/>
                <w:szCs w:val="28"/>
              </w:rPr>
              <w:t>имеется</w:t>
            </w:r>
          </w:p>
        </w:tc>
      </w:tr>
      <w:tr w:rsidR="00E4291C" w:rsidRPr="001E2364" w:rsidTr="008645E9">
        <w:trPr>
          <w:trHeight w:val="275"/>
          <w:jc w:val="center"/>
        </w:trPr>
        <w:tc>
          <w:tcPr>
            <w:tcW w:w="536" w:type="dxa"/>
          </w:tcPr>
          <w:p w:rsidR="00E4291C" w:rsidRPr="001E2364" w:rsidRDefault="00E4291C" w:rsidP="008645E9">
            <w:pPr>
              <w:pStyle w:val="TableParagraph"/>
              <w:spacing w:before="0"/>
              <w:ind w:left="0"/>
              <w:rPr>
                <w:sz w:val="28"/>
                <w:szCs w:val="28"/>
                <w:lang w:val="en-US"/>
              </w:rPr>
            </w:pPr>
            <w:r w:rsidRPr="001E2364">
              <w:rPr>
                <w:sz w:val="28"/>
                <w:szCs w:val="28"/>
                <w:lang w:val="en-US"/>
              </w:rPr>
              <w:t>4</w:t>
            </w:r>
          </w:p>
        </w:tc>
        <w:tc>
          <w:tcPr>
            <w:tcW w:w="6095" w:type="dxa"/>
          </w:tcPr>
          <w:p w:rsidR="00E4291C" w:rsidRPr="001E2364" w:rsidRDefault="00E4291C" w:rsidP="008645E9">
            <w:pPr>
              <w:pStyle w:val="TableParagraph"/>
              <w:spacing w:before="0"/>
              <w:ind w:left="0"/>
              <w:rPr>
                <w:sz w:val="28"/>
                <w:szCs w:val="28"/>
              </w:rPr>
            </w:pPr>
            <w:r w:rsidRPr="001E2364">
              <w:rPr>
                <w:sz w:val="28"/>
                <w:szCs w:val="28"/>
              </w:rPr>
              <w:t>Сведенияотрудоустройствеиадаптации</w:t>
            </w:r>
            <w:r w:rsidRPr="001E2364">
              <w:rPr>
                <w:spacing w:val="-2"/>
                <w:sz w:val="28"/>
                <w:szCs w:val="28"/>
              </w:rPr>
              <w:t xml:space="preserve"> выпускников</w:t>
            </w:r>
          </w:p>
        </w:tc>
        <w:tc>
          <w:tcPr>
            <w:tcW w:w="2944" w:type="dxa"/>
          </w:tcPr>
          <w:p w:rsidR="00E4291C" w:rsidRPr="001E2364" w:rsidRDefault="00E4291C" w:rsidP="008645E9">
            <w:pPr>
              <w:pStyle w:val="TableParagraph"/>
              <w:spacing w:before="0"/>
              <w:ind w:left="0"/>
              <w:jc w:val="center"/>
              <w:rPr>
                <w:sz w:val="28"/>
                <w:szCs w:val="28"/>
              </w:rPr>
            </w:pPr>
            <w:r w:rsidRPr="001E2364">
              <w:rPr>
                <w:sz w:val="28"/>
                <w:szCs w:val="28"/>
              </w:rPr>
              <w:t>имеется</w:t>
            </w:r>
          </w:p>
        </w:tc>
      </w:tr>
      <w:tr w:rsidR="00E4291C" w:rsidRPr="001E2364" w:rsidTr="008645E9">
        <w:trPr>
          <w:trHeight w:val="275"/>
          <w:jc w:val="center"/>
        </w:trPr>
        <w:tc>
          <w:tcPr>
            <w:tcW w:w="536" w:type="dxa"/>
          </w:tcPr>
          <w:p w:rsidR="00E4291C" w:rsidRPr="001E2364" w:rsidRDefault="00E4291C" w:rsidP="008645E9">
            <w:pPr>
              <w:pStyle w:val="TableParagraph"/>
              <w:spacing w:before="0"/>
              <w:ind w:left="0"/>
              <w:rPr>
                <w:sz w:val="28"/>
                <w:szCs w:val="28"/>
                <w:lang w:val="en-US"/>
              </w:rPr>
            </w:pPr>
            <w:r w:rsidRPr="001E2364">
              <w:rPr>
                <w:sz w:val="28"/>
                <w:szCs w:val="28"/>
                <w:lang w:val="en-US"/>
              </w:rPr>
              <w:t>5</w:t>
            </w:r>
          </w:p>
        </w:tc>
        <w:tc>
          <w:tcPr>
            <w:tcW w:w="6095" w:type="dxa"/>
          </w:tcPr>
          <w:p w:rsidR="00E4291C" w:rsidRPr="001E2364" w:rsidRDefault="00E4291C" w:rsidP="008645E9">
            <w:pPr>
              <w:pStyle w:val="TableParagraph"/>
              <w:spacing w:before="0"/>
              <w:ind w:left="0"/>
              <w:rPr>
                <w:sz w:val="28"/>
                <w:szCs w:val="28"/>
              </w:rPr>
            </w:pPr>
            <w:r w:rsidRPr="001E2364">
              <w:rPr>
                <w:sz w:val="28"/>
                <w:szCs w:val="28"/>
              </w:rPr>
              <w:t>Резюме преподавателей</w:t>
            </w:r>
          </w:p>
        </w:tc>
        <w:tc>
          <w:tcPr>
            <w:tcW w:w="2944" w:type="dxa"/>
          </w:tcPr>
          <w:p w:rsidR="00E4291C" w:rsidRPr="001E2364" w:rsidRDefault="00E4291C" w:rsidP="008645E9">
            <w:pPr>
              <w:pStyle w:val="TableParagraph"/>
              <w:spacing w:before="0"/>
              <w:ind w:left="0"/>
              <w:jc w:val="center"/>
              <w:rPr>
                <w:sz w:val="28"/>
                <w:szCs w:val="28"/>
              </w:rPr>
            </w:pPr>
            <w:r w:rsidRPr="001E2364">
              <w:rPr>
                <w:sz w:val="28"/>
                <w:szCs w:val="28"/>
              </w:rPr>
              <w:t>имеется</w:t>
            </w:r>
          </w:p>
        </w:tc>
      </w:tr>
      <w:tr w:rsidR="00E4291C" w:rsidRPr="001E2364" w:rsidTr="008645E9">
        <w:trPr>
          <w:trHeight w:val="278"/>
          <w:jc w:val="center"/>
        </w:trPr>
        <w:tc>
          <w:tcPr>
            <w:tcW w:w="536" w:type="dxa"/>
          </w:tcPr>
          <w:p w:rsidR="00E4291C" w:rsidRPr="001E2364" w:rsidRDefault="00E4291C" w:rsidP="008645E9">
            <w:pPr>
              <w:pStyle w:val="TableParagraph"/>
              <w:spacing w:before="0"/>
              <w:ind w:left="0"/>
              <w:rPr>
                <w:sz w:val="28"/>
                <w:szCs w:val="28"/>
              </w:rPr>
            </w:pPr>
            <w:r w:rsidRPr="001E2364">
              <w:rPr>
                <w:sz w:val="28"/>
                <w:szCs w:val="28"/>
              </w:rPr>
              <w:t>6</w:t>
            </w:r>
          </w:p>
        </w:tc>
        <w:tc>
          <w:tcPr>
            <w:tcW w:w="6095" w:type="dxa"/>
          </w:tcPr>
          <w:p w:rsidR="00E4291C" w:rsidRPr="001E2364" w:rsidRDefault="00E4291C" w:rsidP="008645E9">
            <w:pPr>
              <w:pStyle w:val="TableParagraph"/>
              <w:spacing w:before="0"/>
              <w:ind w:left="0"/>
              <w:rPr>
                <w:sz w:val="28"/>
                <w:szCs w:val="28"/>
              </w:rPr>
            </w:pPr>
            <w:r w:rsidRPr="001E2364">
              <w:rPr>
                <w:sz w:val="28"/>
                <w:szCs w:val="28"/>
              </w:rPr>
              <w:t>Сведения о выпускниках</w:t>
            </w:r>
          </w:p>
        </w:tc>
        <w:tc>
          <w:tcPr>
            <w:tcW w:w="2944" w:type="dxa"/>
          </w:tcPr>
          <w:p w:rsidR="00E4291C" w:rsidRPr="001E2364" w:rsidRDefault="00E4291C" w:rsidP="008645E9">
            <w:pPr>
              <w:pStyle w:val="TableParagraph"/>
              <w:spacing w:before="0"/>
              <w:ind w:left="0"/>
              <w:jc w:val="center"/>
              <w:rPr>
                <w:sz w:val="28"/>
                <w:szCs w:val="28"/>
              </w:rPr>
            </w:pPr>
            <w:r w:rsidRPr="001E2364">
              <w:rPr>
                <w:sz w:val="28"/>
                <w:szCs w:val="28"/>
              </w:rPr>
              <w:t>имеется</w:t>
            </w:r>
          </w:p>
        </w:tc>
      </w:tr>
      <w:tr w:rsidR="00E4291C" w:rsidRPr="001E2364" w:rsidTr="008645E9">
        <w:trPr>
          <w:trHeight w:val="278"/>
          <w:jc w:val="center"/>
        </w:trPr>
        <w:tc>
          <w:tcPr>
            <w:tcW w:w="536" w:type="dxa"/>
          </w:tcPr>
          <w:p w:rsidR="00E4291C" w:rsidRPr="001E2364" w:rsidRDefault="00E4291C" w:rsidP="008645E9">
            <w:pPr>
              <w:pStyle w:val="TableParagraph"/>
              <w:spacing w:before="0"/>
              <w:ind w:left="0"/>
              <w:rPr>
                <w:sz w:val="28"/>
                <w:szCs w:val="28"/>
              </w:rPr>
            </w:pPr>
            <w:r w:rsidRPr="001E2364">
              <w:rPr>
                <w:sz w:val="28"/>
                <w:szCs w:val="28"/>
              </w:rPr>
              <w:t>7</w:t>
            </w:r>
          </w:p>
        </w:tc>
        <w:tc>
          <w:tcPr>
            <w:tcW w:w="6095" w:type="dxa"/>
          </w:tcPr>
          <w:p w:rsidR="00E4291C" w:rsidRPr="001E2364" w:rsidRDefault="00E4291C" w:rsidP="008645E9">
            <w:pPr>
              <w:pStyle w:val="TableParagraph"/>
              <w:spacing w:before="0"/>
              <w:ind w:left="0"/>
              <w:rPr>
                <w:sz w:val="28"/>
                <w:szCs w:val="28"/>
              </w:rPr>
            </w:pPr>
            <w:r w:rsidRPr="001E2364">
              <w:rPr>
                <w:sz w:val="28"/>
                <w:szCs w:val="28"/>
              </w:rPr>
              <w:t>История кафедры</w:t>
            </w:r>
          </w:p>
        </w:tc>
        <w:tc>
          <w:tcPr>
            <w:tcW w:w="2944" w:type="dxa"/>
          </w:tcPr>
          <w:p w:rsidR="00E4291C" w:rsidRPr="001E2364" w:rsidRDefault="00E4291C" w:rsidP="008645E9">
            <w:pPr>
              <w:widowControl w:val="0"/>
              <w:jc w:val="center"/>
              <w:rPr>
                <w:sz w:val="28"/>
                <w:szCs w:val="28"/>
                <w:lang w:val="en-US"/>
              </w:rPr>
            </w:pPr>
            <w:r w:rsidRPr="001E2364">
              <w:rPr>
                <w:sz w:val="28"/>
                <w:szCs w:val="28"/>
              </w:rPr>
              <w:t>имеется</w:t>
            </w:r>
          </w:p>
        </w:tc>
      </w:tr>
      <w:tr w:rsidR="00E4291C" w:rsidRPr="001E2364" w:rsidTr="008645E9">
        <w:trPr>
          <w:trHeight w:val="278"/>
          <w:jc w:val="center"/>
        </w:trPr>
        <w:tc>
          <w:tcPr>
            <w:tcW w:w="536" w:type="dxa"/>
          </w:tcPr>
          <w:p w:rsidR="00E4291C" w:rsidRPr="001E2364" w:rsidRDefault="00E4291C" w:rsidP="008645E9">
            <w:pPr>
              <w:pStyle w:val="TableParagraph"/>
              <w:spacing w:before="0"/>
              <w:ind w:left="0"/>
              <w:rPr>
                <w:sz w:val="28"/>
                <w:szCs w:val="28"/>
              </w:rPr>
            </w:pPr>
            <w:r w:rsidRPr="001E2364">
              <w:rPr>
                <w:sz w:val="28"/>
                <w:szCs w:val="28"/>
              </w:rPr>
              <w:t>8</w:t>
            </w:r>
          </w:p>
        </w:tc>
        <w:tc>
          <w:tcPr>
            <w:tcW w:w="6095" w:type="dxa"/>
          </w:tcPr>
          <w:p w:rsidR="00E4291C" w:rsidRPr="001E2364" w:rsidRDefault="00E4291C" w:rsidP="008645E9">
            <w:pPr>
              <w:pStyle w:val="TableParagraph"/>
              <w:spacing w:before="0"/>
              <w:ind w:left="0"/>
              <w:rPr>
                <w:sz w:val="28"/>
                <w:szCs w:val="28"/>
              </w:rPr>
            </w:pPr>
            <w:r w:rsidRPr="001E2364">
              <w:rPr>
                <w:sz w:val="28"/>
                <w:szCs w:val="28"/>
              </w:rPr>
              <w:t>Справочник-путеводитель поступающего</w:t>
            </w:r>
          </w:p>
        </w:tc>
        <w:tc>
          <w:tcPr>
            <w:tcW w:w="2944" w:type="dxa"/>
          </w:tcPr>
          <w:p w:rsidR="00E4291C" w:rsidRPr="001E2364" w:rsidRDefault="00E4291C" w:rsidP="008645E9">
            <w:pPr>
              <w:widowControl w:val="0"/>
              <w:jc w:val="center"/>
              <w:rPr>
                <w:sz w:val="28"/>
                <w:szCs w:val="28"/>
                <w:lang w:val="en-US"/>
              </w:rPr>
            </w:pPr>
            <w:r w:rsidRPr="001E2364">
              <w:rPr>
                <w:sz w:val="28"/>
                <w:szCs w:val="28"/>
              </w:rPr>
              <w:t>имеется</w:t>
            </w:r>
          </w:p>
        </w:tc>
      </w:tr>
    </w:tbl>
    <w:p w:rsidR="00E4291C" w:rsidRPr="001E2364" w:rsidRDefault="00E4291C" w:rsidP="00B7150B">
      <w:pPr>
        <w:pStyle w:val="1"/>
        <w:ind w:firstLine="454"/>
        <w:textAlignment w:val="baseline"/>
        <w:rPr>
          <w:b w:val="0"/>
          <w:sz w:val="28"/>
          <w:szCs w:val="28"/>
        </w:rPr>
      </w:pPr>
    </w:p>
    <w:p w:rsidR="00E4291C" w:rsidRPr="001E2364" w:rsidRDefault="00E4291C" w:rsidP="00B7150B">
      <w:pPr>
        <w:pStyle w:val="112"/>
        <w:ind w:left="0" w:firstLine="454"/>
        <w:jc w:val="center"/>
        <w:rPr>
          <w:b w:val="0"/>
        </w:rPr>
      </w:pPr>
      <w:bookmarkStart w:id="24" w:name="_Toc114214194"/>
      <w:bookmarkStart w:id="25" w:name="_Toc114215100"/>
      <w:r w:rsidRPr="001E2364">
        <w:rPr>
          <w:b w:val="0"/>
        </w:rPr>
        <w:t>Таблица 7. Приобретение новых книг</w:t>
      </w:r>
      <w:bookmarkEnd w:id="24"/>
      <w:bookmarkEnd w:id="25"/>
    </w:p>
    <w:p w:rsidR="00E4291C" w:rsidRPr="001E2364" w:rsidRDefault="00E4291C" w:rsidP="00B7150B">
      <w:pPr>
        <w:pStyle w:val="1"/>
        <w:ind w:firstLine="454"/>
        <w:textAlignment w:val="baseline"/>
        <w:rPr>
          <w:b w:val="0"/>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71"/>
        <w:gridCol w:w="2873"/>
        <w:gridCol w:w="2821"/>
      </w:tblGrid>
      <w:tr w:rsidR="00E4291C" w:rsidRPr="001E2364" w:rsidTr="008645E9">
        <w:trPr>
          <w:trHeight w:val="319"/>
          <w:jc w:val="center"/>
        </w:trPr>
        <w:tc>
          <w:tcPr>
            <w:tcW w:w="2697" w:type="dxa"/>
          </w:tcPr>
          <w:p w:rsidR="00E4291C" w:rsidRPr="001E2364" w:rsidRDefault="00E4291C" w:rsidP="008645E9">
            <w:pPr>
              <w:ind w:firstLine="454"/>
              <w:rPr>
                <w:sz w:val="28"/>
                <w:szCs w:val="28"/>
              </w:rPr>
            </w:pPr>
            <w:bookmarkStart w:id="26" w:name="_Toc114214197"/>
            <w:r w:rsidRPr="001E2364">
              <w:rPr>
                <w:sz w:val="28"/>
                <w:szCs w:val="28"/>
              </w:rPr>
              <w:t>2019-2020</w:t>
            </w:r>
            <w:r w:rsidRPr="001E2364">
              <w:rPr>
                <w:sz w:val="28"/>
                <w:szCs w:val="28"/>
                <w:lang w:val="kk-KZ"/>
              </w:rPr>
              <w:t>гг.</w:t>
            </w:r>
            <w:bookmarkEnd w:id="26"/>
          </w:p>
        </w:tc>
        <w:tc>
          <w:tcPr>
            <w:tcW w:w="2903" w:type="dxa"/>
          </w:tcPr>
          <w:p w:rsidR="00E4291C" w:rsidRPr="001E2364" w:rsidRDefault="00E4291C" w:rsidP="008645E9">
            <w:pPr>
              <w:ind w:firstLine="454"/>
              <w:rPr>
                <w:sz w:val="28"/>
                <w:szCs w:val="28"/>
                <w:lang w:val="kk-KZ"/>
              </w:rPr>
            </w:pPr>
            <w:r w:rsidRPr="001E2364">
              <w:rPr>
                <w:sz w:val="28"/>
                <w:szCs w:val="28"/>
              </w:rPr>
              <w:t>2020-2021</w:t>
            </w:r>
            <w:r w:rsidRPr="001E2364">
              <w:rPr>
                <w:sz w:val="28"/>
                <w:szCs w:val="28"/>
                <w:lang w:val="kk-KZ"/>
              </w:rPr>
              <w:t>гг.</w:t>
            </w:r>
          </w:p>
        </w:tc>
        <w:tc>
          <w:tcPr>
            <w:tcW w:w="2853" w:type="dxa"/>
          </w:tcPr>
          <w:p w:rsidR="00E4291C" w:rsidRPr="001E2364" w:rsidRDefault="00E4291C" w:rsidP="008645E9">
            <w:pPr>
              <w:ind w:firstLine="454"/>
              <w:rPr>
                <w:sz w:val="28"/>
                <w:szCs w:val="28"/>
                <w:lang w:val="kk-KZ"/>
              </w:rPr>
            </w:pPr>
            <w:r w:rsidRPr="001E2364">
              <w:rPr>
                <w:sz w:val="28"/>
                <w:szCs w:val="28"/>
                <w:lang w:val="kk-KZ"/>
              </w:rPr>
              <w:t>2021-2022 гг.</w:t>
            </w:r>
          </w:p>
        </w:tc>
      </w:tr>
      <w:tr w:rsidR="00E4291C" w:rsidRPr="001E2364" w:rsidTr="008645E9">
        <w:trPr>
          <w:trHeight w:val="319"/>
          <w:jc w:val="center"/>
        </w:trPr>
        <w:tc>
          <w:tcPr>
            <w:tcW w:w="2697" w:type="dxa"/>
          </w:tcPr>
          <w:p w:rsidR="00E4291C" w:rsidRPr="001E2364" w:rsidRDefault="00E4291C" w:rsidP="008645E9">
            <w:pPr>
              <w:ind w:firstLine="454"/>
              <w:rPr>
                <w:sz w:val="28"/>
                <w:szCs w:val="28"/>
              </w:rPr>
            </w:pPr>
            <w:bookmarkStart w:id="27" w:name="_Toc114214200"/>
            <w:r w:rsidRPr="001E2364">
              <w:rPr>
                <w:sz w:val="28"/>
                <w:szCs w:val="28"/>
              </w:rPr>
              <w:t>4 352 экз.</w:t>
            </w:r>
            <w:bookmarkEnd w:id="27"/>
          </w:p>
        </w:tc>
        <w:tc>
          <w:tcPr>
            <w:tcW w:w="2903" w:type="dxa"/>
          </w:tcPr>
          <w:p w:rsidR="00E4291C" w:rsidRPr="001E2364" w:rsidRDefault="00E4291C" w:rsidP="008645E9">
            <w:pPr>
              <w:ind w:firstLine="454"/>
              <w:rPr>
                <w:sz w:val="28"/>
                <w:szCs w:val="28"/>
              </w:rPr>
            </w:pPr>
            <w:bookmarkStart w:id="28" w:name="_Toc114214201"/>
            <w:r w:rsidRPr="001E2364">
              <w:rPr>
                <w:sz w:val="28"/>
                <w:szCs w:val="28"/>
              </w:rPr>
              <w:t>5186 экз.</w:t>
            </w:r>
            <w:bookmarkEnd w:id="28"/>
          </w:p>
        </w:tc>
        <w:tc>
          <w:tcPr>
            <w:tcW w:w="2853" w:type="dxa"/>
          </w:tcPr>
          <w:p w:rsidR="00E4291C" w:rsidRPr="001E2364" w:rsidRDefault="00E4291C" w:rsidP="008645E9">
            <w:pPr>
              <w:ind w:firstLine="454"/>
              <w:rPr>
                <w:sz w:val="28"/>
                <w:szCs w:val="28"/>
                <w:lang w:val="kk-KZ"/>
              </w:rPr>
            </w:pPr>
            <w:bookmarkStart w:id="29" w:name="_Toc114214202"/>
            <w:r w:rsidRPr="001E2364">
              <w:rPr>
                <w:sz w:val="28"/>
                <w:szCs w:val="28"/>
                <w:lang w:val="kk-KZ"/>
              </w:rPr>
              <w:t>10 557 экз.</w:t>
            </w:r>
            <w:bookmarkEnd w:id="29"/>
          </w:p>
        </w:tc>
      </w:tr>
    </w:tbl>
    <w:p w:rsidR="00E4291C" w:rsidRPr="001E2364" w:rsidRDefault="00E4291C" w:rsidP="00B7150B">
      <w:pPr>
        <w:pStyle w:val="1"/>
        <w:ind w:firstLine="454"/>
        <w:textAlignment w:val="baseline"/>
        <w:rPr>
          <w:b w:val="0"/>
          <w:sz w:val="28"/>
          <w:szCs w:val="28"/>
        </w:rPr>
      </w:pPr>
    </w:p>
    <w:p w:rsidR="00E4291C" w:rsidRPr="001E2364" w:rsidRDefault="00E4291C" w:rsidP="00B7150B">
      <w:pPr>
        <w:pStyle w:val="112"/>
        <w:ind w:left="0" w:firstLine="454"/>
        <w:jc w:val="center"/>
        <w:rPr>
          <w:b w:val="0"/>
          <w:lang w:val="ru-RU"/>
        </w:rPr>
      </w:pPr>
      <w:bookmarkStart w:id="30" w:name="_Toc114215101"/>
      <w:r w:rsidRPr="001E2364">
        <w:rPr>
          <w:b w:val="0"/>
          <w:lang w:val="ru-RU"/>
        </w:rPr>
        <w:t>Таблица8. Доступкинформационно-техническим</w:t>
      </w:r>
      <w:r w:rsidRPr="001E2364">
        <w:rPr>
          <w:b w:val="0"/>
          <w:spacing w:val="-2"/>
          <w:lang w:val="ru-RU"/>
        </w:rPr>
        <w:t>ресурсам</w:t>
      </w:r>
      <w:bookmarkEnd w:id="30"/>
    </w:p>
    <w:p w:rsidR="00E4291C" w:rsidRPr="001E2364" w:rsidRDefault="00E4291C" w:rsidP="00B7150B">
      <w:pPr>
        <w:ind w:firstLine="454"/>
        <w:jc w:val="center"/>
        <w:rPr>
          <w:sz w:val="28"/>
          <w:szCs w:val="28"/>
        </w:rPr>
      </w:pP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711"/>
        <w:gridCol w:w="3546"/>
        <w:gridCol w:w="993"/>
        <w:gridCol w:w="850"/>
        <w:gridCol w:w="1354"/>
        <w:gridCol w:w="64"/>
        <w:gridCol w:w="1826"/>
        <w:gridCol w:w="16"/>
      </w:tblGrid>
      <w:tr w:rsidR="00E4291C" w:rsidRPr="001E2364" w:rsidTr="008645E9">
        <w:trPr>
          <w:gridAfter w:val="1"/>
          <w:wAfter w:w="16" w:type="dxa"/>
          <w:trHeight w:val="306"/>
          <w:jc w:val="center"/>
        </w:trPr>
        <w:tc>
          <w:tcPr>
            <w:tcW w:w="695" w:type="dxa"/>
            <w:vMerge w:val="restart"/>
            <w:tcBorders>
              <w:bottom w:val="single" w:sz="18" w:space="0" w:color="000000"/>
            </w:tcBorders>
          </w:tcPr>
          <w:p w:rsidR="00E4291C" w:rsidRPr="001E2364" w:rsidRDefault="00E4291C" w:rsidP="008645E9">
            <w:pPr>
              <w:pStyle w:val="TableParagraph"/>
              <w:spacing w:before="0"/>
              <w:ind w:left="0" w:firstLine="454"/>
              <w:rPr>
                <w:i/>
                <w:sz w:val="28"/>
                <w:szCs w:val="28"/>
              </w:rPr>
            </w:pPr>
          </w:p>
          <w:p w:rsidR="00E4291C" w:rsidRPr="001E2364" w:rsidRDefault="00E4291C" w:rsidP="008645E9">
            <w:pPr>
              <w:pStyle w:val="TableParagraph"/>
              <w:spacing w:before="0"/>
              <w:ind w:left="0" w:firstLine="454"/>
              <w:rPr>
                <w:sz w:val="28"/>
                <w:szCs w:val="28"/>
                <w:lang w:val="en-US"/>
              </w:rPr>
            </w:pPr>
            <w:r w:rsidRPr="001E2364">
              <w:rPr>
                <w:sz w:val="28"/>
                <w:szCs w:val="28"/>
                <w:lang w:val="en-US"/>
              </w:rPr>
              <w:t>№</w:t>
            </w:r>
          </w:p>
        </w:tc>
        <w:tc>
          <w:tcPr>
            <w:tcW w:w="3546" w:type="dxa"/>
            <w:vMerge w:val="restart"/>
            <w:tcBorders>
              <w:bottom w:val="single" w:sz="18" w:space="0" w:color="000000"/>
            </w:tcBorders>
          </w:tcPr>
          <w:p w:rsidR="00E4291C" w:rsidRPr="001E2364" w:rsidRDefault="00E4291C" w:rsidP="008645E9">
            <w:pPr>
              <w:pStyle w:val="TableParagraph"/>
              <w:spacing w:before="0"/>
              <w:ind w:left="0" w:firstLine="454"/>
              <w:rPr>
                <w:sz w:val="28"/>
                <w:szCs w:val="28"/>
                <w:lang w:val="en-US"/>
              </w:rPr>
            </w:pPr>
            <w:r w:rsidRPr="001E2364">
              <w:rPr>
                <w:spacing w:val="-2"/>
                <w:sz w:val="28"/>
                <w:szCs w:val="28"/>
                <w:lang w:val="en-US"/>
              </w:rPr>
              <w:t xml:space="preserve">Информационно- </w:t>
            </w:r>
            <w:r w:rsidRPr="001E2364">
              <w:rPr>
                <w:sz w:val="28"/>
                <w:szCs w:val="28"/>
                <w:lang w:val="en-US"/>
              </w:rPr>
              <w:t>техническиересурсы</w:t>
            </w:r>
          </w:p>
        </w:tc>
        <w:tc>
          <w:tcPr>
            <w:tcW w:w="1843" w:type="dxa"/>
            <w:gridSpan w:val="2"/>
          </w:tcPr>
          <w:p w:rsidR="00E4291C" w:rsidRPr="001E2364" w:rsidRDefault="00E4291C" w:rsidP="008645E9">
            <w:pPr>
              <w:pStyle w:val="TableParagraph"/>
              <w:spacing w:before="0"/>
              <w:ind w:left="0" w:firstLine="454"/>
              <w:rPr>
                <w:sz w:val="28"/>
                <w:szCs w:val="28"/>
                <w:lang w:val="en-US"/>
              </w:rPr>
            </w:pPr>
            <w:r w:rsidRPr="001E2364">
              <w:rPr>
                <w:spacing w:val="-2"/>
                <w:sz w:val="28"/>
                <w:szCs w:val="28"/>
                <w:lang w:val="en-US"/>
              </w:rPr>
              <w:t>Доступ</w:t>
            </w:r>
          </w:p>
        </w:tc>
        <w:tc>
          <w:tcPr>
            <w:tcW w:w="3244" w:type="dxa"/>
            <w:gridSpan w:val="3"/>
          </w:tcPr>
          <w:p w:rsidR="00E4291C" w:rsidRPr="001E2364" w:rsidRDefault="00E4291C" w:rsidP="008645E9">
            <w:pPr>
              <w:pStyle w:val="TableParagraph"/>
              <w:spacing w:before="0"/>
              <w:ind w:left="0" w:firstLine="454"/>
              <w:rPr>
                <w:sz w:val="28"/>
                <w:szCs w:val="28"/>
                <w:lang w:val="en-US"/>
              </w:rPr>
            </w:pPr>
            <w:r w:rsidRPr="001E2364">
              <w:rPr>
                <w:sz w:val="28"/>
                <w:szCs w:val="28"/>
                <w:lang w:val="en-US"/>
              </w:rPr>
              <w:t>Свободность</w:t>
            </w:r>
            <w:r w:rsidRPr="001E2364">
              <w:rPr>
                <w:spacing w:val="-2"/>
                <w:sz w:val="28"/>
                <w:szCs w:val="28"/>
                <w:lang w:val="en-US"/>
              </w:rPr>
              <w:t>доступа</w:t>
            </w:r>
          </w:p>
        </w:tc>
      </w:tr>
      <w:tr w:rsidR="00E4291C" w:rsidRPr="001E2364" w:rsidTr="008645E9">
        <w:trPr>
          <w:gridAfter w:val="1"/>
          <w:wAfter w:w="16" w:type="dxa"/>
          <w:trHeight w:val="580"/>
          <w:jc w:val="center"/>
        </w:trPr>
        <w:tc>
          <w:tcPr>
            <w:tcW w:w="695" w:type="dxa"/>
            <w:vMerge/>
            <w:tcBorders>
              <w:top w:val="nil"/>
              <w:bottom w:val="single" w:sz="18" w:space="0" w:color="000000"/>
            </w:tcBorders>
          </w:tcPr>
          <w:p w:rsidR="00E4291C" w:rsidRPr="001E2364" w:rsidRDefault="00E4291C" w:rsidP="008645E9">
            <w:pPr>
              <w:widowControl w:val="0"/>
              <w:ind w:firstLine="454"/>
              <w:rPr>
                <w:sz w:val="28"/>
                <w:szCs w:val="28"/>
                <w:lang w:val="en-US"/>
              </w:rPr>
            </w:pPr>
          </w:p>
        </w:tc>
        <w:tc>
          <w:tcPr>
            <w:tcW w:w="3546" w:type="dxa"/>
            <w:vMerge/>
            <w:tcBorders>
              <w:top w:val="nil"/>
              <w:bottom w:val="single" w:sz="18" w:space="0" w:color="000000"/>
            </w:tcBorders>
          </w:tcPr>
          <w:p w:rsidR="00E4291C" w:rsidRPr="001E2364" w:rsidRDefault="00E4291C" w:rsidP="008645E9">
            <w:pPr>
              <w:widowControl w:val="0"/>
              <w:ind w:firstLine="454"/>
              <w:rPr>
                <w:sz w:val="28"/>
                <w:szCs w:val="28"/>
                <w:lang w:val="en-US"/>
              </w:rPr>
            </w:pPr>
          </w:p>
        </w:tc>
        <w:tc>
          <w:tcPr>
            <w:tcW w:w="993" w:type="dxa"/>
            <w:tcBorders>
              <w:bottom w:val="single" w:sz="18" w:space="0" w:color="000000"/>
            </w:tcBorders>
          </w:tcPr>
          <w:p w:rsidR="00E4291C" w:rsidRPr="001E2364" w:rsidRDefault="00E4291C" w:rsidP="008645E9">
            <w:pPr>
              <w:pStyle w:val="TableParagraph"/>
              <w:spacing w:before="0"/>
              <w:ind w:left="0" w:firstLine="454"/>
              <w:rPr>
                <w:sz w:val="28"/>
                <w:szCs w:val="28"/>
                <w:lang w:val="en-US"/>
              </w:rPr>
            </w:pPr>
            <w:r w:rsidRPr="001E2364">
              <w:rPr>
                <w:spacing w:val="-4"/>
                <w:sz w:val="28"/>
                <w:szCs w:val="28"/>
                <w:lang w:val="en-US"/>
              </w:rPr>
              <w:t>Есть</w:t>
            </w:r>
          </w:p>
        </w:tc>
        <w:tc>
          <w:tcPr>
            <w:tcW w:w="850" w:type="dxa"/>
            <w:tcBorders>
              <w:bottom w:val="single" w:sz="18" w:space="0" w:color="000000"/>
            </w:tcBorders>
          </w:tcPr>
          <w:p w:rsidR="00E4291C" w:rsidRPr="001E2364" w:rsidRDefault="00E4291C" w:rsidP="008645E9">
            <w:pPr>
              <w:pStyle w:val="TableParagraph"/>
              <w:spacing w:before="0"/>
              <w:ind w:left="0" w:firstLine="454"/>
              <w:rPr>
                <w:sz w:val="28"/>
                <w:szCs w:val="28"/>
                <w:lang w:val="en-US"/>
              </w:rPr>
            </w:pPr>
            <w:r w:rsidRPr="001E2364">
              <w:rPr>
                <w:spacing w:val="-5"/>
                <w:sz w:val="28"/>
                <w:szCs w:val="28"/>
                <w:lang w:val="en-US"/>
              </w:rPr>
              <w:t>Нет</w:t>
            </w:r>
          </w:p>
        </w:tc>
        <w:tc>
          <w:tcPr>
            <w:tcW w:w="1354" w:type="dxa"/>
            <w:tcBorders>
              <w:bottom w:val="single" w:sz="18" w:space="0" w:color="000000"/>
            </w:tcBorders>
          </w:tcPr>
          <w:p w:rsidR="00E4291C" w:rsidRPr="001E2364" w:rsidRDefault="00E4291C" w:rsidP="008645E9">
            <w:pPr>
              <w:pStyle w:val="TableParagraph"/>
              <w:spacing w:before="0"/>
              <w:ind w:left="0" w:firstLine="454"/>
              <w:rPr>
                <w:sz w:val="28"/>
                <w:szCs w:val="28"/>
                <w:lang w:val="en-US"/>
              </w:rPr>
            </w:pPr>
            <w:r w:rsidRPr="001E2364">
              <w:rPr>
                <w:spacing w:val="-2"/>
                <w:sz w:val="28"/>
                <w:szCs w:val="28"/>
                <w:lang w:val="en-US"/>
              </w:rPr>
              <w:t>Свободный</w:t>
            </w:r>
          </w:p>
        </w:tc>
        <w:tc>
          <w:tcPr>
            <w:tcW w:w="1890" w:type="dxa"/>
            <w:gridSpan w:val="2"/>
            <w:tcBorders>
              <w:bottom w:val="single" w:sz="18" w:space="0" w:color="000000"/>
            </w:tcBorders>
          </w:tcPr>
          <w:p w:rsidR="00E4291C" w:rsidRPr="001E2364" w:rsidRDefault="00E4291C" w:rsidP="008645E9">
            <w:pPr>
              <w:pStyle w:val="TableParagraph"/>
              <w:spacing w:before="0"/>
              <w:ind w:left="0" w:firstLine="454"/>
              <w:jc w:val="center"/>
              <w:rPr>
                <w:sz w:val="28"/>
                <w:szCs w:val="28"/>
                <w:lang w:val="en-US"/>
              </w:rPr>
            </w:pPr>
            <w:r w:rsidRPr="001E2364">
              <w:rPr>
                <w:sz w:val="28"/>
                <w:szCs w:val="28"/>
                <w:lang w:val="en-US"/>
              </w:rPr>
              <w:t>В</w:t>
            </w:r>
            <w:r w:rsidRPr="001E2364">
              <w:rPr>
                <w:spacing w:val="-2"/>
                <w:sz w:val="28"/>
                <w:szCs w:val="28"/>
                <w:lang w:val="en-US"/>
              </w:rPr>
              <w:t>определенные</w:t>
            </w:r>
          </w:p>
          <w:p w:rsidR="00E4291C" w:rsidRPr="001E2364" w:rsidRDefault="00E4291C" w:rsidP="008645E9">
            <w:pPr>
              <w:pStyle w:val="TableParagraph"/>
              <w:spacing w:before="0"/>
              <w:ind w:left="0" w:firstLine="454"/>
              <w:jc w:val="center"/>
              <w:rPr>
                <w:sz w:val="28"/>
                <w:szCs w:val="28"/>
                <w:lang w:val="en-US"/>
              </w:rPr>
            </w:pPr>
            <w:r w:rsidRPr="001E2364">
              <w:rPr>
                <w:spacing w:val="-4"/>
                <w:sz w:val="28"/>
                <w:szCs w:val="28"/>
                <w:lang w:val="en-US"/>
              </w:rPr>
              <w:t>часы</w:t>
            </w:r>
          </w:p>
        </w:tc>
      </w:tr>
      <w:tr w:rsidR="00E4291C" w:rsidRPr="001E2364" w:rsidTr="008645E9">
        <w:trPr>
          <w:gridAfter w:val="1"/>
          <w:wAfter w:w="16" w:type="dxa"/>
          <w:trHeight w:val="288"/>
          <w:jc w:val="center"/>
        </w:trPr>
        <w:tc>
          <w:tcPr>
            <w:tcW w:w="9328" w:type="dxa"/>
            <w:gridSpan w:val="7"/>
            <w:tcBorders>
              <w:top w:val="single" w:sz="18" w:space="0" w:color="000000"/>
              <w:bottom w:val="single" w:sz="18" w:space="0" w:color="000000"/>
            </w:tcBorders>
          </w:tcPr>
          <w:p w:rsidR="00E4291C" w:rsidRPr="001E2364" w:rsidRDefault="00E4291C" w:rsidP="008645E9">
            <w:pPr>
              <w:pStyle w:val="TableParagraph"/>
              <w:spacing w:before="0"/>
              <w:ind w:left="0" w:firstLine="454"/>
              <w:rPr>
                <w:sz w:val="28"/>
                <w:szCs w:val="28"/>
                <w:lang w:val="en-US"/>
              </w:rPr>
            </w:pPr>
            <w:r w:rsidRPr="001E2364">
              <w:rPr>
                <w:sz w:val="28"/>
                <w:szCs w:val="28"/>
                <w:lang w:val="en-US"/>
              </w:rPr>
              <w:t>ДоступППС</w:t>
            </w:r>
            <w:r w:rsidRPr="001E2364">
              <w:rPr>
                <w:spacing w:val="-5"/>
                <w:sz w:val="28"/>
                <w:szCs w:val="28"/>
                <w:lang w:val="en-US"/>
              </w:rPr>
              <w:t>к:</w:t>
            </w:r>
          </w:p>
        </w:tc>
      </w:tr>
      <w:tr w:rsidR="00E4291C" w:rsidRPr="001E2364" w:rsidTr="008645E9">
        <w:trPr>
          <w:gridAfter w:val="1"/>
          <w:wAfter w:w="16" w:type="dxa"/>
          <w:trHeight w:val="274"/>
          <w:jc w:val="center"/>
        </w:trPr>
        <w:tc>
          <w:tcPr>
            <w:tcW w:w="695" w:type="dxa"/>
            <w:tcBorders>
              <w:top w:val="single" w:sz="18" w:space="0" w:color="000000"/>
            </w:tcBorders>
          </w:tcPr>
          <w:p w:rsidR="00E4291C" w:rsidRPr="001E2364" w:rsidRDefault="00E4291C" w:rsidP="00CC22E0">
            <w:pPr>
              <w:pStyle w:val="TableParagraph"/>
              <w:spacing w:before="0"/>
              <w:ind w:left="0"/>
              <w:jc w:val="center"/>
              <w:rPr>
                <w:sz w:val="28"/>
                <w:szCs w:val="28"/>
                <w:lang w:val="en-US"/>
              </w:rPr>
            </w:pPr>
            <w:r w:rsidRPr="001E2364">
              <w:rPr>
                <w:sz w:val="28"/>
                <w:szCs w:val="28"/>
                <w:lang w:val="en-US"/>
              </w:rPr>
              <w:t>1</w:t>
            </w:r>
          </w:p>
        </w:tc>
        <w:tc>
          <w:tcPr>
            <w:tcW w:w="3546" w:type="dxa"/>
            <w:tcBorders>
              <w:top w:val="single" w:sz="18" w:space="0" w:color="000000"/>
            </w:tcBorders>
          </w:tcPr>
          <w:p w:rsidR="00E4291C" w:rsidRPr="001E2364" w:rsidRDefault="00E4291C" w:rsidP="008645E9">
            <w:pPr>
              <w:pStyle w:val="TableParagraph"/>
              <w:spacing w:before="0"/>
              <w:ind w:left="0" w:firstLine="454"/>
              <w:rPr>
                <w:sz w:val="28"/>
                <w:szCs w:val="28"/>
                <w:lang w:val="en-US"/>
              </w:rPr>
            </w:pPr>
            <w:r w:rsidRPr="001E2364">
              <w:rPr>
                <w:spacing w:val="-2"/>
                <w:sz w:val="28"/>
                <w:szCs w:val="28"/>
                <w:lang w:val="en-US"/>
              </w:rPr>
              <w:t>компьютерам</w:t>
            </w:r>
          </w:p>
        </w:tc>
        <w:tc>
          <w:tcPr>
            <w:tcW w:w="993" w:type="dxa"/>
            <w:tcBorders>
              <w:top w:val="single" w:sz="18" w:space="0" w:color="000000"/>
            </w:tcBorders>
          </w:tcPr>
          <w:p w:rsidR="00E4291C" w:rsidRPr="001E2364" w:rsidRDefault="00E4291C" w:rsidP="008645E9">
            <w:pPr>
              <w:pStyle w:val="TableParagraph"/>
              <w:spacing w:before="0"/>
              <w:ind w:left="0" w:firstLine="454"/>
              <w:rPr>
                <w:sz w:val="28"/>
                <w:szCs w:val="28"/>
              </w:rPr>
            </w:pPr>
            <w:r w:rsidRPr="001E2364">
              <w:rPr>
                <w:sz w:val="28"/>
                <w:szCs w:val="28"/>
              </w:rPr>
              <w:t>есть</w:t>
            </w:r>
          </w:p>
        </w:tc>
        <w:tc>
          <w:tcPr>
            <w:tcW w:w="850" w:type="dxa"/>
            <w:tcBorders>
              <w:top w:val="single" w:sz="18" w:space="0" w:color="000000"/>
            </w:tcBorders>
          </w:tcPr>
          <w:p w:rsidR="00E4291C" w:rsidRPr="001E2364" w:rsidRDefault="00E4291C" w:rsidP="008645E9">
            <w:pPr>
              <w:pStyle w:val="TableParagraph"/>
              <w:spacing w:before="0"/>
              <w:ind w:left="0" w:firstLine="454"/>
              <w:rPr>
                <w:sz w:val="28"/>
                <w:szCs w:val="28"/>
                <w:lang w:val="en-US"/>
              </w:rPr>
            </w:pPr>
          </w:p>
        </w:tc>
        <w:tc>
          <w:tcPr>
            <w:tcW w:w="1354" w:type="dxa"/>
            <w:tcBorders>
              <w:top w:val="single" w:sz="18" w:space="0" w:color="000000"/>
            </w:tcBorders>
          </w:tcPr>
          <w:p w:rsidR="00E4291C" w:rsidRPr="001E2364" w:rsidRDefault="00E4291C" w:rsidP="008645E9">
            <w:pPr>
              <w:pStyle w:val="TableParagraph"/>
              <w:spacing w:before="0"/>
              <w:ind w:left="0" w:firstLine="454"/>
              <w:rPr>
                <w:sz w:val="28"/>
                <w:szCs w:val="28"/>
              </w:rPr>
            </w:pPr>
            <w:r w:rsidRPr="001E2364">
              <w:rPr>
                <w:sz w:val="28"/>
                <w:szCs w:val="28"/>
              </w:rPr>
              <w:t>свободный</w:t>
            </w:r>
          </w:p>
        </w:tc>
        <w:tc>
          <w:tcPr>
            <w:tcW w:w="1890" w:type="dxa"/>
            <w:gridSpan w:val="2"/>
            <w:tcBorders>
              <w:top w:val="single" w:sz="18" w:space="0" w:color="000000"/>
            </w:tcBorders>
          </w:tcPr>
          <w:p w:rsidR="00E4291C" w:rsidRPr="001E2364" w:rsidRDefault="00E4291C" w:rsidP="008645E9">
            <w:pPr>
              <w:pStyle w:val="TableParagraph"/>
              <w:spacing w:before="0"/>
              <w:ind w:left="0" w:firstLine="454"/>
              <w:rPr>
                <w:sz w:val="28"/>
                <w:szCs w:val="28"/>
                <w:lang w:val="en-US"/>
              </w:rPr>
            </w:pPr>
          </w:p>
        </w:tc>
      </w:tr>
      <w:tr w:rsidR="00E4291C" w:rsidRPr="001E2364" w:rsidTr="008645E9">
        <w:trPr>
          <w:gridAfter w:val="1"/>
          <w:wAfter w:w="16" w:type="dxa"/>
          <w:trHeight w:val="287"/>
          <w:jc w:val="center"/>
        </w:trPr>
        <w:tc>
          <w:tcPr>
            <w:tcW w:w="695" w:type="dxa"/>
          </w:tcPr>
          <w:p w:rsidR="00E4291C" w:rsidRPr="001E2364" w:rsidRDefault="00E4291C" w:rsidP="00CC22E0">
            <w:pPr>
              <w:pStyle w:val="TableParagraph"/>
              <w:spacing w:before="0"/>
              <w:ind w:left="0"/>
              <w:jc w:val="center"/>
              <w:rPr>
                <w:sz w:val="28"/>
                <w:szCs w:val="28"/>
                <w:lang w:val="en-US"/>
              </w:rPr>
            </w:pPr>
            <w:r w:rsidRPr="001E2364">
              <w:rPr>
                <w:sz w:val="28"/>
                <w:szCs w:val="28"/>
                <w:lang w:val="en-US"/>
              </w:rPr>
              <w:t>2</w:t>
            </w:r>
          </w:p>
        </w:tc>
        <w:tc>
          <w:tcPr>
            <w:tcW w:w="3546" w:type="dxa"/>
          </w:tcPr>
          <w:p w:rsidR="00E4291C" w:rsidRPr="001E2364" w:rsidRDefault="00E4291C" w:rsidP="008645E9">
            <w:pPr>
              <w:pStyle w:val="TableParagraph"/>
              <w:spacing w:before="0"/>
              <w:ind w:left="0" w:firstLine="454"/>
              <w:rPr>
                <w:sz w:val="28"/>
                <w:szCs w:val="28"/>
                <w:lang w:val="en-US"/>
              </w:rPr>
            </w:pPr>
            <w:r w:rsidRPr="001E2364">
              <w:rPr>
                <w:sz w:val="28"/>
                <w:szCs w:val="28"/>
                <w:lang w:val="en-US"/>
              </w:rPr>
              <w:t>сети</w:t>
            </w:r>
            <w:r w:rsidRPr="001E2364">
              <w:rPr>
                <w:spacing w:val="-2"/>
                <w:sz w:val="28"/>
                <w:szCs w:val="28"/>
                <w:lang w:val="en-US"/>
              </w:rPr>
              <w:t>интернет</w:t>
            </w:r>
          </w:p>
        </w:tc>
        <w:tc>
          <w:tcPr>
            <w:tcW w:w="993" w:type="dxa"/>
          </w:tcPr>
          <w:p w:rsidR="00E4291C" w:rsidRPr="001E2364" w:rsidRDefault="00E4291C" w:rsidP="008645E9">
            <w:pPr>
              <w:widowControl w:val="0"/>
              <w:ind w:firstLine="454"/>
              <w:rPr>
                <w:sz w:val="28"/>
                <w:szCs w:val="28"/>
                <w:lang w:val="en-US"/>
              </w:rPr>
            </w:pPr>
            <w:r w:rsidRPr="001E2364">
              <w:rPr>
                <w:sz w:val="28"/>
                <w:szCs w:val="28"/>
              </w:rPr>
              <w:t>есть</w:t>
            </w:r>
          </w:p>
        </w:tc>
        <w:tc>
          <w:tcPr>
            <w:tcW w:w="850" w:type="dxa"/>
          </w:tcPr>
          <w:p w:rsidR="00E4291C" w:rsidRPr="001E2364" w:rsidRDefault="00E4291C" w:rsidP="008645E9">
            <w:pPr>
              <w:pStyle w:val="TableParagraph"/>
              <w:spacing w:before="0"/>
              <w:ind w:left="0" w:firstLine="454"/>
              <w:rPr>
                <w:sz w:val="28"/>
                <w:szCs w:val="28"/>
                <w:lang w:val="en-US"/>
              </w:rPr>
            </w:pPr>
          </w:p>
        </w:tc>
        <w:tc>
          <w:tcPr>
            <w:tcW w:w="1354" w:type="dxa"/>
          </w:tcPr>
          <w:p w:rsidR="00E4291C" w:rsidRPr="001E2364" w:rsidRDefault="00E4291C" w:rsidP="008645E9">
            <w:pPr>
              <w:widowControl w:val="0"/>
              <w:ind w:firstLine="454"/>
              <w:rPr>
                <w:sz w:val="28"/>
                <w:szCs w:val="28"/>
                <w:lang w:val="en-US"/>
              </w:rPr>
            </w:pPr>
            <w:r w:rsidRPr="001E2364">
              <w:rPr>
                <w:sz w:val="28"/>
                <w:szCs w:val="28"/>
              </w:rPr>
              <w:t>свободный</w:t>
            </w:r>
          </w:p>
        </w:tc>
        <w:tc>
          <w:tcPr>
            <w:tcW w:w="1890" w:type="dxa"/>
            <w:gridSpan w:val="2"/>
          </w:tcPr>
          <w:p w:rsidR="00E4291C" w:rsidRPr="001E2364" w:rsidRDefault="00E4291C" w:rsidP="008645E9">
            <w:pPr>
              <w:pStyle w:val="TableParagraph"/>
              <w:spacing w:before="0"/>
              <w:ind w:left="0" w:firstLine="454"/>
              <w:rPr>
                <w:sz w:val="28"/>
                <w:szCs w:val="28"/>
                <w:lang w:val="en-US"/>
              </w:rPr>
            </w:pPr>
          </w:p>
        </w:tc>
      </w:tr>
      <w:tr w:rsidR="00E4291C" w:rsidRPr="001E2364" w:rsidTr="008645E9">
        <w:trPr>
          <w:gridAfter w:val="1"/>
          <w:wAfter w:w="16" w:type="dxa"/>
          <w:trHeight w:val="868"/>
          <w:jc w:val="center"/>
        </w:trPr>
        <w:tc>
          <w:tcPr>
            <w:tcW w:w="695" w:type="dxa"/>
            <w:tcBorders>
              <w:bottom w:val="single" w:sz="18" w:space="0" w:color="000000"/>
            </w:tcBorders>
          </w:tcPr>
          <w:p w:rsidR="00E4291C" w:rsidRPr="001E2364" w:rsidRDefault="00E4291C" w:rsidP="00CC22E0">
            <w:pPr>
              <w:pStyle w:val="TableParagraph"/>
              <w:spacing w:before="0"/>
              <w:ind w:left="0"/>
              <w:jc w:val="center"/>
              <w:rPr>
                <w:i/>
                <w:sz w:val="28"/>
                <w:szCs w:val="28"/>
                <w:lang w:val="en-US"/>
              </w:rPr>
            </w:pPr>
          </w:p>
          <w:p w:rsidR="00E4291C" w:rsidRPr="001E2364" w:rsidRDefault="00E4291C" w:rsidP="00CC22E0">
            <w:pPr>
              <w:pStyle w:val="TableParagraph"/>
              <w:spacing w:before="0"/>
              <w:ind w:left="0"/>
              <w:jc w:val="center"/>
              <w:rPr>
                <w:sz w:val="28"/>
                <w:szCs w:val="28"/>
                <w:lang w:val="en-US"/>
              </w:rPr>
            </w:pPr>
            <w:r w:rsidRPr="001E2364">
              <w:rPr>
                <w:sz w:val="28"/>
                <w:szCs w:val="28"/>
                <w:lang w:val="en-US"/>
              </w:rPr>
              <w:t>3</w:t>
            </w:r>
          </w:p>
        </w:tc>
        <w:tc>
          <w:tcPr>
            <w:tcW w:w="3546" w:type="dxa"/>
            <w:tcBorders>
              <w:bottom w:val="single" w:sz="18" w:space="0" w:color="000000"/>
            </w:tcBorders>
          </w:tcPr>
          <w:p w:rsidR="00E4291C" w:rsidRPr="001E2364" w:rsidRDefault="00E4291C" w:rsidP="008645E9">
            <w:pPr>
              <w:pStyle w:val="TableParagraph"/>
              <w:spacing w:before="0"/>
              <w:ind w:left="0" w:firstLine="454"/>
              <w:rPr>
                <w:sz w:val="28"/>
                <w:szCs w:val="28"/>
                <w:lang w:val="en-US"/>
              </w:rPr>
            </w:pPr>
            <w:r w:rsidRPr="001E2364">
              <w:rPr>
                <w:spacing w:val="-2"/>
                <w:sz w:val="28"/>
                <w:szCs w:val="28"/>
                <w:lang w:val="en-US"/>
              </w:rPr>
              <w:t>использованиюнеобходимого</w:t>
            </w:r>
          </w:p>
          <w:p w:rsidR="00E4291C" w:rsidRPr="001E2364" w:rsidRDefault="00E4291C" w:rsidP="008645E9">
            <w:pPr>
              <w:pStyle w:val="TableParagraph"/>
              <w:tabs>
                <w:tab w:val="left" w:pos="1824"/>
              </w:tabs>
              <w:spacing w:before="0"/>
              <w:ind w:left="0" w:firstLine="454"/>
              <w:rPr>
                <w:sz w:val="28"/>
                <w:szCs w:val="28"/>
                <w:lang w:val="en-US"/>
              </w:rPr>
            </w:pPr>
            <w:r w:rsidRPr="001E2364">
              <w:rPr>
                <w:spacing w:val="-2"/>
                <w:sz w:val="28"/>
                <w:szCs w:val="28"/>
                <w:lang w:val="en-US"/>
              </w:rPr>
              <w:t>программного</w:t>
            </w:r>
            <w:r w:rsidRPr="001E2364">
              <w:rPr>
                <w:sz w:val="28"/>
                <w:szCs w:val="28"/>
                <w:lang w:val="en-US"/>
              </w:rPr>
              <w:tab/>
            </w:r>
            <w:r w:rsidRPr="001E2364">
              <w:rPr>
                <w:spacing w:val="-2"/>
                <w:sz w:val="28"/>
                <w:szCs w:val="28"/>
                <w:lang w:val="en-US"/>
              </w:rPr>
              <w:t>обеспечения</w:t>
            </w:r>
          </w:p>
        </w:tc>
        <w:tc>
          <w:tcPr>
            <w:tcW w:w="993" w:type="dxa"/>
            <w:tcBorders>
              <w:bottom w:val="single" w:sz="18" w:space="0" w:color="000000"/>
            </w:tcBorders>
          </w:tcPr>
          <w:p w:rsidR="00E4291C" w:rsidRPr="001E2364" w:rsidRDefault="00E4291C" w:rsidP="008645E9">
            <w:pPr>
              <w:widowControl w:val="0"/>
              <w:ind w:firstLine="454"/>
              <w:rPr>
                <w:sz w:val="28"/>
                <w:szCs w:val="28"/>
                <w:lang w:val="en-US"/>
              </w:rPr>
            </w:pPr>
            <w:r w:rsidRPr="001E2364">
              <w:rPr>
                <w:sz w:val="28"/>
                <w:szCs w:val="28"/>
              </w:rPr>
              <w:t>есть</w:t>
            </w:r>
          </w:p>
        </w:tc>
        <w:tc>
          <w:tcPr>
            <w:tcW w:w="850" w:type="dxa"/>
            <w:tcBorders>
              <w:bottom w:val="single" w:sz="18" w:space="0" w:color="000000"/>
            </w:tcBorders>
          </w:tcPr>
          <w:p w:rsidR="00E4291C" w:rsidRPr="001E2364" w:rsidRDefault="00E4291C" w:rsidP="008645E9">
            <w:pPr>
              <w:pStyle w:val="TableParagraph"/>
              <w:spacing w:before="0"/>
              <w:ind w:left="0" w:firstLine="454"/>
              <w:rPr>
                <w:sz w:val="28"/>
                <w:szCs w:val="28"/>
                <w:lang w:val="en-US"/>
              </w:rPr>
            </w:pPr>
          </w:p>
        </w:tc>
        <w:tc>
          <w:tcPr>
            <w:tcW w:w="1354" w:type="dxa"/>
            <w:tcBorders>
              <w:bottom w:val="single" w:sz="18" w:space="0" w:color="000000"/>
            </w:tcBorders>
          </w:tcPr>
          <w:p w:rsidR="00E4291C" w:rsidRPr="001E2364" w:rsidRDefault="00E4291C" w:rsidP="008645E9">
            <w:pPr>
              <w:widowControl w:val="0"/>
              <w:ind w:firstLine="454"/>
              <w:rPr>
                <w:sz w:val="28"/>
                <w:szCs w:val="28"/>
                <w:lang w:val="en-US"/>
              </w:rPr>
            </w:pPr>
            <w:r w:rsidRPr="001E2364">
              <w:rPr>
                <w:sz w:val="28"/>
                <w:szCs w:val="28"/>
              </w:rPr>
              <w:t>свободный</w:t>
            </w:r>
          </w:p>
        </w:tc>
        <w:tc>
          <w:tcPr>
            <w:tcW w:w="1890" w:type="dxa"/>
            <w:gridSpan w:val="2"/>
            <w:tcBorders>
              <w:bottom w:val="single" w:sz="18" w:space="0" w:color="000000"/>
            </w:tcBorders>
          </w:tcPr>
          <w:p w:rsidR="00E4291C" w:rsidRPr="001E2364" w:rsidRDefault="00E4291C" w:rsidP="008645E9">
            <w:pPr>
              <w:pStyle w:val="TableParagraph"/>
              <w:spacing w:before="0"/>
              <w:ind w:left="0" w:firstLine="454"/>
              <w:rPr>
                <w:sz w:val="28"/>
                <w:szCs w:val="28"/>
                <w:lang w:val="en-US"/>
              </w:rPr>
            </w:pPr>
          </w:p>
        </w:tc>
      </w:tr>
      <w:tr w:rsidR="00E4291C" w:rsidRPr="001E2364" w:rsidTr="008645E9">
        <w:trPr>
          <w:gridAfter w:val="1"/>
          <w:wAfter w:w="16" w:type="dxa"/>
          <w:trHeight w:val="288"/>
          <w:jc w:val="center"/>
        </w:trPr>
        <w:tc>
          <w:tcPr>
            <w:tcW w:w="9328" w:type="dxa"/>
            <w:gridSpan w:val="7"/>
            <w:tcBorders>
              <w:top w:val="single" w:sz="18" w:space="0" w:color="000000"/>
              <w:bottom w:val="single" w:sz="18" w:space="0" w:color="000000"/>
            </w:tcBorders>
          </w:tcPr>
          <w:p w:rsidR="00E4291C" w:rsidRPr="001E2364" w:rsidRDefault="00E4291C" w:rsidP="008645E9">
            <w:pPr>
              <w:pStyle w:val="TableParagraph"/>
              <w:spacing w:before="0"/>
              <w:ind w:left="0" w:firstLine="454"/>
              <w:rPr>
                <w:sz w:val="28"/>
                <w:szCs w:val="28"/>
                <w:lang w:val="en-US"/>
              </w:rPr>
            </w:pPr>
            <w:r w:rsidRPr="001E2364">
              <w:rPr>
                <w:sz w:val="28"/>
                <w:szCs w:val="28"/>
                <w:lang w:val="en-US"/>
              </w:rPr>
              <w:t>Доступстудентов</w:t>
            </w:r>
            <w:r w:rsidRPr="001E2364">
              <w:rPr>
                <w:spacing w:val="-5"/>
                <w:sz w:val="28"/>
                <w:szCs w:val="28"/>
                <w:lang w:val="en-US"/>
              </w:rPr>
              <w:t>к:</w:t>
            </w:r>
          </w:p>
        </w:tc>
      </w:tr>
      <w:tr w:rsidR="00E4291C" w:rsidRPr="001E2364" w:rsidTr="008645E9">
        <w:trPr>
          <w:gridAfter w:val="1"/>
          <w:wAfter w:w="16" w:type="dxa"/>
          <w:trHeight w:val="273"/>
          <w:jc w:val="center"/>
        </w:trPr>
        <w:tc>
          <w:tcPr>
            <w:tcW w:w="695" w:type="dxa"/>
            <w:tcBorders>
              <w:top w:val="single" w:sz="18" w:space="0" w:color="000000"/>
            </w:tcBorders>
          </w:tcPr>
          <w:p w:rsidR="00E4291C" w:rsidRPr="001E2364" w:rsidRDefault="00E4291C" w:rsidP="00CC22E0">
            <w:pPr>
              <w:pStyle w:val="TableParagraph"/>
              <w:spacing w:before="0"/>
              <w:ind w:left="0"/>
              <w:jc w:val="center"/>
              <w:rPr>
                <w:sz w:val="28"/>
                <w:szCs w:val="28"/>
                <w:lang w:val="en-US"/>
              </w:rPr>
            </w:pPr>
            <w:r w:rsidRPr="001E2364">
              <w:rPr>
                <w:sz w:val="28"/>
                <w:szCs w:val="28"/>
                <w:lang w:val="en-US"/>
              </w:rPr>
              <w:t>1</w:t>
            </w:r>
          </w:p>
        </w:tc>
        <w:tc>
          <w:tcPr>
            <w:tcW w:w="3546" w:type="dxa"/>
            <w:tcBorders>
              <w:top w:val="single" w:sz="18" w:space="0" w:color="000000"/>
            </w:tcBorders>
          </w:tcPr>
          <w:p w:rsidR="00E4291C" w:rsidRPr="001E2364" w:rsidRDefault="00E4291C" w:rsidP="008645E9">
            <w:pPr>
              <w:pStyle w:val="TableParagraph"/>
              <w:spacing w:before="0"/>
              <w:ind w:left="0" w:firstLine="454"/>
              <w:rPr>
                <w:sz w:val="28"/>
                <w:szCs w:val="28"/>
                <w:lang w:val="en-US"/>
              </w:rPr>
            </w:pPr>
            <w:r w:rsidRPr="001E2364">
              <w:rPr>
                <w:spacing w:val="-2"/>
                <w:sz w:val="28"/>
                <w:szCs w:val="28"/>
                <w:lang w:val="en-US"/>
              </w:rPr>
              <w:t>компьютерам</w:t>
            </w:r>
          </w:p>
        </w:tc>
        <w:tc>
          <w:tcPr>
            <w:tcW w:w="993" w:type="dxa"/>
            <w:tcBorders>
              <w:top w:val="single" w:sz="18" w:space="0" w:color="000000"/>
            </w:tcBorders>
          </w:tcPr>
          <w:p w:rsidR="00E4291C" w:rsidRPr="001E2364" w:rsidRDefault="00E4291C" w:rsidP="008645E9">
            <w:pPr>
              <w:widowControl w:val="0"/>
              <w:ind w:firstLine="454"/>
              <w:rPr>
                <w:sz w:val="28"/>
                <w:szCs w:val="28"/>
                <w:lang w:val="en-US"/>
              </w:rPr>
            </w:pPr>
            <w:r w:rsidRPr="001E2364">
              <w:rPr>
                <w:sz w:val="28"/>
                <w:szCs w:val="28"/>
              </w:rPr>
              <w:t>есть</w:t>
            </w:r>
          </w:p>
        </w:tc>
        <w:tc>
          <w:tcPr>
            <w:tcW w:w="850" w:type="dxa"/>
            <w:tcBorders>
              <w:top w:val="single" w:sz="18" w:space="0" w:color="000000"/>
            </w:tcBorders>
          </w:tcPr>
          <w:p w:rsidR="00E4291C" w:rsidRPr="001E2364" w:rsidRDefault="00E4291C" w:rsidP="008645E9">
            <w:pPr>
              <w:pStyle w:val="TableParagraph"/>
              <w:spacing w:before="0"/>
              <w:ind w:left="0" w:firstLine="454"/>
              <w:rPr>
                <w:sz w:val="28"/>
                <w:szCs w:val="28"/>
                <w:lang w:val="en-US"/>
              </w:rPr>
            </w:pPr>
          </w:p>
        </w:tc>
        <w:tc>
          <w:tcPr>
            <w:tcW w:w="1354" w:type="dxa"/>
            <w:tcBorders>
              <w:top w:val="single" w:sz="18" w:space="0" w:color="000000"/>
            </w:tcBorders>
          </w:tcPr>
          <w:p w:rsidR="00E4291C" w:rsidRPr="001E2364" w:rsidRDefault="00E4291C" w:rsidP="008645E9">
            <w:pPr>
              <w:widowControl w:val="0"/>
              <w:ind w:firstLine="454"/>
              <w:rPr>
                <w:sz w:val="28"/>
                <w:szCs w:val="28"/>
                <w:lang w:val="en-US"/>
              </w:rPr>
            </w:pPr>
            <w:r w:rsidRPr="001E2364">
              <w:rPr>
                <w:sz w:val="28"/>
                <w:szCs w:val="28"/>
              </w:rPr>
              <w:t>свободный</w:t>
            </w:r>
          </w:p>
        </w:tc>
        <w:tc>
          <w:tcPr>
            <w:tcW w:w="1890" w:type="dxa"/>
            <w:gridSpan w:val="2"/>
            <w:tcBorders>
              <w:top w:val="single" w:sz="18" w:space="0" w:color="000000"/>
            </w:tcBorders>
          </w:tcPr>
          <w:p w:rsidR="00E4291C" w:rsidRPr="001E2364" w:rsidRDefault="00E4291C" w:rsidP="008645E9">
            <w:pPr>
              <w:pStyle w:val="TableParagraph"/>
              <w:spacing w:before="0"/>
              <w:ind w:left="0" w:firstLine="454"/>
              <w:rPr>
                <w:sz w:val="28"/>
                <w:szCs w:val="28"/>
                <w:lang w:val="en-US"/>
              </w:rPr>
            </w:pPr>
          </w:p>
        </w:tc>
      </w:tr>
      <w:tr w:rsidR="00E4291C" w:rsidRPr="001E2364" w:rsidTr="008645E9">
        <w:trPr>
          <w:gridAfter w:val="1"/>
          <w:wAfter w:w="16" w:type="dxa"/>
          <w:trHeight w:val="287"/>
          <w:jc w:val="center"/>
        </w:trPr>
        <w:tc>
          <w:tcPr>
            <w:tcW w:w="695" w:type="dxa"/>
          </w:tcPr>
          <w:p w:rsidR="00E4291C" w:rsidRPr="001E2364" w:rsidRDefault="00E4291C" w:rsidP="00CC22E0">
            <w:pPr>
              <w:pStyle w:val="TableParagraph"/>
              <w:spacing w:before="0"/>
              <w:ind w:left="0"/>
              <w:jc w:val="center"/>
              <w:rPr>
                <w:sz w:val="28"/>
                <w:szCs w:val="28"/>
                <w:lang w:val="en-US"/>
              </w:rPr>
            </w:pPr>
            <w:r w:rsidRPr="001E2364">
              <w:rPr>
                <w:sz w:val="28"/>
                <w:szCs w:val="28"/>
                <w:lang w:val="en-US"/>
              </w:rPr>
              <w:t>2</w:t>
            </w:r>
          </w:p>
        </w:tc>
        <w:tc>
          <w:tcPr>
            <w:tcW w:w="3546" w:type="dxa"/>
          </w:tcPr>
          <w:p w:rsidR="00E4291C" w:rsidRPr="001E2364" w:rsidRDefault="00E4291C" w:rsidP="008645E9">
            <w:pPr>
              <w:pStyle w:val="TableParagraph"/>
              <w:spacing w:before="0"/>
              <w:ind w:left="0" w:firstLine="454"/>
              <w:rPr>
                <w:sz w:val="28"/>
                <w:szCs w:val="28"/>
                <w:lang w:val="en-US"/>
              </w:rPr>
            </w:pPr>
            <w:r w:rsidRPr="001E2364">
              <w:rPr>
                <w:sz w:val="28"/>
                <w:szCs w:val="28"/>
                <w:lang w:val="en-US"/>
              </w:rPr>
              <w:t>сети</w:t>
            </w:r>
            <w:r w:rsidRPr="001E2364">
              <w:rPr>
                <w:spacing w:val="-2"/>
                <w:sz w:val="28"/>
                <w:szCs w:val="28"/>
                <w:lang w:val="en-US"/>
              </w:rPr>
              <w:t>интернет</w:t>
            </w:r>
          </w:p>
        </w:tc>
        <w:tc>
          <w:tcPr>
            <w:tcW w:w="993" w:type="dxa"/>
          </w:tcPr>
          <w:p w:rsidR="00E4291C" w:rsidRPr="001E2364" w:rsidRDefault="00E4291C" w:rsidP="008645E9">
            <w:pPr>
              <w:widowControl w:val="0"/>
              <w:ind w:firstLine="454"/>
              <w:rPr>
                <w:sz w:val="28"/>
                <w:szCs w:val="28"/>
                <w:lang w:val="en-US"/>
              </w:rPr>
            </w:pPr>
            <w:r w:rsidRPr="001E2364">
              <w:rPr>
                <w:sz w:val="28"/>
                <w:szCs w:val="28"/>
              </w:rPr>
              <w:t>есть</w:t>
            </w:r>
          </w:p>
        </w:tc>
        <w:tc>
          <w:tcPr>
            <w:tcW w:w="850" w:type="dxa"/>
          </w:tcPr>
          <w:p w:rsidR="00E4291C" w:rsidRPr="001E2364" w:rsidRDefault="00E4291C" w:rsidP="008645E9">
            <w:pPr>
              <w:pStyle w:val="TableParagraph"/>
              <w:spacing w:before="0"/>
              <w:ind w:left="0" w:firstLine="454"/>
              <w:rPr>
                <w:sz w:val="28"/>
                <w:szCs w:val="28"/>
                <w:lang w:val="en-US"/>
              </w:rPr>
            </w:pPr>
          </w:p>
        </w:tc>
        <w:tc>
          <w:tcPr>
            <w:tcW w:w="1354" w:type="dxa"/>
          </w:tcPr>
          <w:p w:rsidR="00E4291C" w:rsidRPr="001E2364" w:rsidRDefault="00E4291C" w:rsidP="008645E9">
            <w:pPr>
              <w:widowControl w:val="0"/>
              <w:ind w:firstLine="454"/>
              <w:rPr>
                <w:sz w:val="28"/>
                <w:szCs w:val="28"/>
                <w:lang w:val="en-US"/>
              </w:rPr>
            </w:pPr>
            <w:r w:rsidRPr="001E2364">
              <w:rPr>
                <w:sz w:val="28"/>
                <w:szCs w:val="28"/>
              </w:rPr>
              <w:t>свободный</w:t>
            </w:r>
          </w:p>
        </w:tc>
        <w:tc>
          <w:tcPr>
            <w:tcW w:w="1890" w:type="dxa"/>
            <w:gridSpan w:val="2"/>
          </w:tcPr>
          <w:p w:rsidR="00E4291C" w:rsidRPr="001E2364" w:rsidRDefault="00E4291C" w:rsidP="008645E9">
            <w:pPr>
              <w:pStyle w:val="TableParagraph"/>
              <w:spacing w:before="0"/>
              <w:ind w:left="0" w:firstLine="454"/>
              <w:rPr>
                <w:sz w:val="28"/>
                <w:szCs w:val="28"/>
                <w:lang w:val="en-US"/>
              </w:rPr>
            </w:pPr>
          </w:p>
        </w:tc>
      </w:tr>
      <w:tr w:rsidR="00E4291C" w:rsidRPr="001E2364" w:rsidTr="008645E9">
        <w:trPr>
          <w:gridAfter w:val="1"/>
          <w:wAfter w:w="16" w:type="dxa"/>
          <w:trHeight w:val="1161"/>
          <w:jc w:val="center"/>
        </w:trPr>
        <w:tc>
          <w:tcPr>
            <w:tcW w:w="695" w:type="dxa"/>
          </w:tcPr>
          <w:p w:rsidR="00E4291C" w:rsidRPr="001E2364" w:rsidRDefault="00E4291C" w:rsidP="00CC22E0">
            <w:pPr>
              <w:pStyle w:val="TableParagraph"/>
              <w:spacing w:before="0"/>
              <w:ind w:left="0"/>
              <w:jc w:val="center"/>
              <w:rPr>
                <w:i/>
                <w:sz w:val="28"/>
                <w:szCs w:val="28"/>
                <w:lang w:val="en-US"/>
              </w:rPr>
            </w:pPr>
          </w:p>
          <w:p w:rsidR="00E4291C" w:rsidRPr="001E2364" w:rsidRDefault="00E4291C" w:rsidP="00CC22E0">
            <w:pPr>
              <w:pStyle w:val="TableParagraph"/>
              <w:spacing w:before="0"/>
              <w:ind w:left="0"/>
              <w:jc w:val="center"/>
              <w:rPr>
                <w:sz w:val="28"/>
                <w:szCs w:val="28"/>
                <w:lang w:val="en-US"/>
              </w:rPr>
            </w:pPr>
            <w:r w:rsidRPr="001E2364">
              <w:rPr>
                <w:sz w:val="28"/>
                <w:szCs w:val="28"/>
                <w:lang w:val="en-US"/>
              </w:rPr>
              <w:t>3</w:t>
            </w:r>
          </w:p>
        </w:tc>
        <w:tc>
          <w:tcPr>
            <w:tcW w:w="3546" w:type="dxa"/>
          </w:tcPr>
          <w:p w:rsidR="00E4291C" w:rsidRPr="001E2364" w:rsidRDefault="00E4291C" w:rsidP="008645E9">
            <w:pPr>
              <w:pStyle w:val="TableParagraph"/>
              <w:spacing w:before="0"/>
              <w:ind w:left="0" w:firstLine="454"/>
              <w:rPr>
                <w:sz w:val="28"/>
                <w:szCs w:val="28"/>
                <w:lang w:val="en-US"/>
              </w:rPr>
            </w:pPr>
            <w:r w:rsidRPr="001E2364">
              <w:rPr>
                <w:spacing w:val="-2"/>
                <w:sz w:val="28"/>
                <w:szCs w:val="28"/>
                <w:lang w:val="en-US"/>
              </w:rPr>
              <w:t>использованиюнеобходимого</w:t>
            </w:r>
            <w:r w:rsidRPr="001E2364">
              <w:rPr>
                <w:sz w:val="28"/>
                <w:szCs w:val="28"/>
                <w:lang w:val="en-US"/>
              </w:rPr>
              <w:t>программногообеспечения</w:t>
            </w:r>
          </w:p>
        </w:tc>
        <w:tc>
          <w:tcPr>
            <w:tcW w:w="993" w:type="dxa"/>
          </w:tcPr>
          <w:p w:rsidR="00E4291C" w:rsidRPr="001E2364" w:rsidRDefault="00E4291C" w:rsidP="008645E9">
            <w:pPr>
              <w:widowControl w:val="0"/>
              <w:ind w:firstLine="454"/>
              <w:rPr>
                <w:sz w:val="28"/>
                <w:szCs w:val="28"/>
                <w:lang w:val="en-US"/>
              </w:rPr>
            </w:pPr>
            <w:r w:rsidRPr="001E2364">
              <w:rPr>
                <w:sz w:val="28"/>
                <w:szCs w:val="28"/>
              </w:rPr>
              <w:t>есть</w:t>
            </w:r>
          </w:p>
        </w:tc>
        <w:tc>
          <w:tcPr>
            <w:tcW w:w="850" w:type="dxa"/>
          </w:tcPr>
          <w:p w:rsidR="00E4291C" w:rsidRPr="001E2364" w:rsidRDefault="00E4291C" w:rsidP="008645E9">
            <w:pPr>
              <w:pStyle w:val="TableParagraph"/>
              <w:spacing w:before="0"/>
              <w:ind w:left="0" w:firstLine="454"/>
              <w:rPr>
                <w:sz w:val="28"/>
                <w:szCs w:val="28"/>
                <w:lang w:val="en-US"/>
              </w:rPr>
            </w:pPr>
          </w:p>
        </w:tc>
        <w:tc>
          <w:tcPr>
            <w:tcW w:w="1354" w:type="dxa"/>
          </w:tcPr>
          <w:p w:rsidR="00E4291C" w:rsidRPr="001E2364" w:rsidRDefault="00E4291C" w:rsidP="008645E9">
            <w:pPr>
              <w:widowControl w:val="0"/>
              <w:ind w:firstLine="454"/>
              <w:rPr>
                <w:sz w:val="28"/>
                <w:szCs w:val="28"/>
                <w:lang w:val="en-US"/>
              </w:rPr>
            </w:pPr>
            <w:r w:rsidRPr="001E2364">
              <w:rPr>
                <w:sz w:val="28"/>
                <w:szCs w:val="28"/>
              </w:rPr>
              <w:t>свободный</w:t>
            </w:r>
          </w:p>
        </w:tc>
        <w:tc>
          <w:tcPr>
            <w:tcW w:w="1890" w:type="dxa"/>
            <w:gridSpan w:val="2"/>
          </w:tcPr>
          <w:p w:rsidR="00E4291C" w:rsidRPr="001E2364" w:rsidRDefault="00E4291C" w:rsidP="008645E9">
            <w:pPr>
              <w:pStyle w:val="TableParagraph"/>
              <w:spacing w:before="0"/>
              <w:ind w:left="0" w:firstLine="454"/>
              <w:rPr>
                <w:sz w:val="28"/>
                <w:szCs w:val="28"/>
                <w:lang w:val="en-US"/>
              </w:rPr>
            </w:pPr>
          </w:p>
        </w:tc>
      </w:tr>
      <w:tr w:rsidR="00E4291C" w:rsidRPr="001E2364" w:rsidTr="008645E9">
        <w:tblPrEx>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PrEx>
        <w:trPr>
          <w:trHeight w:val="291"/>
          <w:jc w:val="center"/>
        </w:trPr>
        <w:tc>
          <w:tcPr>
            <w:tcW w:w="9360" w:type="dxa"/>
            <w:gridSpan w:val="8"/>
            <w:tcBorders>
              <w:left w:val="single" w:sz="6" w:space="0" w:color="000000"/>
              <w:right w:val="single" w:sz="6" w:space="0" w:color="000000"/>
            </w:tcBorders>
          </w:tcPr>
          <w:p w:rsidR="00E4291C" w:rsidRPr="001E2364" w:rsidRDefault="00E4291C" w:rsidP="008645E9">
            <w:pPr>
              <w:pStyle w:val="TableParagraph"/>
              <w:spacing w:before="0"/>
              <w:ind w:left="0" w:firstLine="454"/>
              <w:rPr>
                <w:sz w:val="28"/>
                <w:szCs w:val="28"/>
                <w:lang w:val="en-US"/>
              </w:rPr>
            </w:pPr>
            <w:r w:rsidRPr="001E2364">
              <w:rPr>
                <w:sz w:val="28"/>
                <w:szCs w:val="28"/>
                <w:lang w:val="en-US"/>
              </w:rPr>
              <w:t>Доступсотрудников</w:t>
            </w:r>
            <w:r w:rsidRPr="001E2364">
              <w:rPr>
                <w:spacing w:val="-5"/>
                <w:sz w:val="28"/>
                <w:szCs w:val="28"/>
                <w:lang w:val="en-US"/>
              </w:rPr>
              <w:t>к:</w:t>
            </w:r>
          </w:p>
        </w:tc>
      </w:tr>
      <w:tr w:rsidR="00E4291C" w:rsidRPr="001E2364" w:rsidTr="008645E9">
        <w:tblPrEx>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PrEx>
        <w:trPr>
          <w:trHeight w:val="271"/>
          <w:jc w:val="center"/>
        </w:trPr>
        <w:tc>
          <w:tcPr>
            <w:tcW w:w="711" w:type="dxa"/>
            <w:tcBorders>
              <w:left w:val="single" w:sz="6" w:space="0" w:color="000000"/>
              <w:bottom w:val="single" w:sz="6" w:space="0" w:color="000000"/>
              <w:right w:val="single" w:sz="6" w:space="0" w:color="000000"/>
            </w:tcBorders>
          </w:tcPr>
          <w:p w:rsidR="00E4291C" w:rsidRPr="001E2364" w:rsidRDefault="00E4291C" w:rsidP="00CC22E0">
            <w:pPr>
              <w:pStyle w:val="TableParagraph"/>
              <w:spacing w:before="0"/>
              <w:ind w:left="0" w:firstLine="3"/>
              <w:jc w:val="center"/>
              <w:rPr>
                <w:sz w:val="28"/>
                <w:szCs w:val="28"/>
                <w:lang w:val="en-US"/>
              </w:rPr>
            </w:pPr>
            <w:r w:rsidRPr="001E2364">
              <w:rPr>
                <w:sz w:val="28"/>
                <w:szCs w:val="28"/>
                <w:lang w:val="en-US"/>
              </w:rPr>
              <w:t>1</w:t>
            </w:r>
          </w:p>
        </w:tc>
        <w:tc>
          <w:tcPr>
            <w:tcW w:w="3546" w:type="dxa"/>
            <w:tcBorders>
              <w:left w:val="single" w:sz="6" w:space="0" w:color="000000"/>
              <w:bottom w:val="single" w:sz="6" w:space="0" w:color="000000"/>
              <w:right w:val="single" w:sz="6" w:space="0" w:color="000000"/>
            </w:tcBorders>
          </w:tcPr>
          <w:p w:rsidR="00E4291C" w:rsidRPr="001E2364" w:rsidRDefault="00E4291C" w:rsidP="008645E9">
            <w:pPr>
              <w:pStyle w:val="TableParagraph"/>
              <w:spacing w:before="0"/>
              <w:ind w:left="0" w:firstLine="454"/>
              <w:rPr>
                <w:sz w:val="28"/>
                <w:szCs w:val="28"/>
                <w:lang w:val="en-US"/>
              </w:rPr>
            </w:pPr>
            <w:r w:rsidRPr="001E2364">
              <w:rPr>
                <w:spacing w:val="-2"/>
                <w:sz w:val="28"/>
                <w:szCs w:val="28"/>
                <w:lang w:val="en-US"/>
              </w:rPr>
              <w:t>компьютерам</w:t>
            </w:r>
          </w:p>
        </w:tc>
        <w:tc>
          <w:tcPr>
            <w:tcW w:w="993" w:type="dxa"/>
            <w:tcBorders>
              <w:left w:val="single" w:sz="6" w:space="0" w:color="000000"/>
              <w:bottom w:val="single" w:sz="6" w:space="0" w:color="000000"/>
              <w:right w:val="single" w:sz="6" w:space="0" w:color="000000"/>
            </w:tcBorders>
          </w:tcPr>
          <w:p w:rsidR="00E4291C" w:rsidRPr="001E2364" w:rsidRDefault="00E4291C" w:rsidP="008645E9">
            <w:pPr>
              <w:widowControl w:val="0"/>
              <w:ind w:firstLine="454"/>
              <w:rPr>
                <w:sz w:val="28"/>
                <w:szCs w:val="28"/>
                <w:lang w:val="en-US"/>
              </w:rPr>
            </w:pPr>
            <w:r w:rsidRPr="001E2364">
              <w:rPr>
                <w:sz w:val="28"/>
                <w:szCs w:val="28"/>
              </w:rPr>
              <w:t>есть</w:t>
            </w:r>
          </w:p>
        </w:tc>
        <w:tc>
          <w:tcPr>
            <w:tcW w:w="850" w:type="dxa"/>
            <w:tcBorders>
              <w:left w:val="single" w:sz="6" w:space="0" w:color="000000"/>
              <w:bottom w:val="single" w:sz="6" w:space="0" w:color="000000"/>
              <w:right w:val="single" w:sz="6" w:space="0" w:color="000000"/>
            </w:tcBorders>
          </w:tcPr>
          <w:p w:rsidR="00E4291C" w:rsidRPr="001E2364" w:rsidRDefault="00E4291C" w:rsidP="008645E9">
            <w:pPr>
              <w:pStyle w:val="TableParagraph"/>
              <w:spacing w:before="0"/>
              <w:ind w:left="0" w:firstLine="454"/>
              <w:rPr>
                <w:sz w:val="28"/>
                <w:szCs w:val="28"/>
                <w:lang w:val="en-US"/>
              </w:rPr>
            </w:pPr>
          </w:p>
        </w:tc>
        <w:tc>
          <w:tcPr>
            <w:tcW w:w="1418" w:type="dxa"/>
            <w:gridSpan w:val="2"/>
            <w:tcBorders>
              <w:left w:val="single" w:sz="6" w:space="0" w:color="000000"/>
              <w:bottom w:val="single" w:sz="6" w:space="0" w:color="000000"/>
              <w:right w:val="single" w:sz="6" w:space="0" w:color="000000"/>
            </w:tcBorders>
          </w:tcPr>
          <w:p w:rsidR="00E4291C" w:rsidRPr="001E2364" w:rsidRDefault="00E4291C" w:rsidP="008645E9">
            <w:pPr>
              <w:pStyle w:val="TableParagraph"/>
              <w:spacing w:before="0"/>
              <w:ind w:left="0" w:firstLine="454"/>
              <w:rPr>
                <w:sz w:val="28"/>
                <w:szCs w:val="28"/>
                <w:lang w:val="en-US"/>
              </w:rPr>
            </w:pPr>
            <w:r w:rsidRPr="001E2364">
              <w:rPr>
                <w:sz w:val="28"/>
                <w:szCs w:val="28"/>
              </w:rPr>
              <w:t>свободный</w:t>
            </w:r>
          </w:p>
        </w:tc>
        <w:tc>
          <w:tcPr>
            <w:tcW w:w="1842" w:type="dxa"/>
            <w:gridSpan w:val="2"/>
            <w:tcBorders>
              <w:left w:val="single" w:sz="6" w:space="0" w:color="000000"/>
              <w:bottom w:val="single" w:sz="6" w:space="0" w:color="000000"/>
              <w:right w:val="single" w:sz="6" w:space="0" w:color="000000"/>
            </w:tcBorders>
          </w:tcPr>
          <w:p w:rsidR="00E4291C" w:rsidRPr="001E2364" w:rsidRDefault="00E4291C" w:rsidP="008645E9">
            <w:pPr>
              <w:pStyle w:val="TableParagraph"/>
              <w:spacing w:before="0"/>
              <w:ind w:left="0" w:firstLine="454"/>
              <w:rPr>
                <w:sz w:val="28"/>
                <w:szCs w:val="28"/>
                <w:lang w:val="en-US"/>
              </w:rPr>
            </w:pPr>
          </w:p>
        </w:tc>
      </w:tr>
      <w:tr w:rsidR="00E4291C" w:rsidRPr="001E2364" w:rsidTr="008645E9">
        <w:tblPrEx>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PrEx>
        <w:trPr>
          <w:trHeight w:val="285"/>
          <w:jc w:val="center"/>
        </w:trPr>
        <w:tc>
          <w:tcPr>
            <w:tcW w:w="711" w:type="dxa"/>
            <w:tcBorders>
              <w:top w:val="single" w:sz="6" w:space="0" w:color="000000"/>
              <w:left w:val="single" w:sz="6" w:space="0" w:color="000000"/>
              <w:bottom w:val="single" w:sz="6" w:space="0" w:color="000000"/>
              <w:right w:val="single" w:sz="6" w:space="0" w:color="000000"/>
            </w:tcBorders>
          </w:tcPr>
          <w:p w:rsidR="00E4291C" w:rsidRPr="001E2364" w:rsidRDefault="00E4291C" w:rsidP="00CC22E0">
            <w:pPr>
              <w:pStyle w:val="TableParagraph"/>
              <w:spacing w:before="0"/>
              <w:ind w:left="0" w:firstLine="3"/>
              <w:jc w:val="center"/>
              <w:rPr>
                <w:sz w:val="28"/>
                <w:szCs w:val="28"/>
                <w:lang w:val="en-US"/>
              </w:rPr>
            </w:pPr>
            <w:r w:rsidRPr="001E2364">
              <w:rPr>
                <w:sz w:val="28"/>
                <w:szCs w:val="28"/>
                <w:lang w:val="en-US"/>
              </w:rPr>
              <w:t>2</w:t>
            </w:r>
          </w:p>
        </w:tc>
        <w:tc>
          <w:tcPr>
            <w:tcW w:w="3546" w:type="dxa"/>
            <w:tcBorders>
              <w:top w:val="single" w:sz="6" w:space="0" w:color="000000"/>
              <w:left w:val="single" w:sz="6" w:space="0" w:color="000000"/>
              <w:bottom w:val="single" w:sz="6" w:space="0" w:color="000000"/>
              <w:right w:val="single" w:sz="6" w:space="0" w:color="000000"/>
            </w:tcBorders>
          </w:tcPr>
          <w:p w:rsidR="00E4291C" w:rsidRPr="001E2364" w:rsidRDefault="00E4291C" w:rsidP="008645E9">
            <w:pPr>
              <w:pStyle w:val="TableParagraph"/>
              <w:spacing w:before="0"/>
              <w:ind w:left="0" w:firstLine="454"/>
              <w:rPr>
                <w:sz w:val="28"/>
                <w:szCs w:val="28"/>
                <w:lang w:val="en-US"/>
              </w:rPr>
            </w:pPr>
            <w:r w:rsidRPr="001E2364">
              <w:rPr>
                <w:sz w:val="28"/>
                <w:szCs w:val="28"/>
                <w:lang w:val="en-US"/>
              </w:rPr>
              <w:t>сети</w:t>
            </w:r>
            <w:r w:rsidRPr="001E2364">
              <w:rPr>
                <w:spacing w:val="-2"/>
                <w:sz w:val="28"/>
                <w:szCs w:val="28"/>
                <w:lang w:val="en-US"/>
              </w:rPr>
              <w:t>интернет</w:t>
            </w:r>
          </w:p>
        </w:tc>
        <w:tc>
          <w:tcPr>
            <w:tcW w:w="993" w:type="dxa"/>
            <w:tcBorders>
              <w:top w:val="single" w:sz="6" w:space="0" w:color="000000"/>
              <w:left w:val="single" w:sz="6" w:space="0" w:color="000000"/>
              <w:bottom w:val="single" w:sz="6" w:space="0" w:color="000000"/>
              <w:right w:val="single" w:sz="6" w:space="0" w:color="000000"/>
            </w:tcBorders>
          </w:tcPr>
          <w:p w:rsidR="00E4291C" w:rsidRPr="001E2364" w:rsidRDefault="00E4291C" w:rsidP="008645E9">
            <w:pPr>
              <w:widowControl w:val="0"/>
              <w:ind w:firstLine="454"/>
              <w:rPr>
                <w:sz w:val="28"/>
                <w:szCs w:val="28"/>
                <w:lang w:val="en-US"/>
              </w:rPr>
            </w:pPr>
            <w:r w:rsidRPr="001E2364">
              <w:rPr>
                <w:sz w:val="28"/>
                <w:szCs w:val="28"/>
              </w:rPr>
              <w:t>есть</w:t>
            </w:r>
          </w:p>
        </w:tc>
        <w:tc>
          <w:tcPr>
            <w:tcW w:w="850" w:type="dxa"/>
            <w:tcBorders>
              <w:top w:val="single" w:sz="6" w:space="0" w:color="000000"/>
              <w:left w:val="single" w:sz="6" w:space="0" w:color="000000"/>
              <w:bottom w:val="single" w:sz="6" w:space="0" w:color="000000"/>
              <w:right w:val="single" w:sz="6" w:space="0" w:color="000000"/>
            </w:tcBorders>
          </w:tcPr>
          <w:p w:rsidR="00E4291C" w:rsidRPr="001E2364" w:rsidRDefault="00E4291C" w:rsidP="008645E9">
            <w:pPr>
              <w:pStyle w:val="TableParagraph"/>
              <w:spacing w:before="0"/>
              <w:ind w:left="0" w:firstLine="454"/>
              <w:rPr>
                <w:sz w:val="28"/>
                <w:szCs w:val="28"/>
                <w:lang w:val="en-US"/>
              </w:rPr>
            </w:pPr>
          </w:p>
        </w:tc>
        <w:tc>
          <w:tcPr>
            <w:tcW w:w="1418" w:type="dxa"/>
            <w:gridSpan w:val="2"/>
            <w:tcBorders>
              <w:top w:val="single" w:sz="6" w:space="0" w:color="000000"/>
              <w:left w:val="single" w:sz="6" w:space="0" w:color="000000"/>
              <w:bottom w:val="single" w:sz="6" w:space="0" w:color="000000"/>
              <w:right w:val="single" w:sz="6" w:space="0" w:color="000000"/>
            </w:tcBorders>
          </w:tcPr>
          <w:p w:rsidR="00E4291C" w:rsidRPr="001E2364" w:rsidRDefault="00E4291C" w:rsidP="008645E9">
            <w:pPr>
              <w:widowControl w:val="0"/>
              <w:ind w:firstLine="454"/>
              <w:rPr>
                <w:sz w:val="28"/>
                <w:szCs w:val="28"/>
                <w:lang w:val="en-US"/>
              </w:rPr>
            </w:pPr>
            <w:r w:rsidRPr="001E2364">
              <w:rPr>
                <w:sz w:val="28"/>
                <w:szCs w:val="28"/>
              </w:rPr>
              <w:t>свободный</w:t>
            </w:r>
          </w:p>
        </w:tc>
        <w:tc>
          <w:tcPr>
            <w:tcW w:w="1842" w:type="dxa"/>
            <w:gridSpan w:val="2"/>
            <w:tcBorders>
              <w:top w:val="single" w:sz="6" w:space="0" w:color="000000"/>
              <w:left w:val="single" w:sz="6" w:space="0" w:color="000000"/>
              <w:bottom w:val="single" w:sz="6" w:space="0" w:color="000000"/>
              <w:right w:val="single" w:sz="6" w:space="0" w:color="000000"/>
            </w:tcBorders>
          </w:tcPr>
          <w:p w:rsidR="00E4291C" w:rsidRPr="001E2364" w:rsidRDefault="00E4291C" w:rsidP="008645E9">
            <w:pPr>
              <w:pStyle w:val="TableParagraph"/>
              <w:spacing w:before="0"/>
              <w:ind w:left="0" w:firstLine="454"/>
              <w:rPr>
                <w:sz w:val="28"/>
                <w:szCs w:val="28"/>
                <w:lang w:val="en-US"/>
              </w:rPr>
            </w:pPr>
          </w:p>
        </w:tc>
      </w:tr>
      <w:tr w:rsidR="00E4291C" w:rsidRPr="001E2364" w:rsidTr="008645E9">
        <w:tblPrEx>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PrEx>
        <w:trPr>
          <w:trHeight w:val="798"/>
          <w:jc w:val="center"/>
        </w:trPr>
        <w:tc>
          <w:tcPr>
            <w:tcW w:w="711" w:type="dxa"/>
            <w:tcBorders>
              <w:top w:val="single" w:sz="6" w:space="0" w:color="000000"/>
              <w:left w:val="single" w:sz="6" w:space="0" w:color="000000"/>
              <w:bottom w:val="single" w:sz="6" w:space="0" w:color="000000"/>
              <w:right w:val="single" w:sz="6" w:space="0" w:color="000000"/>
            </w:tcBorders>
          </w:tcPr>
          <w:p w:rsidR="00E4291C" w:rsidRPr="001E2364" w:rsidRDefault="00E4291C" w:rsidP="00CC22E0">
            <w:pPr>
              <w:pStyle w:val="TableParagraph"/>
              <w:spacing w:before="0"/>
              <w:ind w:left="0" w:firstLine="3"/>
              <w:jc w:val="center"/>
              <w:rPr>
                <w:i/>
                <w:sz w:val="28"/>
                <w:szCs w:val="28"/>
                <w:lang w:val="en-US"/>
              </w:rPr>
            </w:pPr>
          </w:p>
          <w:p w:rsidR="00E4291C" w:rsidRPr="001E2364" w:rsidRDefault="00E4291C" w:rsidP="00CC22E0">
            <w:pPr>
              <w:pStyle w:val="TableParagraph"/>
              <w:spacing w:before="0"/>
              <w:ind w:left="0" w:firstLine="3"/>
              <w:jc w:val="center"/>
              <w:rPr>
                <w:sz w:val="28"/>
                <w:szCs w:val="28"/>
                <w:lang w:val="en-US"/>
              </w:rPr>
            </w:pPr>
            <w:r w:rsidRPr="001E2364">
              <w:rPr>
                <w:sz w:val="28"/>
                <w:szCs w:val="28"/>
                <w:lang w:val="en-US"/>
              </w:rPr>
              <w:t>3</w:t>
            </w:r>
          </w:p>
        </w:tc>
        <w:tc>
          <w:tcPr>
            <w:tcW w:w="3546" w:type="dxa"/>
            <w:tcBorders>
              <w:top w:val="single" w:sz="6" w:space="0" w:color="000000"/>
              <w:left w:val="single" w:sz="6" w:space="0" w:color="000000"/>
              <w:bottom w:val="single" w:sz="6" w:space="0" w:color="000000"/>
              <w:right w:val="single" w:sz="6" w:space="0" w:color="000000"/>
            </w:tcBorders>
          </w:tcPr>
          <w:p w:rsidR="00E4291C" w:rsidRPr="001E2364" w:rsidRDefault="00E4291C" w:rsidP="008645E9">
            <w:pPr>
              <w:pStyle w:val="TableParagraph"/>
              <w:spacing w:before="0"/>
              <w:ind w:left="0" w:firstLine="454"/>
              <w:rPr>
                <w:sz w:val="28"/>
                <w:szCs w:val="28"/>
                <w:lang w:val="en-US"/>
              </w:rPr>
            </w:pPr>
            <w:r w:rsidRPr="001E2364">
              <w:rPr>
                <w:spacing w:val="-2"/>
                <w:sz w:val="28"/>
                <w:szCs w:val="28"/>
                <w:lang w:val="en-US"/>
              </w:rPr>
              <w:t>использованиюнеобходимого</w:t>
            </w:r>
            <w:r w:rsidRPr="001E2364">
              <w:rPr>
                <w:sz w:val="28"/>
                <w:szCs w:val="28"/>
                <w:lang w:val="en-US"/>
              </w:rPr>
              <w:t>программногообеспечения</w:t>
            </w:r>
          </w:p>
        </w:tc>
        <w:tc>
          <w:tcPr>
            <w:tcW w:w="993" w:type="dxa"/>
            <w:tcBorders>
              <w:top w:val="single" w:sz="6" w:space="0" w:color="000000"/>
              <w:left w:val="single" w:sz="6" w:space="0" w:color="000000"/>
              <w:bottom w:val="single" w:sz="6" w:space="0" w:color="000000"/>
              <w:right w:val="single" w:sz="6" w:space="0" w:color="000000"/>
            </w:tcBorders>
          </w:tcPr>
          <w:p w:rsidR="00E4291C" w:rsidRPr="001E2364" w:rsidRDefault="00E4291C" w:rsidP="008645E9">
            <w:pPr>
              <w:widowControl w:val="0"/>
              <w:ind w:firstLine="454"/>
              <w:rPr>
                <w:sz w:val="28"/>
                <w:szCs w:val="28"/>
                <w:lang w:val="en-US"/>
              </w:rPr>
            </w:pPr>
            <w:r w:rsidRPr="001E2364">
              <w:rPr>
                <w:sz w:val="28"/>
                <w:szCs w:val="28"/>
              </w:rPr>
              <w:t>есть</w:t>
            </w:r>
          </w:p>
        </w:tc>
        <w:tc>
          <w:tcPr>
            <w:tcW w:w="850" w:type="dxa"/>
            <w:tcBorders>
              <w:top w:val="single" w:sz="6" w:space="0" w:color="000000"/>
              <w:left w:val="single" w:sz="6" w:space="0" w:color="000000"/>
              <w:bottom w:val="single" w:sz="6" w:space="0" w:color="000000"/>
              <w:right w:val="single" w:sz="6" w:space="0" w:color="000000"/>
            </w:tcBorders>
          </w:tcPr>
          <w:p w:rsidR="00E4291C" w:rsidRPr="001E2364" w:rsidRDefault="00E4291C" w:rsidP="008645E9">
            <w:pPr>
              <w:pStyle w:val="TableParagraph"/>
              <w:spacing w:before="0"/>
              <w:ind w:left="0" w:firstLine="454"/>
              <w:rPr>
                <w:sz w:val="28"/>
                <w:szCs w:val="28"/>
                <w:lang w:val="en-US"/>
              </w:rPr>
            </w:pPr>
          </w:p>
        </w:tc>
        <w:tc>
          <w:tcPr>
            <w:tcW w:w="1418" w:type="dxa"/>
            <w:gridSpan w:val="2"/>
            <w:tcBorders>
              <w:top w:val="single" w:sz="6" w:space="0" w:color="000000"/>
              <w:left w:val="single" w:sz="6" w:space="0" w:color="000000"/>
              <w:bottom w:val="single" w:sz="6" w:space="0" w:color="000000"/>
              <w:right w:val="single" w:sz="6" w:space="0" w:color="000000"/>
            </w:tcBorders>
          </w:tcPr>
          <w:p w:rsidR="00E4291C" w:rsidRPr="001E2364" w:rsidRDefault="00E4291C" w:rsidP="008645E9">
            <w:pPr>
              <w:widowControl w:val="0"/>
              <w:ind w:firstLine="454"/>
              <w:rPr>
                <w:sz w:val="28"/>
                <w:szCs w:val="28"/>
                <w:lang w:val="en-US"/>
              </w:rPr>
            </w:pPr>
            <w:r w:rsidRPr="001E2364">
              <w:rPr>
                <w:sz w:val="28"/>
                <w:szCs w:val="28"/>
              </w:rPr>
              <w:t>свободный</w:t>
            </w:r>
          </w:p>
        </w:tc>
        <w:tc>
          <w:tcPr>
            <w:tcW w:w="1842" w:type="dxa"/>
            <w:gridSpan w:val="2"/>
            <w:tcBorders>
              <w:top w:val="single" w:sz="6" w:space="0" w:color="000000"/>
              <w:left w:val="single" w:sz="6" w:space="0" w:color="000000"/>
              <w:bottom w:val="single" w:sz="6" w:space="0" w:color="000000"/>
              <w:right w:val="single" w:sz="6" w:space="0" w:color="000000"/>
            </w:tcBorders>
          </w:tcPr>
          <w:p w:rsidR="00E4291C" w:rsidRPr="001E2364" w:rsidRDefault="00E4291C" w:rsidP="008645E9">
            <w:pPr>
              <w:pStyle w:val="TableParagraph"/>
              <w:spacing w:before="0"/>
              <w:ind w:left="0" w:firstLine="454"/>
              <w:rPr>
                <w:sz w:val="28"/>
                <w:szCs w:val="28"/>
                <w:lang w:val="en-US"/>
              </w:rPr>
            </w:pPr>
          </w:p>
        </w:tc>
      </w:tr>
    </w:tbl>
    <w:p w:rsidR="00E4291C" w:rsidRPr="001E2364" w:rsidRDefault="00E4291C" w:rsidP="00B7150B">
      <w:pPr>
        <w:ind w:firstLine="454"/>
        <w:jc w:val="center"/>
        <w:rPr>
          <w:sz w:val="28"/>
          <w:szCs w:val="28"/>
        </w:rPr>
      </w:pPr>
    </w:p>
    <w:p w:rsidR="00E4291C" w:rsidRPr="001E2364" w:rsidRDefault="00E4291C" w:rsidP="00B7150B">
      <w:pPr>
        <w:ind w:firstLine="454"/>
        <w:jc w:val="center"/>
        <w:rPr>
          <w:sz w:val="28"/>
          <w:szCs w:val="28"/>
        </w:rPr>
      </w:pPr>
    </w:p>
    <w:p w:rsidR="00E4291C" w:rsidRPr="001E2364" w:rsidRDefault="00CC22E0" w:rsidP="00B7150B">
      <w:pPr>
        <w:pStyle w:val="112"/>
        <w:ind w:left="0" w:firstLine="454"/>
        <w:jc w:val="center"/>
        <w:rPr>
          <w:b w:val="0"/>
        </w:rPr>
      </w:pPr>
      <w:bookmarkStart w:id="31" w:name="_Toc114215102"/>
      <w:r w:rsidRPr="001E2364">
        <w:rPr>
          <w:b w:val="0"/>
        </w:rPr>
        <w:br w:type="page"/>
      </w:r>
      <w:r w:rsidR="00E4291C" w:rsidRPr="001E2364">
        <w:rPr>
          <w:b w:val="0"/>
        </w:rPr>
        <w:t>Таблица</w:t>
      </w:r>
      <w:r w:rsidRPr="001E2364">
        <w:rPr>
          <w:b w:val="0"/>
          <w:lang w:val="ru-RU"/>
        </w:rPr>
        <w:t xml:space="preserve"> </w:t>
      </w:r>
      <w:r w:rsidR="00E4291C" w:rsidRPr="001E2364">
        <w:rPr>
          <w:b w:val="0"/>
        </w:rPr>
        <w:t>9. Библиотечные</w:t>
      </w:r>
      <w:r w:rsidRPr="001E2364">
        <w:rPr>
          <w:b w:val="0"/>
          <w:lang w:val="ru-RU"/>
        </w:rPr>
        <w:t xml:space="preserve"> </w:t>
      </w:r>
      <w:r w:rsidR="00E4291C" w:rsidRPr="001E2364">
        <w:rPr>
          <w:b w:val="0"/>
          <w:spacing w:val="-2"/>
        </w:rPr>
        <w:t>ресурсы</w:t>
      </w:r>
      <w:bookmarkEnd w:id="31"/>
    </w:p>
    <w:p w:rsidR="00E4291C" w:rsidRPr="001E2364" w:rsidRDefault="00E4291C" w:rsidP="00B7150B">
      <w:pPr>
        <w:ind w:firstLine="454"/>
        <w:jc w:val="center"/>
        <w:rPr>
          <w:sz w:val="28"/>
          <w:szCs w:val="28"/>
        </w:rPr>
      </w:pPr>
    </w:p>
    <w:tbl>
      <w:tblPr>
        <w:tblW w:w="9647"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060"/>
        <w:gridCol w:w="3549"/>
        <w:gridCol w:w="1701"/>
        <w:gridCol w:w="2337"/>
      </w:tblGrid>
      <w:tr w:rsidR="00E4291C" w:rsidRPr="001E2364" w:rsidTr="008645E9">
        <w:trPr>
          <w:trHeight w:val="334"/>
          <w:jc w:val="center"/>
        </w:trPr>
        <w:tc>
          <w:tcPr>
            <w:tcW w:w="7310" w:type="dxa"/>
            <w:gridSpan w:val="3"/>
            <w:tcBorders>
              <w:bottom w:val="single" w:sz="18" w:space="0" w:color="000000"/>
            </w:tcBorders>
          </w:tcPr>
          <w:p w:rsidR="00E4291C" w:rsidRPr="001E2364" w:rsidRDefault="00E4291C" w:rsidP="008645E9">
            <w:pPr>
              <w:pStyle w:val="TableParagraph"/>
              <w:spacing w:before="0"/>
              <w:ind w:left="0" w:firstLine="454"/>
              <w:rPr>
                <w:sz w:val="28"/>
                <w:szCs w:val="28"/>
              </w:rPr>
            </w:pPr>
            <w:r w:rsidRPr="001E2364">
              <w:rPr>
                <w:sz w:val="28"/>
                <w:szCs w:val="28"/>
              </w:rPr>
              <w:t>Штат</w:t>
            </w:r>
            <w:r w:rsidRPr="001E2364">
              <w:rPr>
                <w:spacing w:val="-2"/>
                <w:sz w:val="28"/>
                <w:szCs w:val="28"/>
              </w:rPr>
              <w:t>(чел.)</w:t>
            </w:r>
          </w:p>
        </w:tc>
        <w:tc>
          <w:tcPr>
            <w:tcW w:w="2337" w:type="dxa"/>
            <w:tcBorders>
              <w:bottom w:val="single" w:sz="18" w:space="0" w:color="000000"/>
            </w:tcBorders>
          </w:tcPr>
          <w:p w:rsidR="00E4291C" w:rsidRPr="001E2364" w:rsidRDefault="00E4291C" w:rsidP="008645E9">
            <w:pPr>
              <w:pStyle w:val="TableParagraph"/>
              <w:spacing w:before="0"/>
              <w:ind w:left="0" w:firstLine="454"/>
              <w:rPr>
                <w:sz w:val="28"/>
                <w:szCs w:val="28"/>
              </w:rPr>
            </w:pPr>
          </w:p>
        </w:tc>
      </w:tr>
      <w:tr w:rsidR="00E4291C" w:rsidRPr="001E2364" w:rsidTr="008645E9">
        <w:trPr>
          <w:trHeight w:val="385"/>
          <w:jc w:val="center"/>
        </w:trPr>
        <w:tc>
          <w:tcPr>
            <w:tcW w:w="2060" w:type="dxa"/>
            <w:vMerge w:val="restart"/>
            <w:tcBorders>
              <w:top w:val="single" w:sz="18" w:space="0" w:color="000000"/>
              <w:bottom w:val="single" w:sz="18" w:space="0" w:color="000000"/>
            </w:tcBorders>
          </w:tcPr>
          <w:p w:rsidR="00E4291C" w:rsidRPr="001E2364" w:rsidRDefault="00E4291C" w:rsidP="008645E9">
            <w:pPr>
              <w:pStyle w:val="TableParagraph"/>
              <w:spacing w:before="0"/>
              <w:ind w:left="0" w:firstLine="454"/>
              <w:rPr>
                <w:i/>
                <w:sz w:val="28"/>
                <w:szCs w:val="28"/>
              </w:rPr>
            </w:pPr>
          </w:p>
          <w:p w:rsidR="00E4291C" w:rsidRPr="001E2364" w:rsidRDefault="00E4291C" w:rsidP="008645E9">
            <w:pPr>
              <w:pStyle w:val="TableParagraph"/>
              <w:spacing w:before="0"/>
              <w:ind w:left="0" w:firstLine="454"/>
              <w:rPr>
                <w:sz w:val="28"/>
                <w:szCs w:val="28"/>
              </w:rPr>
            </w:pPr>
            <w:r w:rsidRPr="001E2364">
              <w:rPr>
                <w:spacing w:val="-2"/>
                <w:sz w:val="28"/>
                <w:szCs w:val="28"/>
              </w:rPr>
              <w:t>Площадь</w:t>
            </w:r>
          </w:p>
        </w:tc>
        <w:tc>
          <w:tcPr>
            <w:tcW w:w="5250" w:type="dxa"/>
            <w:gridSpan w:val="2"/>
            <w:tcBorders>
              <w:top w:val="single" w:sz="18" w:space="0" w:color="000000"/>
            </w:tcBorders>
          </w:tcPr>
          <w:p w:rsidR="00E4291C" w:rsidRPr="001E2364" w:rsidRDefault="00E4291C" w:rsidP="008645E9">
            <w:pPr>
              <w:pStyle w:val="TableParagraph"/>
              <w:spacing w:before="0"/>
              <w:ind w:left="0" w:firstLine="454"/>
              <w:rPr>
                <w:sz w:val="28"/>
                <w:szCs w:val="28"/>
              </w:rPr>
            </w:pPr>
            <w:r w:rsidRPr="001E2364">
              <w:rPr>
                <w:sz w:val="28"/>
                <w:szCs w:val="28"/>
              </w:rPr>
              <w:t>общая</w:t>
            </w:r>
            <w:r w:rsidRPr="001E2364">
              <w:rPr>
                <w:spacing w:val="-4"/>
                <w:sz w:val="28"/>
                <w:szCs w:val="28"/>
              </w:rPr>
              <w:t>(м</w:t>
            </w:r>
            <w:r w:rsidRPr="001E2364">
              <w:rPr>
                <w:spacing w:val="-4"/>
                <w:position w:val="13"/>
                <w:sz w:val="28"/>
                <w:szCs w:val="28"/>
              </w:rPr>
              <w:t>2</w:t>
            </w:r>
            <w:r w:rsidRPr="001E2364">
              <w:rPr>
                <w:spacing w:val="-4"/>
                <w:sz w:val="28"/>
                <w:szCs w:val="28"/>
              </w:rPr>
              <w:t>)</w:t>
            </w:r>
          </w:p>
        </w:tc>
        <w:tc>
          <w:tcPr>
            <w:tcW w:w="2337" w:type="dxa"/>
            <w:tcBorders>
              <w:top w:val="single" w:sz="18" w:space="0" w:color="000000"/>
            </w:tcBorders>
          </w:tcPr>
          <w:p w:rsidR="00E4291C" w:rsidRPr="001E2364" w:rsidRDefault="00E4291C" w:rsidP="008645E9">
            <w:pPr>
              <w:pStyle w:val="TableParagraph"/>
              <w:spacing w:before="0"/>
              <w:ind w:left="0" w:firstLine="454"/>
              <w:rPr>
                <w:sz w:val="28"/>
                <w:szCs w:val="28"/>
                <w:vertAlign w:val="superscript"/>
              </w:rPr>
            </w:pPr>
            <w:r w:rsidRPr="001E2364">
              <w:rPr>
                <w:sz w:val="28"/>
                <w:szCs w:val="28"/>
              </w:rPr>
              <w:t>4440м</w:t>
            </w:r>
            <w:r w:rsidRPr="001E2364">
              <w:rPr>
                <w:sz w:val="28"/>
                <w:szCs w:val="28"/>
                <w:vertAlign w:val="superscript"/>
              </w:rPr>
              <w:t>2</w:t>
            </w:r>
          </w:p>
        </w:tc>
      </w:tr>
      <w:tr w:rsidR="00E4291C" w:rsidRPr="001E2364" w:rsidTr="008645E9">
        <w:trPr>
          <w:trHeight w:val="331"/>
          <w:jc w:val="center"/>
        </w:trPr>
        <w:tc>
          <w:tcPr>
            <w:tcW w:w="2060" w:type="dxa"/>
            <w:vMerge/>
            <w:tcBorders>
              <w:top w:val="nil"/>
              <w:bottom w:val="single" w:sz="18" w:space="0" w:color="000000"/>
            </w:tcBorders>
          </w:tcPr>
          <w:p w:rsidR="00E4291C" w:rsidRPr="001E2364" w:rsidRDefault="00E4291C" w:rsidP="008645E9">
            <w:pPr>
              <w:widowControl w:val="0"/>
              <w:ind w:firstLine="454"/>
              <w:rPr>
                <w:sz w:val="28"/>
                <w:szCs w:val="28"/>
              </w:rPr>
            </w:pPr>
          </w:p>
        </w:tc>
        <w:tc>
          <w:tcPr>
            <w:tcW w:w="5250" w:type="dxa"/>
            <w:gridSpan w:val="2"/>
          </w:tcPr>
          <w:p w:rsidR="00E4291C" w:rsidRPr="001E2364" w:rsidRDefault="00E4291C" w:rsidP="008645E9">
            <w:pPr>
              <w:pStyle w:val="TableParagraph"/>
              <w:spacing w:before="0"/>
              <w:ind w:left="0" w:firstLine="454"/>
              <w:rPr>
                <w:sz w:val="28"/>
                <w:szCs w:val="28"/>
              </w:rPr>
            </w:pPr>
            <w:r w:rsidRPr="001E2364">
              <w:rPr>
                <w:sz w:val="28"/>
                <w:szCs w:val="28"/>
              </w:rPr>
              <w:t>дляхранениякниг</w:t>
            </w:r>
            <w:r w:rsidRPr="001E2364">
              <w:rPr>
                <w:spacing w:val="-4"/>
                <w:sz w:val="28"/>
                <w:szCs w:val="28"/>
              </w:rPr>
              <w:t>(м</w:t>
            </w:r>
            <w:r w:rsidRPr="001E2364">
              <w:rPr>
                <w:spacing w:val="-4"/>
                <w:position w:val="13"/>
                <w:sz w:val="28"/>
                <w:szCs w:val="28"/>
              </w:rPr>
              <w:t>2</w:t>
            </w:r>
            <w:r w:rsidRPr="001E2364">
              <w:rPr>
                <w:spacing w:val="-4"/>
                <w:sz w:val="28"/>
                <w:szCs w:val="28"/>
              </w:rPr>
              <w:t>)</w:t>
            </w:r>
          </w:p>
        </w:tc>
        <w:tc>
          <w:tcPr>
            <w:tcW w:w="2337" w:type="dxa"/>
          </w:tcPr>
          <w:p w:rsidR="00E4291C" w:rsidRPr="001E2364" w:rsidRDefault="00E4291C" w:rsidP="008645E9">
            <w:pPr>
              <w:pStyle w:val="TableParagraph"/>
              <w:spacing w:before="0"/>
              <w:ind w:left="0" w:firstLine="454"/>
              <w:rPr>
                <w:sz w:val="28"/>
                <w:szCs w:val="28"/>
              </w:rPr>
            </w:pPr>
            <w:r w:rsidRPr="001E2364">
              <w:rPr>
                <w:sz w:val="28"/>
                <w:szCs w:val="28"/>
              </w:rPr>
              <w:t>2893</w:t>
            </w:r>
          </w:p>
        </w:tc>
      </w:tr>
      <w:tr w:rsidR="00E4291C" w:rsidRPr="001E2364" w:rsidTr="008645E9">
        <w:trPr>
          <w:trHeight w:val="249"/>
          <w:jc w:val="center"/>
        </w:trPr>
        <w:tc>
          <w:tcPr>
            <w:tcW w:w="2060" w:type="dxa"/>
            <w:vMerge/>
            <w:tcBorders>
              <w:top w:val="nil"/>
              <w:bottom w:val="single" w:sz="18" w:space="0" w:color="000000"/>
            </w:tcBorders>
          </w:tcPr>
          <w:p w:rsidR="00E4291C" w:rsidRPr="001E2364" w:rsidRDefault="00E4291C" w:rsidP="008645E9">
            <w:pPr>
              <w:widowControl w:val="0"/>
              <w:ind w:firstLine="454"/>
              <w:rPr>
                <w:sz w:val="28"/>
                <w:szCs w:val="28"/>
              </w:rPr>
            </w:pPr>
          </w:p>
        </w:tc>
        <w:tc>
          <w:tcPr>
            <w:tcW w:w="5250" w:type="dxa"/>
            <w:gridSpan w:val="2"/>
            <w:tcBorders>
              <w:bottom w:val="single" w:sz="18" w:space="0" w:color="000000"/>
            </w:tcBorders>
          </w:tcPr>
          <w:p w:rsidR="00E4291C" w:rsidRPr="001E2364" w:rsidRDefault="00E4291C" w:rsidP="008645E9">
            <w:pPr>
              <w:pStyle w:val="TableParagraph"/>
              <w:spacing w:before="0"/>
              <w:ind w:left="0" w:firstLine="454"/>
              <w:rPr>
                <w:sz w:val="28"/>
                <w:szCs w:val="28"/>
              </w:rPr>
            </w:pPr>
            <w:r w:rsidRPr="001E2364">
              <w:rPr>
                <w:sz w:val="28"/>
                <w:szCs w:val="28"/>
              </w:rPr>
              <w:t>кол-вомествчитальном</w:t>
            </w:r>
            <w:r w:rsidRPr="001E2364">
              <w:rPr>
                <w:spacing w:val="-4"/>
                <w:sz w:val="28"/>
                <w:szCs w:val="28"/>
              </w:rPr>
              <w:t>зале</w:t>
            </w:r>
          </w:p>
        </w:tc>
        <w:tc>
          <w:tcPr>
            <w:tcW w:w="2337" w:type="dxa"/>
            <w:tcBorders>
              <w:bottom w:val="single" w:sz="18" w:space="0" w:color="000000"/>
            </w:tcBorders>
          </w:tcPr>
          <w:p w:rsidR="00E4291C" w:rsidRPr="001E2364" w:rsidRDefault="00E4291C" w:rsidP="008645E9">
            <w:pPr>
              <w:pStyle w:val="TableParagraph"/>
              <w:spacing w:before="0"/>
              <w:ind w:left="0" w:firstLine="454"/>
              <w:rPr>
                <w:sz w:val="28"/>
                <w:szCs w:val="28"/>
              </w:rPr>
            </w:pPr>
            <w:r w:rsidRPr="001E2364">
              <w:rPr>
                <w:sz w:val="28"/>
                <w:szCs w:val="28"/>
              </w:rPr>
              <w:t>1078</w:t>
            </w:r>
          </w:p>
        </w:tc>
      </w:tr>
      <w:tr w:rsidR="00E4291C" w:rsidRPr="001E2364" w:rsidTr="008645E9">
        <w:trPr>
          <w:trHeight w:val="307"/>
          <w:jc w:val="center"/>
        </w:trPr>
        <w:tc>
          <w:tcPr>
            <w:tcW w:w="2060" w:type="dxa"/>
            <w:vMerge w:val="restart"/>
            <w:tcBorders>
              <w:top w:val="single" w:sz="18" w:space="0" w:color="000000"/>
              <w:bottom w:val="nil"/>
            </w:tcBorders>
          </w:tcPr>
          <w:p w:rsidR="00E4291C" w:rsidRPr="001E2364" w:rsidRDefault="00E4291C" w:rsidP="008645E9">
            <w:pPr>
              <w:pStyle w:val="TableParagraph"/>
              <w:spacing w:before="0"/>
              <w:ind w:left="0" w:firstLine="454"/>
              <w:rPr>
                <w:i/>
                <w:sz w:val="28"/>
                <w:szCs w:val="28"/>
              </w:rPr>
            </w:pPr>
          </w:p>
          <w:p w:rsidR="00E4291C" w:rsidRPr="001E2364" w:rsidRDefault="00E4291C" w:rsidP="008645E9">
            <w:pPr>
              <w:pStyle w:val="TableParagraph"/>
              <w:spacing w:before="0"/>
              <w:ind w:left="0" w:firstLine="454"/>
              <w:rPr>
                <w:i/>
                <w:sz w:val="28"/>
                <w:szCs w:val="28"/>
              </w:rPr>
            </w:pPr>
          </w:p>
          <w:p w:rsidR="00E4291C" w:rsidRPr="001E2364" w:rsidRDefault="00E4291C" w:rsidP="008645E9">
            <w:pPr>
              <w:pStyle w:val="TableParagraph"/>
              <w:spacing w:before="0"/>
              <w:ind w:left="0" w:firstLine="454"/>
              <w:rPr>
                <w:i/>
                <w:sz w:val="28"/>
                <w:szCs w:val="28"/>
              </w:rPr>
            </w:pPr>
          </w:p>
          <w:p w:rsidR="00E4291C" w:rsidRPr="001E2364" w:rsidRDefault="00E4291C" w:rsidP="008645E9">
            <w:pPr>
              <w:pStyle w:val="TableParagraph"/>
              <w:spacing w:before="0"/>
              <w:ind w:left="0" w:firstLine="454"/>
              <w:rPr>
                <w:i/>
                <w:sz w:val="28"/>
                <w:szCs w:val="28"/>
              </w:rPr>
            </w:pPr>
          </w:p>
          <w:p w:rsidR="00E4291C" w:rsidRPr="001E2364" w:rsidRDefault="00E4291C" w:rsidP="00CC22E0">
            <w:pPr>
              <w:pStyle w:val="TableParagraph"/>
              <w:spacing w:before="0"/>
              <w:ind w:left="0"/>
              <w:rPr>
                <w:sz w:val="28"/>
                <w:szCs w:val="28"/>
              </w:rPr>
            </w:pPr>
            <w:r w:rsidRPr="001E2364">
              <w:rPr>
                <w:spacing w:val="-2"/>
                <w:sz w:val="28"/>
                <w:szCs w:val="28"/>
              </w:rPr>
              <w:t xml:space="preserve">Книжный </w:t>
            </w:r>
            <w:r w:rsidRPr="001E2364">
              <w:rPr>
                <w:spacing w:val="-4"/>
                <w:sz w:val="28"/>
                <w:szCs w:val="28"/>
              </w:rPr>
              <w:t>фонд</w:t>
            </w:r>
          </w:p>
        </w:tc>
        <w:tc>
          <w:tcPr>
            <w:tcW w:w="3549" w:type="dxa"/>
            <w:vMerge w:val="restart"/>
            <w:tcBorders>
              <w:top w:val="single" w:sz="18" w:space="0" w:color="000000"/>
            </w:tcBorders>
          </w:tcPr>
          <w:p w:rsidR="00E4291C" w:rsidRPr="001E2364" w:rsidRDefault="00E4291C" w:rsidP="008645E9">
            <w:pPr>
              <w:pStyle w:val="TableParagraph"/>
              <w:spacing w:before="0"/>
              <w:ind w:left="0" w:firstLine="454"/>
              <w:rPr>
                <w:i/>
                <w:sz w:val="28"/>
                <w:szCs w:val="28"/>
              </w:rPr>
            </w:pPr>
          </w:p>
          <w:p w:rsidR="00E4291C" w:rsidRPr="001E2364" w:rsidRDefault="00E4291C" w:rsidP="008645E9">
            <w:pPr>
              <w:pStyle w:val="TableParagraph"/>
              <w:spacing w:before="0"/>
              <w:ind w:left="0" w:firstLine="454"/>
              <w:rPr>
                <w:sz w:val="28"/>
                <w:szCs w:val="28"/>
                <w:lang w:val="en-US"/>
              </w:rPr>
            </w:pPr>
            <w:r w:rsidRPr="001E2364">
              <w:rPr>
                <w:spacing w:val="-2"/>
                <w:sz w:val="28"/>
                <w:szCs w:val="28"/>
                <w:lang w:val="en-US"/>
              </w:rPr>
              <w:t>научнаялитература</w:t>
            </w:r>
          </w:p>
        </w:tc>
        <w:tc>
          <w:tcPr>
            <w:tcW w:w="1701" w:type="dxa"/>
            <w:tcBorders>
              <w:top w:val="single" w:sz="18" w:space="0" w:color="000000"/>
            </w:tcBorders>
          </w:tcPr>
          <w:p w:rsidR="00E4291C" w:rsidRPr="001E2364" w:rsidRDefault="00E4291C" w:rsidP="008645E9">
            <w:pPr>
              <w:pStyle w:val="TableParagraph"/>
              <w:spacing w:before="0"/>
              <w:ind w:left="0" w:firstLine="454"/>
              <w:rPr>
                <w:sz w:val="28"/>
                <w:szCs w:val="28"/>
                <w:lang w:val="en-US"/>
              </w:rPr>
            </w:pPr>
            <w:r w:rsidRPr="001E2364">
              <w:rPr>
                <w:sz w:val="28"/>
                <w:szCs w:val="28"/>
                <w:lang w:val="en-US"/>
              </w:rPr>
              <w:t>на</w:t>
            </w:r>
            <w:r w:rsidRPr="001E2364">
              <w:rPr>
                <w:spacing w:val="-2"/>
                <w:sz w:val="28"/>
                <w:szCs w:val="28"/>
                <w:lang w:val="en-US"/>
              </w:rPr>
              <w:t>каз.яз</w:t>
            </w:r>
          </w:p>
        </w:tc>
        <w:tc>
          <w:tcPr>
            <w:tcW w:w="2337" w:type="dxa"/>
            <w:tcBorders>
              <w:top w:val="single" w:sz="18" w:space="0" w:color="000000"/>
            </w:tcBorders>
          </w:tcPr>
          <w:p w:rsidR="00E4291C" w:rsidRPr="001E2364" w:rsidRDefault="00E4291C" w:rsidP="008645E9">
            <w:pPr>
              <w:pStyle w:val="TableParagraph"/>
              <w:spacing w:before="0"/>
              <w:ind w:left="0" w:firstLine="454"/>
              <w:rPr>
                <w:sz w:val="28"/>
                <w:szCs w:val="28"/>
              </w:rPr>
            </w:pPr>
            <w:r w:rsidRPr="001E2364">
              <w:rPr>
                <w:sz w:val="28"/>
                <w:szCs w:val="28"/>
              </w:rPr>
              <w:t>81199</w:t>
            </w:r>
          </w:p>
        </w:tc>
      </w:tr>
      <w:tr w:rsidR="00E4291C" w:rsidRPr="001E2364" w:rsidTr="008645E9">
        <w:trPr>
          <w:trHeight w:val="316"/>
          <w:jc w:val="center"/>
        </w:trPr>
        <w:tc>
          <w:tcPr>
            <w:tcW w:w="2060" w:type="dxa"/>
            <w:vMerge/>
            <w:tcBorders>
              <w:top w:val="nil"/>
              <w:bottom w:val="nil"/>
            </w:tcBorders>
          </w:tcPr>
          <w:p w:rsidR="00E4291C" w:rsidRPr="001E2364" w:rsidRDefault="00E4291C" w:rsidP="008645E9">
            <w:pPr>
              <w:widowControl w:val="0"/>
              <w:ind w:firstLine="454"/>
              <w:rPr>
                <w:sz w:val="28"/>
                <w:szCs w:val="28"/>
                <w:lang w:val="en-US"/>
              </w:rPr>
            </w:pPr>
          </w:p>
        </w:tc>
        <w:tc>
          <w:tcPr>
            <w:tcW w:w="3549" w:type="dxa"/>
            <w:vMerge/>
            <w:tcBorders>
              <w:top w:val="nil"/>
            </w:tcBorders>
          </w:tcPr>
          <w:p w:rsidR="00E4291C" w:rsidRPr="001E2364" w:rsidRDefault="00E4291C" w:rsidP="008645E9">
            <w:pPr>
              <w:widowControl w:val="0"/>
              <w:ind w:firstLine="454"/>
              <w:rPr>
                <w:sz w:val="28"/>
                <w:szCs w:val="28"/>
                <w:lang w:val="en-US"/>
              </w:rPr>
            </w:pPr>
          </w:p>
        </w:tc>
        <w:tc>
          <w:tcPr>
            <w:tcW w:w="1701" w:type="dxa"/>
          </w:tcPr>
          <w:p w:rsidR="00E4291C" w:rsidRPr="001E2364" w:rsidRDefault="00E4291C" w:rsidP="008645E9">
            <w:pPr>
              <w:pStyle w:val="TableParagraph"/>
              <w:spacing w:before="0"/>
              <w:ind w:left="0" w:firstLine="454"/>
              <w:rPr>
                <w:sz w:val="28"/>
                <w:szCs w:val="28"/>
                <w:lang w:val="en-US"/>
              </w:rPr>
            </w:pPr>
            <w:r w:rsidRPr="001E2364">
              <w:rPr>
                <w:sz w:val="28"/>
                <w:szCs w:val="28"/>
                <w:lang w:val="en-US"/>
              </w:rPr>
              <w:t>на</w:t>
            </w:r>
            <w:r w:rsidRPr="001E2364">
              <w:rPr>
                <w:spacing w:val="-2"/>
                <w:sz w:val="28"/>
                <w:szCs w:val="28"/>
                <w:lang w:val="en-US"/>
              </w:rPr>
              <w:t>рус.яз</w:t>
            </w:r>
          </w:p>
        </w:tc>
        <w:tc>
          <w:tcPr>
            <w:tcW w:w="2337" w:type="dxa"/>
          </w:tcPr>
          <w:p w:rsidR="00E4291C" w:rsidRPr="001E2364" w:rsidRDefault="00E4291C" w:rsidP="008645E9">
            <w:pPr>
              <w:pStyle w:val="TableParagraph"/>
              <w:spacing w:before="0"/>
              <w:ind w:left="0" w:firstLine="454"/>
              <w:rPr>
                <w:sz w:val="28"/>
                <w:szCs w:val="28"/>
              </w:rPr>
            </w:pPr>
            <w:r w:rsidRPr="001E2364">
              <w:rPr>
                <w:sz w:val="28"/>
                <w:szCs w:val="28"/>
              </w:rPr>
              <w:t>442744</w:t>
            </w:r>
          </w:p>
        </w:tc>
      </w:tr>
      <w:tr w:rsidR="00E4291C" w:rsidRPr="001E2364" w:rsidTr="008645E9">
        <w:trPr>
          <w:trHeight w:val="316"/>
          <w:jc w:val="center"/>
        </w:trPr>
        <w:tc>
          <w:tcPr>
            <w:tcW w:w="2060" w:type="dxa"/>
            <w:vMerge/>
            <w:tcBorders>
              <w:top w:val="nil"/>
              <w:bottom w:val="nil"/>
            </w:tcBorders>
          </w:tcPr>
          <w:p w:rsidR="00E4291C" w:rsidRPr="001E2364" w:rsidRDefault="00E4291C" w:rsidP="008645E9">
            <w:pPr>
              <w:widowControl w:val="0"/>
              <w:ind w:firstLine="454"/>
              <w:rPr>
                <w:sz w:val="28"/>
                <w:szCs w:val="28"/>
                <w:lang w:val="en-US"/>
              </w:rPr>
            </w:pPr>
          </w:p>
        </w:tc>
        <w:tc>
          <w:tcPr>
            <w:tcW w:w="3549" w:type="dxa"/>
            <w:vMerge/>
            <w:tcBorders>
              <w:top w:val="nil"/>
            </w:tcBorders>
          </w:tcPr>
          <w:p w:rsidR="00E4291C" w:rsidRPr="001E2364" w:rsidRDefault="00E4291C" w:rsidP="008645E9">
            <w:pPr>
              <w:widowControl w:val="0"/>
              <w:ind w:firstLine="454"/>
              <w:rPr>
                <w:sz w:val="28"/>
                <w:szCs w:val="28"/>
                <w:lang w:val="en-US"/>
              </w:rPr>
            </w:pPr>
          </w:p>
        </w:tc>
        <w:tc>
          <w:tcPr>
            <w:tcW w:w="1701" w:type="dxa"/>
          </w:tcPr>
          <w:p w:rsidR="00E4291C" w:rsidRPr="001E2364" w:rsidRDefault="00E4291C" w:rsidP="008645E9">
            <w:pPr>
              <w:pStyle w:val="TableParagraph"/>
              <w:spacing w:before="0"/>
              <w:ind w:left="0" w:firstLine="454"/>
              <w:rPr>
                <w:sz w:val="28"/>
                <w:szCs w:val="28"/>
                <w:lang w:val="en-US"/>
              </w:rPr>
            </w:pPr>
            <w:r w:rsidRPr="001E2364">
              <w:rPr>
                <w:sz w:val="28"/>
                <w:szCs w:val="28"/>
                <w:lang w:val="en-US"/>
              </w:rPr>
              <w:t>наангл.</w:t>
            </w:r>
            <w:r w:rsidRPr="001E2364">
              <w:rPr>
                <w:spacing w:val="-5"/>
                <w:sz w:val="28"/>
                <w:szCs w:val="28"/>
                <w:lang w:val="en-US"/>
              </w:rPr>
              <w:t>яз</w:t>
            </w:r>
          </w:p>
        </w:tc>
        <w:tc>
          <w:tcPr>
            <w:tcW w:w="2337" w:type="dxa"/>
          </w:tcPr>
          <w:p w:rsidR="00E4291C" w:rsidRPr="001E2364" w:rsidRDefault="00E4291C" w:rsidP="008645E9">
            <w:pPr>
              <w:pStyle w:val="TableParagraph"/>
              <w:spacing w:before="0"/>
              <w:ind w:left="0" w:firstLine="454"/>
              <w:rPr>
                <w:sz w:val="28"/>
                <w:szCs w:val="28"/>
              </w:rPr>
            </w:pPr>
            <w:r w:rsidRPr="001E2364">
              <w:rPr>
                <w:sz w:val="28"/>
                <w:szCs w:val="28"/>
              </w:rPr>
              <w:t>6005</w:t>
            </w:r>
          </w:p>
        </w:tc>
      </w:tr>
      <w:tr w:rsidR="00E4291C" w:rsidRPr="001E2364" w:rsidTr="008645E9">
        <w:trPr>
          <w:trHeight w:val="340"/>
          <w:jc w:val="center"/>
        </w:trPr>
        <w:tc>
          <w:tcPr>
            <w:tcW w:w="2060" w:type="dxa"/>
            <w:vMerge/>
            <w:tcBorders>
              <w:top w:val="nil"/>
              <w:bottom w:val="nil"/>
            </w:tcBorders>
          </w:tcPr>
          <w:p w:rsidR="00E4291C" w:rsidRPr="001E2364" w:rsidRDefault="00E4291C" w:rsidP="008645E9">
            <w:pPr>
              <w:widowControl w:val="0"/>
              <w:ind w:firstLine="454"/>
              <w:rPr>
                <w:sz w:val="28"/>
                <w:szCs w:val="28"/>
                <w:lang w:val="en-US"/>
              </w:rPr>
            </w:pPr>
          </w:p>
        </w:tc>
        <w:tc>
          <w:tcPr>
            <w:tcW w:w="3549" w:type="dxa"/>
            <w:vMerge w:val="restart"/>
          </w:tcPr>
          <w:p w:rsidR="00E4291C" w:rsidRPr="001E2364" w:rsidRDefault="00E4291C" w:rsidP="008645E9">
            <w:pPr>
              <w:pStyle w:val="TableParagraph"/>
              <w:spacing w:before="0"/>
              <w:ind w:left="0" w:firstLine="454"/>
              <w:rPr>
                <w:i/>
                <w:sz w:val="28"/>
                <w:szCs w:val="28"/>
                <w:lang w:val="en-US"/>
              </w:rPr>
            </w:pPr>
          </w:p>
          <w:p w:rsidR="00E4291C" w:rsidRPr="001E2364" w:rsidRDefault="00E4291C" w:rsidP="008645E9">
            <w:pPr>
              <w:pStyle w:val="TableParagraph"/>
              <w:spacing w:before="0"/>
              <w:ind w:left="0" w:firstLine="454"/>
              <w:rPr>
                <w:sz w:val="28"/>
                <w:szCs w:val="28"/>
                <w:lang w:val="en-US"/>
              </w:rPr>
            </w:pPr>
            <w:r w:rsidRPr="001E2364">
              <w:rPr>
                <w:spacing w:val="-2"/>
                <w:sz w:val="28"/>
                <w:szCs w:val="28"/>
                <w:lang w:val="en-US"/>
              </w:rPr>
              <w:t>периодическиеиздания</w:t>
            </w:r>
          </w:p>
        </w:tc>
        <w:tc>
          <w:tcPr>
            <w:tcW w:w="1701" w:type="dxa"/>
          </w:tcPr>
          <w:p w:rsidR="00E4291C" w:rsidRPr="001E2364" w:rsidRDefault="00E4291C" w:rsidP="008645E9">
            <w:pPr>
              <w:pStyle w:val="TableParagraph"/>
              <w:spacing w:before="0"/>
              <w:ind w:left="0" w:firstLine="454"/>
              <w:rPr>
                <w:sz w:val="28"/>
                <w:szCs w:val="28"/>
                <w:lang w:val="en-US"/>
              </w:rPr>
            </w:pPr>
            <w:r w:rsidRPr="001E2364">
              <w:rPr>
                <w:sz w:val="28"/>
                <w:szCs w:val="28"/>
                <w:lang w:val="en-US"/>
              </w:rPr>
              <w:t>на</w:t>
            </w:r>
            <w:r w:rsidRPr="001E2364">
              <w:rPr>
                <w:spacing w:val="-2"/>
                <w:sz w:val="28"/>
                <w:szCs w:val="28"/>
                <w:lang w:val="en-US"/>
              </w:rPr>
              <w:t>каз.яз</w:t>
            </w:r>
          </w:p>
        </w:tc>
        <w:tc>
          <w:tcPr>
            <w:tcW w:w="2337" w:type="dxa"/>
          </w:tcPr>
          <w:p w:rsidR="00E4291C" w:rsidRPr="001E2364" w:rsidRDefault="00E4291C" w:rsidP="008645E9">
            <w:pPr>
              <w:pStyle w:val="TableParagraph"/>
              <w:spacing w:before="0"/>
              <w:ind w:left="0" w:firstLine="454"/>
              <w:rPr>
                <w:sz w:val="28"/>
                <w:szCs w:val="28"/>
              </w:rPr>
            </w:pPr>
            <w:r w:rsidRPr="001E2364">
              <w:rPr>
                <w:sz w:val="28"/>
                <w:szCs w:val="28"/>
              </w:rPr>
              <w:t>52588</w:t>
            </w:r>
          </w:p>
        </w:tc>
      </w:tr>
      <w:tr w:rsidR="00E4291C" w:rsidRPr="001E2364" w:rsidTr="008645E9">
        <w:trPr>
          <w:trHeight w:val="316"/>
          <w:jc w:val="center"/>
        </w:trPr>
        <w:tc>
          <w:tcPr>
            <w:tcW w:w="2060" w:type="dxa"/>
            <w:vMerge/>
            <w:tcBorders>
              <w:top w:val="nil"/>
              <w:bottom w:val="nil"/>
            </w:tcBorders>
          </w:tcPr>
          <w:p w:rsidR="00E4291C" w:rsidRPr="001E2364" w:rsidRDefault="00E4291C" w:rsidP="008645E9">
            <w:pPr>
              <w:widowControl w:val="0"/>
              <w:ind w:firstLine="454"/>
              <w:rPr>
                <w:sz w:val="28"/>
                <w:szCs w:val="28"/>
                <w:lang w:val="en-US"/>
              </w:rPr>
            </w:pPr>
          </w:p>
        </w:tc>
        <w:tc>
          <w:tcPr>
            <w:tcW w:w="3549" w:type="dxa"/>
            <w:vMerge/>
            <w:tcBorders>
              <w:top w:val="nil"/>
            </w:tcBorders>
          </w:tcPr>
          <w:p w:rsidR="00E4291C" w:rsidRPr="001E2364" w:rsidRDefault="00E4291C" w:rsidP="008645E9">
            <w:pPr>
              <w:widowControl w:val="0"/>
              <w:ind w:firstLine="454"/>
              <w:rPr>
                <w:sz w:val="28"/>
                <w:szCs w:val="28"/>
                <w:lang w:val="en-US"/>
              </w:rPr>
            </w:pPr>
          </w:p>
        </w:tc>
        <w:tc>
          <w:tcPr>
            <w:tcW w:w="1701" w:type="dxa"/>
          </w:tcPr>
          <w:p w:rsidR="00E4291C" w:rsidRPr="001E2364" w:rsidRDefault="00E4291C" w:rsidP="008645E9">
            <w:pPr>
              <w:pStyle w:val="TableParagraph"/>
              <w:spacing w:before="0"/>
              <w:ind w:left="0" w:firstLine="454"/>
              <w:rPr>
                <w:sz w:val="28"/>
                <w:szCs w:val="28"/>
                <w:lang w:val="en-US"/>
              </w:rPr>
            </w:pPr>
            <w:r w:rsidRPr="001E2364">
              <w:rPr>
                <w:sz w:val="28"/>
                <w:szCs w:val="28"/>
                <w:lang w:val="en-US"/>
              </w:rPr>
              <w:t>на</w:t>
            </w:r>
            <w:r w:rsidRPr="001E2364">
              <w:rPr>
                <w:spacing w:val="-2"/>
                <w:sz w:val="28"/>
                <w:szCs w:val="28"/>
                <w:lang w:val="en-US"/>
              </w:rPr>
              <w:t>рус.яз</w:t>
            </w:r>
          </w:p>
        </w:tc>
        <w:tc>
          <w:tcPr>
            <w:tcW w:w="2337" w:type="dxa"/>
          </w:tcPr>
          <w:p w:rsidR="00E4291C" w:rsidRPr="001E2364" w:rsidRDefault="00E4291C" w:rsidP="008645E9">
            <w:pPr>
              <w:pStyle w:val="TableParagraph"/>
              <w:spacing w:before="0"/>
              <w:ind w:left="0" w:firstLine="454"/>
              <w:rPr>
                <w:sz w:val="28"/>
                <w:szCs w:val="28"/>
              </w:rPr>
            </w:pPr>
            <w:r w:rsidRPr="001E2364">
              <w:rPr>
                <w:sz w:val="28"/>
                <w:szCs w:val="28"/>
              </w:rPr>
              <w:t>142598</w:t>
            </w:r>
          </w:p>
        </w:tc>
      </w:tr>
      <w:tr w:rsidR="00E4291C" w:rsidRPr="001E2364" w:rsidTr="008645E9">
        <w:trPr>
          <w:trHeight w:val="316"/>
          <w:jc w:val="center"/>
        </w:trPr>
        <w:tc>
          <w:tcPr>
            <w:tcW w:w="2060" w:type="dxa"/>
            <w:vMerge/>
            <w:tcBorders>
              <w:top w:val="nil"/>
              <w:bottom w:val="nil"/>
            </w:tcBorders>
          </w:tcPr>
          <w:p w:rsidR="00E4291C" w:rsidRPr="001E2364" w:rsidRDefault="00E4291C" w:rsidP="008645E9">
            <w:pPr>
              <w:widowControl w:val="0"/>
              <w:ind w:firstLine="454"/>
              <w:rPr>
                <w:sz w:val="28"/>
                <w:szCs w:val="28"/>
                <w:lang w:val="en-US"/>
              </w:rPr>
            </w:pPr>
          </w:p>
        </w:tc>
        <w:tc>
          <w:tcPr>
            <w:tcW w:w="3549" w:type="dxa"/>
            <w:vMerge/>
            <w:tcBorders>
              <w:top w:val="nil"/>
            </w:tcBorders>
          </w:tcPr>
          <w:p w:rsidR="00E4291C" w:rsidRPr="001E2364" w:rsidRDefault="00E4291C" w:rsidP="008645E9">
            <w:pPr>
              <w:widowControl w:val="0"/>
              <w:ind w:firstLine="454"/>
              <w:rPr>
                <w:sz w:val="28"/>
                <w:szCs w:val="28"/>
                <w:lang w:val="en-US"/>
              </w:rPr>
            </w:pPr>
          </w:p>
        </w:tc>
        <w:tc>
          <w:tcPr>
            <w:tcW w:w="1701" w:type="dxa"/>
          </w:tcPr>
          <w:p w:rsidR="00E4291C" w:rsidRPr="001E2364" w:rsidRDefault="00E4291C" w:rsidP="008645E9">
            <w:pPr>
              <w:pStyle w:val="TableParagraph"/>
              <w:spacing w:before="0"/>
              <w:ind w:left="0" w:firstLine="454"/>
              <w:rPr>
                <w:sz w:val="28"/>
                <w:szCs w:val="28"/>
                <w:lang w:val="en-US"/>
              </w:rPr>
            </w:pPr>
            <w:r w:rsidRPr="001E2364">
              <w:rPr>
                <w:sz w:val="28"/>
                <w:szCs w:val="28"/>
                <w:lang w:val="en-US"/>
              </w:rPr>
              <w:t>наангл.</w:t>
            </w:r>
            <w:r w:rsidRPr="001E2364">
              <w:rPr>
                <w:spacing w:val="-5"/>
                <w:sz w:val="28"/>
                <w:szCs w:val="28"/>
                <w:lang w:val="en-US"/>
              </w:rPr>
              <w:t>яз</w:t>
            </w:r>
          </w:p>
        </w:tc>
        <w:tc>
          <w:tcPr>
            <w:tcW w:w="2337" w:type="dxa"/>
          </w:tcPr>
          <w:p w:rsidR="00E4291C" w:rsidRPr="001E2364" w:rsidRDefault="00E4291C" w:rsidP="008645E9">
            <w:pPr>
              <w:pStyle w:val="TableParagraph"/>
              <w:spacing w:before="0"/>
              <w:ind w:left="0" w:firstLine="454"/>
              <w:rPr>
                <w:sz w:val="28"/>
                <w:szCs w:val="28"/>
              </w:rPr>
            </w:pPr>
            <w:r w:rsidRPr="001E2364">
              <w:rPr>
                <w:sz w:val="28"/>
                <w:szCs w:val="28"/>
              </w:rPr>
              <w:t>1838</w:t>
            </w:r>
          </w:p>
        </w:tc>
      </w:tr>
      <w:tr w:rsidR="00E4291C" w:rsidRPr="001E2364" w:rsidTr="008645E9">
        <w:trPr>
          <w:trHeight w:val="316"/>
          <w:jc w:val="center"/>
        </w:trPr>
        <w:tc>
          <w:tcPr>
            <w:tcW w:w="2060" w:type="dxa"/>
            <w:vMerge/>
            <w:tcBorders>
              <w:top w:val="nil"/>
              <w:bottom w:val="nil"/>
            </w:tcBorders>
          </w:tcPr>
          <w:p w:rsidR="00E4291C" w:rsidRPr="001E2364" w:rsidRDefault="00E4291C" w:rsidP="008645E9">
            <w:pPr>
              <w:widowControl w:val="0"/>
              <w:ind w:firstLine="454"/>
              <w:rPr>
                <w:sz w:val="28"/>
                <w:szCs w:val="28"/>
                <w:lang w:val="en-US"/>
              </w:rPr>
            </w:pPr>
          </w:p>
        </w:tc>
        <w:tc>
          <w:tcPr>
            <w:tcW w:w="3549" w:type="dxa"/>
            <w:vMerge w:val="restart"/>
          </w:tcPr>
          <w:p w:rsidR="00E4291C" w:rsidRPr="001E2364" w:rsidRDefault="00E4291C" w:rsidP="008645E9">
            <w:pPr>
              <w:pStyle w:val="TableParagraph"/>
              <w:spacing w:before="0"/>
              <w:ind w:left="0" w:firstLine="454"/>
              <w:rPr>
                <w:i/>
                <w:sz w:val="28"/>
                <w:szCs w:val="28"/>
                <w:lang w:val="en-US"/>
              </w:rPr>
            </w:pPr>
          </w:p>
          <w:p w:rsidR="00E4291C" w:rsidRPr="001E2364" w:rsidRDefault="00E4291C" w:rsidP="008645E9">
            <w:pPr>
              <w:pStyle w:val="TableParagraph"/>
              <w:spacing w:before="0"/>
              <w:ind w:left="0" w:firstLine="454"/>
              <w:rPr>
                <w:sz w:val="28"/>
                <w:szCs w:val="28"/>
                <w:lang w:val="en-US"/>
              </w:rPr>
            </w:pPr>
            <w:r w:rsidRPr="001E2364">
              <w:rPr>
                <w:spacing w:val="-2"/>
                <w:sz w:val="28"/>
                <w:szCs w:val="28"/>
                <w:lang w:val="en-US"/>
              </w:rPr>
              <w:t>учебники</w:t>
            </w:r>
          </w:p>
        </w:tc>
        <w:tc>
          <w:tcPr>
            <w:tcW w:w="1701" w:type="dxa"/>
          </w:tcPr>
          <w:p w:rsidR="00E4291C" w:rsidRPr="001E2364" w:rsidRDefault="00E4291C" w:rsidP="008645E9">
            <w:pPr>
              <w:pStyle w:val="TableParagraph"/>
              <w:spacing w:before="0"/>
              <w:ind w:left="0" w:firstLine="454"/>
              <w:rPr>
                <w:sz w:val="28"/>
                <w:szCs w:val="28"/>
                <w:lang w:val="en-US"/>
              </w:rPr>
            </w:pPr>
            <w:r w:rsidRPr="001E2364">
              <w:rPr>
                <w:sz w:val="28"/>
                <w:szCs w:val="28"/>
                <w:lang w:val="en-US"/>
              </w:rPr>
              <w:t>на</w:t>
            </w:r>
            <w:r w:rsidRPr="001E2364">
              <w:rPr>
                <w:spacing w:val="-2"/>
                <w:sz w:val="28"/>
                <w:szCs w:val="28"/>
                <w:lang w:val="en-US"/>
              </w:rPr>
              <w:t>каз.яз</w:t>
            </w:r>
          </w:p>
        </w:tc>
        <w:tc>
          <w:tcPr>
            <w:tcW w:w="2337" w:type="dxa"/>
          </w:tcPr>
          <w:p w:rsidR="00E4291C" w:rsidRPr="001E2364" w:rsidRDefault="00E4291C" w:rsidP="008645E9">
            <w:pPr>
              <w:pStyle w:val="TableParagraph"/>
              <w:spacing w:before="0"/>
              <w:ind w:left="0" w:firstLine="454"/>
              <w:rPr>
                <w:sz w:val="28"/>
                <w:szCs w:val="28"/>
              </w:rPr>
            </w:pPr>
            <w:r w:rsidRPr="001E2364">
              <w:rPr>
                <w:sz w:val="28"/>
                <w:szCs w:val="28"/>
              </w:rPr>
              <w:t>428490</w:t>
            </w:r>
          </w:p>
        </w:tc>
      </w:tr>
      <w:tr w:rsidR="00E4291C" w:rsidRPr="001E2364" w:rsidTr="008645E9">
        <w:trPr>
          <w:trHeight w:val="316"/>
          <w:jc w:val="center"/>
        </w:trPr>
        <w:tc>
          <w:tcPr>
            <w:tcW w:w="2060" w:type="dxa"/>
            <w:vMerge/>
            <w:tcBorders>
              <w:top w:val="nil"/>
              <w:bottom w:val="nil"/>
            </w:tcBorders>
          </w:tcPr>
          <w:p w:rsidR="00E4291C" w:rsidRPr="001E2364" w:rsidRDefault="00E4291C" w:rsidP="008645E9">
            <w:pPr>
              <w:widowControl w:val="0"/>
              <w:ind w:firstLine="454"/>
              <w:rPr>
                <w:sz w:val="28"/>
                <w:szCs w:val="28"/>
                <w:lang w:val="en-US"/>
              </w:rPr>
            </w:pPr>
          </w:p>
        </w:tc>
        <w:tc>
          <w:tcPr>
            <w:tcW w:w="3549" w:type="dxa"/>
            <w:vMerge/>
            <w:tcBorders>
              <w:top w:val="nil"/>
            </w:tcBorders>
          </w:tcPr>
          <w:p w:rsidR="00E4291C" w:rsidRPr="001E2364" w:rsidRDefault="00E4291C" w:rsidP="008645E9">
            <w:pPr>
              <w:widowControl w:val="0"/>
              <w:ind w:firstLine="454"/>
              <w:rPr>
                <w:sz w:val="28"/>
                <w:szCs w:val="28"/>
                <w:lang w:val="en-US"/>
              </w:rPr>
            </w:pPr>
          </w:p>
        </w:tc>
        <w:tc>
          <w:tcPr>
            <w:tcW w:w="1701" w:type="dxa"/>
          </w:tcPr>
          <w:p w:rsidR="00E4291C" w:rsidRPr="001E2364" w:rsidRDefault="00E4291C" w:rsidP="008645E9">
            <w:pPr>
              <w:pStyle w:val="TableParagraph"/>
              <w:spacing w:before="0"/>
              <w:ind w:left="0" w:firstLine="454"/>
              <w:rPr>
                <w:sz w:val="28"/>
                <w:szCs w:val="28"/>
                <w:lang w:val="en-US"/>
              </w:rPr>
            </w:pPr>
            <w:r w:rsidRPr="001E2364">
              <w:rPr>
                <w:sz w:val="28"/>
                <w:szCs w:val="28"/>
                <w:lang w:val="en-US"/>
              </w:rPr>
              <w:t>на</w:t>
            </w:r>
            <w:r w:rsidRPr="001E2364">
              <w:rPr>
                <w:spacing w:val="-2"/>
                <w:sz w:val="28"/>
                <w:szCs w:val="28"/>
                <w:lang w:val="en-US"/>
              </w:rPr>
              <w:t>рус.яз</w:t>
            </w:r>
          </w:p>
        </w:tc>
        <w:tc>
          <w:tcPr>
            <w:tcW w:w="2337" w:type="dxa"/>
          </w:tcPr>
          <w:p w:rsidR="00E4291C" w:rsidRPr="001E2364" w:rsidRDefault="00E4291C" w:rsidP="008645E9">
            <w:pPr>
              <w:pStyle w:val="TableParagraph"/>
              <w:spacing w:before="0"/>
              <w:ind w:left="0" w:firstLine="454"/>
              <w:rPr>
                <w:sz w:val="28"/>
                <w:szCs w:val="28"/>
              </w:rPr>
            </w:pPr>
            <w:r w:rsidRPr="001E2364">
              <w:rPr>
                <w:sz w:val="28"/>
                <w:szCs w:val="28"/>
              </w:rPr>
              <w:t>529673</w:t>
            </w:r>
          </w:p>
        </w:tc>
      </w:tr>
      <w:tr w:rsidR="00E4291C" w:rsidRPr="001E2364" w:rsidTr="008645E9">
        <w:trPr>
          <w:trHeight w:val="316"/>
          <w:jc w:val="center"/>
        </w:trPr>
        <w:tc>
          <w:tcPr>
            <w:tcW w:w="2060" w:type="dxa"/>
            <w:vMerge/>
            <w:tcBorders>
              <w:top w:val="nil"/>
              <w:bottom w:val="nil"/>
            </w:tcBorders>
          </w:tcPr>
          <w:p w:rsidR="00E4291C" w:rsidRPr="001E2364" w:rsidRDefault="00E4291C" w:rsidP="008645E9">
            <w:pPr>
              <w:widowControl w:val="0"/>
              <w:ind w:firstLine="454"/>
              <w:rPr>
                <w:sz w:val="28"/>
                <w:szCs w:val="28"/>
                <w:lang w:val="en-US"/>
              </w:rPr>
            </w:pPr>
          </w:p>
        </w:tc>
        <w:tc>
          <w:tcPr>
            <w:tcW w:w="3549" w:type="dxa"/>
            <w:vMerge/>
            <w:tcBorders>
              <w:top w:val="nil"/>
            </w:tcBorders>
          </w:tcPr>
          <w:p w:rsidR="00E4291C" w:rsidRPr="001E2364" w:rsidRDefault="00E4291C" w:rsidP="008645E9">
            <w:pPr>
              <w:widowControl w:val="0"/>
              <w:ind w:firstLine="454"/>
              <w:rPr>
                <w:sz w:val="28"/>
                <w:szCs w:val="28"/>
                <w:lang w:val="en-US"/>
              </w:rPr>
            </w:pPr>
          </w:p>
        </w:tc>
        <w:tc>
          <w:tcPr>
            <w:tcW w:w="1701" w:type="dxa"/>
          </w:tcPr>
          <w:p w:rsidR="00E4291C" w:rsidRPr="001E2364" w:rsidRDefault="00E4291C" w:rsidP="008645E9">
            <w:pPr>
              <w:pStyle w:val="TableParagraph"/>
              <w:spacing w:before="0"/>
              <w:ind w:left="0" w:firstLine="454"/>
              <w:rPr>
                <w:sz w:val="28"/>
                <w:szCs w:val="28"/>
                <w:lang w:val="en-US"/>
              </w:rPr>
            </w:pPr>
            <w:r w:rsidRPr="001E2364">
              <w:rPr>
                <w:sz w:val="28"/>
                <w:szCs w:val="28"/>
                <w:lang w:val="en-US"/>
              </w:rPr>
              <w:t>наангл.</w:t>
            </w:r>
            <w:r w:rsidRPr="001E2364">
              <w:rPr>
                <w:spacing w:val="-5"/>
                <w:sz w:val="28"/>
                <w:szCs w:val="28"/>
                <w:lang w:val="en-US"/>
              </w:rPr>
              <w:t>яз</w:t>
            </w:r>
          </w:p>
        </w:tc>
        <w:tc>
          <w:tcPr>
            <w:tcW w:w="2337" w:type="dxa"/>
          </w:tcPr>
          <w:p w:rsidR="00E4291C" w:rsidRPr="001E2364" w:rsidRDefault="00E4291C" w:rsidP="008645E9">
            <w:pPr>
              <w:pStyle w:val="TableParagraph"/>
              <w:spacing w:before="0"/>
              <w:ind w:left="0" w:firstLine="454"/>
              <w:rPr>
                <w:sz w:val="28"/>
                <w:szCs w:val="28"/>
              </w:rPr>
            </w:pPr>
            <w:r w:rsidRPr="001E2364">
              <w:rPr>
                <w:sz w:val="28"/>
                <w:szCs w:val="28"/>
              </w:rPr>
              <w:t>31935</w:t>
            </w:r>
          </w:p>
        </w:tc>
      </w:tr>
      <w:tr w:rsidR="00E4291C" w:rsidRPr="001E2364" w:rsidTr="008645E9">
        <w:trPr>
          <w:trHeight w:val="316"/>
          <w:jc w:val="center"/>
        </w:trPr>
        <w:tc>
          <w:tcPr>
            <w:tcW w:w="2060" w:type="dxa"/>
            <w:vMerge/>
            <w:tcBorders>
              <w:top w:val="nil"/>
              <w:bottom w:val="nil"/>
            </w:tcBorders>
          </w:tcPr>
          <w:p w:rsidR="00E4291C" w:rsidRPr="001E2364" w:rsidRDefault="00E4291C" w:rsidP="008645E9">
            <w:pPr>
              <w:widowControl w:val="0"/>
              <w:ind w:firstLine="454"/>
              <w:rPr>
                <w:sz w:val="28"/>
                <w:szCs w:val="28"/>
                <w:lang w:val="en-US"/>
              </w:rPr>
            </w:pPr>
          </w:p>
        </w:tc>
        <w:tc>
          <w:tcPr>
            <w:tcW w:w="3549" w:type="dxa"/>
            <w:tcBorders>
              <w:bottom w:val="nil"/>
            </w:tcBorders>
          </w:tcPr>
          <w:p w:rsidR="00E4291C" w:rsidRPr="001E2364" w:rsidRDefault="00E4291C" w:rsidP="008645E9">
            <w:pPr>
              <w:pStyle w:val="TableParagraph"/>
              <w:spacing w:before="0"/>
              <w:ind w:left="0" w:firstLine="454"/>
              <w:rPr>
                <w:sz w:val="28"/>
                <w:szCs w:val="28"/>
                <w:lang w:val="en-US"/>
              </w:rPr>
            </w:pPr>
          </w:p>
        </w:tc>
        <w:tc>
          <w:tcPr>
            <w:tcW w:w="1701" w:type="dxa"/>
          </w:tcPr>
          <w:p w:rsidR="00E4291C" w:rsidRPr="001E2364" w:rsidRDefault="00E4291C" w:rsidP="008645E9">
            <w:pPr>
              <w:pStyle w:val="TableParagraph"/>
              <w:spacing w:before="0"/>
              <w:ind w:left="0" w:firstLine="454"/>
              <w:rPr>
                <w:sz w:val="28"/>
                <w:szCs w:val="28"/>
                <w:lang w:val="en-US"/>
              </w:rPr>
            </w:pPr>
            <w:r w:rsidRPr="001E2364">
              <w:rPr>
                <w:sz w:val="28"/>
                <w:szCs w:val="28"/>
                <w:lang w:val="en-US"/>
              </w:rPr>
              <w:t>на</w:t>
            </w:r>
            <w:r w:rsidRPr="001E2364">
              <w:rPr>
                <w:spacing w:val="-2"/>
                <w:sz w:val="28"/>
                <w:szCs w:val="28"/>
                <w:lang w:val="en-US"/>
              </w:rPr>
              <w:t>каз.яз</w:t>
            </w:r>
          </w:p>
        </w:tc>
        <w:tc>
          <w:tcPr>
            <w:tcW w:w="2337" w:type="dxa"/>
          </w:tcPr>
          <w:p w:rsidR="00E4291C" w:rsidRPr="001E2364" w:rsidRDefault="00E4291C" w:rsidP="008645E9">
            <w:pPr>
              <w:pStyle w:val="TableParagraph"/>
              <w:spacing w:before="0"/>
              <w:ind w:left="0" w:firstLine="454"/>
              <w:rPr>
                <w:sz w:val="28"/>
                <w:szCs w:val="28"/>
              </w:rPr>
            </w:pPr>
            <w:r w:rsidRPr="001E2364">
              <w:rPr>
                <w:sz w:val="28"/>
                <w:szCs w:val="28"/>
              </w:rPr>
              <w:t>24157</w:t>
            </w:r>
          </w:p>
        </w:tc>
      </w:tr>
      <w:tr w:rsidR="00E4291C" w:rsidRPr="001E2364" w:rsidTr="008645E9">
        <w:trPr>
          <w:trHeight w:val="308"/>
          <w:jc w:val="center"/>
        </w:trPr>
        <w:tc>
          <w:tcPr>
            <w:tcW w:w="2060" w:type="dxa"/>
            <w:vMerge w:val="restart"/>
            <w:tcBorders>
              <w:top w:val="nil"/>
              <w:bottom w:val="single" w:sz="18" w:space="0" w:color="000000"/>
            </w:tcBorders>
          </w:tcPr>
          <w:p w:rsidR="00E4291C" w:rsidRPr="001E2364" w:rsidRDefault="00E4291C" w:rsidP="008645E9">
            <w:pPr>
              <w:pStyle w:val="TableParagraph"/>
              <w:spacing w:before="0"/>
              <w:ind w:left="0"/>
              <w:rPr>
                <w:sz w:val="28"/>
                <w:szCs w:val="28"/>
                <w:lang w:val="en-US"/>
              </w:rPr>
            </w:pPr>
          </w:p>
        </w:tc>
        <w:tc>
          <w:tcPr>
            <w:tcW w:w="3549" w:type="dxa"/>
            <w:vMerge w:val="restart"/>
            <w:tcBorders>
              <w:top w:val="nil"/>
              <w:bottom w:val="single" w:sz="18" w:space="0" w:color="000000"/>
            </w:tcBorders>
          </w:tcPr>
          <w:p w:rsidR="00E4291C" w:rsidRPr="001E2364" w:rsidRDefault="00E4291C" w:rsidP="008645E9">
            <w:pPr>
              <w:pStyle w:val="TableParagraph"/>
              <w:spacing w:before="0"/>
              <w:ind w:left="0"/>
              <w:rPr>
                <w:sz w:val="28"/>
                <w:szCs w:val="28"/>
                <w:lang w:val="en-US"/>
              </w:rPr>
            </w:pPr>
            <w:r w:rsidRPr="001E2364">
              <w:rPr>
                <w:spacing w:val="-2"/>
                <w:sz w:val="28"/>
                <w:szCs w:val="28"/>
                <w:lang w:val="en-US"/>
              </w:rPr>
              <w:t>электронныеиздания</w:t>
            </w:r>
          </w:p>
        </w:tc>
        <w:tc>
          <w:tcPr>
            <w:tcW w:w="1701" w:type="dxa"/>
          </w:tcPr>
          <w:p w:rsidR="00E4291C" w:rsidRPr="001E2364" w:rsidRDefault="00E4291C" w:rsidP="008645E9">
            <w:pPr>
              <w:pStyle w:val="TableParagraph"/>
              <w:spacing w:before="0"/>
              <w:ind w:left="0"/>
              <w:rPr>
                <w:sz w:val="28"/>
                <w:szCs w:val="28"/>
                <w:lang w:val="en-US"/>
              </w:rPr>
            </w:pPr>
            <w:r w:rsidRPr="001E2364">
              <w:rPr>
                <w:sz w:val="28"/>
                <w:szCs w:val="28"/>
                <w:lang w:val="en-US"/>
              </w:rPr>
              <w:t>на</w:t>
            </w:r>
            <w:r w:rsidRPr="001E2364">
              <w:rPr>
                <w:spacing w:val="-2"/>
                <w:sz w:val="28"/>
                <w:szCs w:val="28"/>
                <w:lang w:val="en-US"/>
              </w:rPr>
              <w:t>рус.яз</w:t>
            </w:r>
          </w:p>
        </w:tc>
        <w:tc>
          <w:tcPr>
            <w:tcW w:w="2337" w:type="dxa"/>
          </w:tcPr>
          <w:p w:rsidR="00E4291C" w:rsidRPr="001E2364" w:rsidRDefault="00E4291C" w:rsidP="008645E9">
            <w:pPr>
              <w:pStyle w:val="TableParagraph"/>
              <w:spacing w:before="0"/>
              <w:ind w:left="0"/>
              <w:rPr>
                <w:sz w:val="28"/>
                <w:szCs w:val="28"/>
              </w:rPr>
            </w:pPr>
            <w:r w:rsidRPr="001E2364">
              <w:rPr>
                <w:sz w:val="28"/>
                <w:szCs w:val="28"/>
              </w:rPr>
              <w:t>34256</w:t>
            </w:r>
          </w:p>
        </w:tc>
      </w:tr>
      <w:tr w:rsidR="00E4291C" w:rsidRPr="001E2364" w:rsidTr="008645E9">
        <w:trPr>
          <w:trHeight w:val="335"/>
          <w:jc w:val="center"/>
        </w:trPr>
        <w:tc>
          <w:tcPr>
            <w:tcW w:w="2060" w:type="dxa"/>
            <w:vMerge/>
            <w:tcBorders>
              <w:top w:val="nil"/>
              <w:bottom w:val="single" w:sz="18" w:space="0" w:color="000000"/>
            </w:tcBorders>
          </w:tcPr>
          <w:p w:rsidR="00E4291C" w:rsidRPr="001E2364" w:rsidRDefault="00E4291C" w:rsidP="008645E9">
            <w:pPr>
              <w:widowControl w:val="0"/>
              <w:rPr>
                <w:sz w:val="28"/>
                <w:szCs w:val="28"/>
                <w:lang w:val="en-US"/>
              </w:rPr>
            </w:pPr>
          </w:p>
        </w:tc>
        <w:tc>
          <w:tcPr>
            <w:tcW w:w="3549" w:type="dxa"/>
            <w:vMerge/>
            <w:tcBorders>
              <w:top w:val="nil"/>
              <w:bottom w:val="single" w:sz="18" w:space="0" w:color="000000"/>
            </w:tcBorders>
          </w:tcPr>
          <w:p w:rsidR="00E4291C" w:rsidRPr="001E2364" w:rsidRDefault="00E4291C" w:rsidP="008645E9">
            <w:pPr>
              <w:widowControl w:val="0"/>
              <w:rPr>
                <w:sz w:val="28"/>
                <w:szCs w:val="28"/>
                <w:lang w:val="en-US"/>
              </w:rPr>
            </w:pPr>
          </w:p>
        </w:tc>
        <w:tc>
          <w:tcPr>
            <w:tcW w:w="1701" w:type="dxa"/>
            <w:tcBorders>
              <w:bottom w:val="single" w:sz="18" w:space="0" w:color="000000"/>
            </w:tcBorders>
          </w:tcPr>
          <w:p w:rsidR="00E4291C" w:rsidRPr="001E2364" w:rsidRDefault="00E4291C" w:rsidP="008645E9">
            <w:pPr>
              <w:pStyle w:val="TableParagraph"/>
              <w:spacing w:before="0"/>
              <w:ind w:left="0"/>
              <w:rPr>
                <w:sz w:val="28"/>
                <w:szCs w:val="28"/>
                <w:lang w:val="en-US"/>
              </w:rPr>
            </w:pPr>
            <w:r w:rsidRPr="001E2364">
              <w:rPr>
                <w:sz w:val="28"/>
                <w:szCs w:val="28"/>
                <w:lang w:val="en-US"/>
              </w:rPr>
              <w:t>наангл.</w:t>
            </w:r>
            <w:r w:rsidRPr="001E2364">
              <w:rPr>
                <w:spacing w:val="-5"/>
                <w:sz w:val="28"/>
                <w:szCs w:val="28"/>
                <w:lang w:val="en-US"/>
              </w:rPr>
              <w:t>яз</w:t>
            </w:r>
          </w:p>
        </w:tc>
        <w:tc>
          <w:tcPr>
            <w:tcW w:w="2337" w:type="dxa"/>
            <w:tcBorders>
              <w:bottom w:val="single" w:sz="18" w:space="0" w:color="000000"/>
            </w:tcBorders>
          </w:tcPr>
          <w:p w:rsidR="00E4291C" w:rsidRPr="001E2364" w:rsidRDefault="00E4291C" w:rsidP="008645E9">
            <w:pPr>
              <w:pStyle w:val="TableParagraph"/>
              <w:spacing w:before="0"/>
              <w:ind w:left="0"/>
              <w:rPr>
                <w:sz w:val="28"/>
                <w:szCs w:val="28"/>
              </w:rPr>
            </w:pPr>
            <w:r w:rsidRPr="001E2364">
              <w:rPr>
                <w:sz w:val="28"/>
                <w:szCs w:val="28"/>
              </w:rPr>
              <w:t>2831</w:t>
            </w:r>
          </w:p>
        </w:tc>
      </w:tr>
      <w:tr w:rsidR="00E4291C" w:rsidRPr="001E2364" w:rsidTr="008645E9">
        <w:trPr>
          <w:trHeight w:val="309"/>
          <w:jc w:val="center"/>
        </w:trPr>
        <w:tc>
          <w:tcPr>
            <w:tcW w:w="2060" w:type="dxa"/>
            <w:vMerge w:val="restart"/>
            <w:tcBorders>
              <w:top w:val="single" w:sz="18" w:space="0" w:color="000000"/>
            </w:tcBorders>
          </w:tcPr>
          <w:p w:rsidR="00E4291C" w:rsidRPr="001E2364" w:rsidRDefault="00E4291C" w:rsidP="008645E9">
            <w:pPr>
              <w:pStyle w:val="TableParagraph"/>
              <w:spacing w:before="0"/>
              <w:ind w:left="0"/>
              <w:rPr>
                <w:i/>
                <w:sz w:val="28"/>
                <w:szCs w:val="28"/>
                <w:lang w:val="en-US"/>
              </w:rPr>
            </w:pPr>
          </w:p>
          <w:p w:rsidR="00E4291C" w:rsidRPr="001E2364" w:rsidRDefault="00E4291C" w:rsidP="008645E9">
            <w:pPr>
              <w:pStyle w:val="TableParagraph"/>
              <w:spacing w:before="0"/>
              <w:ind w:left="0"/>
              <w:rPr>
                <w:i/>
                <w:sz w:val="28"/>
                <w:szCs w:val="28"/>
                <w:lang w:val="en-US"/>
              </w:rPr>
            </w:pPr>
          </w:p>
          <w:p w:rsidR="00E4291C" w:rsidRPr="001E2364" w:rsidRDefault="00E4291C" w:rsidP="00CC22E0">
            <w:pPr>
              <w:pStyle w:val="TableParagraph"/>
              <w:spacing w:before="0"/>
              <w:ind w:left="0"/>
              <w:rPr>
                <w:sz w:val="28"/>
                <w:szCs w:val="28"/>
                <w:lang w:val="en-US"/>
              </w:rPr>
            </w:pPr>
            <w:r w:rsidRPr="001E2364">
              <w:rPr>
                <w:spacing w:val="-2"/>
                <w:sz w:val="28"/>
                <w:szCs w:val="28"/>
                <w:lang w:val="en-US"/>
              </w:rPr>
              <w:t>Деятель</w:t>
            </w:r>
            <w:r w:rsidRPr="001E2364">
              <w:rPr>
                <w:spacing w:val="-4"/>
                <w:sz w:val="28"/>
                <w:szCs w:val="28"/>
                <w:lang w:val="en-US"/>
              </w:rPr>
              <w:t>ность</w:t>
            </w:r>
          </w:p>
        </w:tc>
        <w:tc>
          <w:tcPr>
            <w:tcW w:w="3549" w:type="dxa"/>
            <w:vMerge w:val="restart"/>
            <w:tcBorders>
              <w:top w:val="single" w:sz="18" w:space="0" w:color="000000"/>
            </w:tcBorders>
          </w:tcPr>
          <w:p w:rsidR="00E4291C" w:rsidRPr="001E2364" w:rsidRDefault="003A6515" w:rsidP="008645E9">
            <w:pPr>
              <w:pStyle w:val="TableParagraph"/>
              <w:spacing w:before="0"/>
              <w:ind w:left="0"/>
              <w:rPr>
                <w:sz w:val="28"/>
                <w:szCs w:val="28"/>
              </w:rPr>
            </w:pPr>
            <w:r w:rsidRPr="001E2364">
              <w:rPr>
                <w:sz w:val="28"/>
                <w:szCs w:val="28"/>
              </w:rPr>
              <w:t>С</w:t>
            </w:r>
            <w:r w:rsidR="00E4291C" w:rsidRPr="001E2364">
              <w:rPr>
                <w:sz w:val="28"/>
                <w:szCs w:val="28"/>
              </w:rPr>
              <w:t>реднееколичествочитателей по читательскому билетузагод</w:t>
            </w:r>
          </w:p>
        </w:tc>
        <w:tc>
          <w:tcPr>
            <w:tcW w:w="1701" w:type="dxa"/>
            <w:tcBorders>
              <w:top w:val="single" w:sz="18" w:space="0" w:color="000000"/>
            </w:tcBorders>
          </w:tcPr>
          <w:p w:rsidR="00E4291C" w:rsidRPr="001E2364" w:rsidRDefault="00E4291C" w:rsidP="008645E9">
            <w:pPr>
              <w:pStyle w:val="TableParagraph"/>
              <w:spacing w:before="0"/>
              <w:ind w:left="0"/>
              <w:rPr>
                <w:sz w:val="28"/>
                <w:szCs w:val="28"/>
                <w:lang w:val="en-US"/>
              </w:rPr>
            </w:pPr>
            <w:r w:rsidRPr="001E2364">
              <w:rPr>
                <w:spacing w:val="-2"/>
                <w:sz w:val="28"/>
                <w:szCs w:val="28"/>
                <w:lang w:val="en-US"/>
              </w:rPr>
              <w:t>студенты</w:t>
            </w:r>
          </w:p>
        </w:tc>
        <w:tc>
          <w:tcPr>
            <w:tcW w:w="2337" w:type="dxa"/>
            <w:tcBorders>
              <w:top w:val="single" w:sz="18" w:space="0" w:color="000000"/>
            </w:tcBorders>
          </w:tcPr>
          <w:p w:rsidR="00E4291C" w:rsidRPr="001E2364" w:rsidRDefault="00E4291C" w:rsidP="008645E9">
            <w:pPr>
              <w:pStyle w:val="TableParagraph"/>
              <w:spacing w:before="0"/>
              <w:ind w:left="0"/>
              <w:rPr>
                <w:sz w:val="28"/>
                <w:szCs w:val="28"/>
              </w:rPr>
            </w:pPr>
            <w:r w:rsidRPr="001E2364">
              <w:rPr>
                <w:sz w:val="28"/>
                <w:szCs w:val="28"/>
              </w:rPr>
              <w:t>8846</w:t>
            </w:r>
          </w:p>
        </w:tc>
      </w:tr>
      <w:tr w:rsidR="00E4291C" w:rsidRPr="001E2364" w:rsidTr="008645E9">
        <w:trPr>
          <w:trHeight w:val="368"/>
          <w:jc w:val="center"/>
        </w:trPr>
        <w:tc>
          <w:tcPr>
            <w:tcW w:w="2060" w:type="dxa"/>
            <w:vMerge/>
            <w:tcBorders>
              <w:top w:val="nil"/>
            </w:tcBorders>
          </w:tcPr>
          <w:p w:rsidR="00E4291C" w:rsidRPr="001E2364" w:rsidRDefault="00E4291C" w:rsidP="008645E9">
            <w:pPr>
              <w:widowControl w:val="0"/>
              <w:rPr>
                <w:sz w:val="28"/>
                <w:szCs w:val="28"/>
                <w:lang w:val="en-US"/>
              </w:rPr>
            </w:pPr>
          </w:p>
        </w:tc>
        <w:tc>
          <w:tcPr>
            <w:tcW w:w="3549" w:type="dxa"/>
            <w:vMerge/>
            <w:tcBorders>
              <w:top w:val="nil"/>
            </w:tcBorders>
          </w:tcPr>
          <w:p w:rsidR="00E4291C" w:rsidRPr="001E2364" w:rsidRDefault="00E4291C" w:rsidP="008645E9">
            <w:pPr>
              <w:widowControl w:val="0"/>
              <w:rPr>
                <w:sz w:val="28"/>
                <w:szCs w:val="28"/>
                <w:lang w:val="en-US"/>
              </w:rPr>
            </w:pPr>
          </w:p>
        </w:tc>
        <w:tc>
          <w:tcPr>
            <w:tcW w:w="1701" w:type="dxa"/>
          </w:tcPr>
          <w:p w:rsidR="00E4291C" w:rsidRPr="001E2364" w:rsidRDefault="00E4291C" w:rsidP="008645E9">
            <w:pPr>
              <w:pStyle w:val="TableParagraph"/>
              <w:spacing w:before="0"/>
              <w:ind w:left="0"/>
              <w:rPr>
                <w:sz w:val="28"/>
                <w:szCs w:val="28"/>
                <w:lang w:val="en-US"/>
              </w:rPr>
            </w:pPr>
            <w:r w:rsidRPr="001E2364">
              <w:rPr>
                <w:spacing w:val="-5"/>
                <w:sz w:val="28"/>
                <w:szCs w:val="28"/>
                <w:lang w:val="en-US"/>
              </w:rPr>
              <w:t>ППС</w:t>
            </w:r>
          </w:p>
        </w:tc>
        <w:tc>
          <w:tcPr>
            <w:tcW w:w="2337" w:type="dxa"/>
          </w:tcPr>
          <w:p w:rsidR="00E4291C" w:rsidRPr="001E2364" w:rsidRDefault="00E4291C" w:rsidP="008645E9">
            <w:pPr>
              <w:pStyle w:val="TableParagraph"/>
              <w:spacing w:before="0"/>
              <w:ind w:left="0"/>
              <w:rPr>
                <w:sz w:val="28"/>
                <w:szCs w:val="28"/>
              </w:rPr>
            </w:pPr>
            <w:r w:rsidRPr="001E2364">
              <w:rPr>
                <w:sz w:val="28"/>
                <w:szCs w:val="28"/>
              </w:rPr>
              <w:t>430</w:t>
            </w:r>
          </w:p>
        </w:tc>
      </w:tr>
      <w:tr w:rsidR="00E4291C" w:rsidRPr="001E2364" w:rsidTr="008645E9">
        <w:trPr>
          <w:trHeight w:val="313"/>
          <w:jc w:val="center"/>
        </w:trPr>
        <w:tc>
          <w:tcPr>
            <w:tcW w:w="2060" w:type="dxa"/>
            <w:vMerge/>
            <w:tcBorders>
              <w:top w:val="nil"/>
            </w:tcBorders>
          </w:tcPr>
          <w:p w:rsidR="00E4291C" w:rsidRPr="001E2364" w:rsidRDefault="00E4291C" w:rsidP="008645E9">
            <w:pPr>
              <w:widowControl w:val="0"/>
              <w:rPr>
                <w:sz w:val="28"/>
                <w:szCs w:val="28"/>
                <w:lang w:val="en-US"/>
              </w:rPr>
            </w:pPr>
          </w:p>
        </w:tc>
        <w:tc>
          <w:tcPr>
            <w:tcW w:w="3549" w:type="dxa"/>
            <w:vMerge/>
            <w:tcBorders>
              <w:top w:val="nil"/>
            </w:tcBorders>
          </w:tcPr>
          <w:p w:rsidR="00E4291C" w:rsidRPr="001E2364" w:rsidRDefault="00E4291C" w:rsidP="008645E9">
            <w:pPr>
              <w:widowControl w:val="0"/>
              <w:rPr>
                <w:sz w:val="28"/>
                <w:szCs w:val="28"/>
                <w:lang w:val="en-US"/>
              </w:rPr>
            </w:pPr>
          </w:p>
        </w:tc>
        <w:tc>
          <w:tcPr>
            <w:tcW w:w="1701" w:type="dxa"/>
          </w:tcPr>
          <w:p w:rsidR="00E4291C" w:rsidRPr="001E2364" w:rsidRDefault="00E4291C" w:rsidP="008645E9">
            <w:pPr>
              <w:pStyle w:val="TableParagraph"/>
              <w:spacing w:before="0"/>
              <w:ind w:left="0"/>
              <w:rPr>
                <w:sz w:val="28"/>
                <w:szCs w:val="28"/>
                <w:lang w:val="en-US"/>
              </w:rPr>
            </w:pPr>
            <w:r w:rsidRPr="001E2364">
              <w:rPr>
                <w:spacing w:val="-2"/>
                <w:sz w:val="28"/>
                <w:szCs w:val="28"/>
                <w:lang w:val="en-US"/>
              </w:rPr>
              <w:t>сотрудники</w:t>
            </w:r>
          </w:p>
        </w:tc>
        <w:tc>
          <w:tcPr>
            <w:tcW w:w="2337" w:type="dxa"/>
          </w:tcPr>
          <w:p w:rsidR="00E4291C" w:rsidRPr="001E2364" w:rsidRDefault="00E4291C" w:rsidP="008645E9">
            <w:pPr>
              <w:pStyle w:val="TableParagraph"/>
              <w:spacing w:before="0"/>
              <w:ind w:left="0"/>
              <w:rPr>
                <w:sz w:val="28"/>
                <w:szCs w:val="28"/>
              </w:rPr>
            </w:pPr>
            <w:r w:rsidRPr="001E2364">
              <w:rPr>
                <w:sz w:val="28"/>
                <w:szCs w:val="28"/>
              </w:rPr>
              <w:t>27</w:t>
            </w:r>
          </w:p>
        </w:tc>
      </w:tr>
      <w:tr w:rsidR="00E4291C" w:rsidRPr="001E2364" w:rsidTr="008645E9">
        <w:trPr>
          <w:trHeight w:val="321"/>
          <w:jc w:val="center"/>
        </w:trPr>
        <w:tc>
          <w:tcPr>
            <w:tcW w:w="2060" w:type="dxa"/>
            <w:vMerge/>
            <w:tcBorders>
              <w:top w:val="nil"/>
            </w:tcBorders>
          </w:tcPr>
          <w:p w:rsidR="00E4291C" w:rsidRPr="001E2364" w:rsidRDefault="00E4291C" w:rsidP="008645E9">
            <w:pPr>
              <w:widowControl w:val="0"/>
              <w:rPr>
                <w:sz w:val="28"/>
                <w:szCs w:val="28"/>
                <w:lang w:val="en-US"/>
              </w:rPr>
            </w:pPr>
          </w:p>
        </w:tc>
        <w:tc>
          <w:tcPr>
            <w:tcW w:w="3549" w:type="dxa"/>
            <w:vMerge w:val="restart"/>
          </w:tcPr>
          <w:p w:rsidR="00E4291C" w:rsidRPr="001E2364" w:rsidRDefault="003A6515" w:rsidP="008645E9">
            <w:pPr>
              <w:pStyle w:val="TableParagraph"/>
              <w:spacing w:before="0"/>
              <w:ind w:left="0"/>
              <w:rPr>
                <w:sz w:val="28"/>
                <w:szCs w:val="28"/>
              </w:rPr>
            </w:pPr>
            <w:r w:rsidRPr="001E2364">
              <w:rPr>
                <w:sz w:val="28"/>
                <w:szCs w:val="28"/>
              </w:rPr>
              <w:t>С</w:t>
            </w:r>
            <w:r w:rsidR="00E4291C" w:rsidRPr="001E2364">
              <w:rPr>
                <w:sz w:val="28"/>
                <w:szCs w:val="28"/>
              </w:rPr>
              <w:t>реднееколичествовыданных книг за год</w:t>
            </w:r>
          </w:p>
        </w:tc>
        <w:tc>
          <w:tcPr>
            <w:tcW w:w="1701" w:type="dxa"/>
          </w:tcPr>
          <w:p w:rsidR="00E4291C" w:rsidRPr="001E2364" w:rsidRDefault="00E4291C" w:rsidP="008645E9">
            <w:pPr>
              <w:pStyle w:val="TableParagraph"/>
              <w:spacing w:before="0"/>
              <w:ind w:left="0"/>
              <w:rPr>
                <w:sz w:val="28"/>
                <w:szCs w:val="28"/>
                <w:lang w:val="en-US"/>
              </w:rPr>
            </w:pPr>
            <w:r w:rsidRPr="001E2364">
              <w:rPr>
                <w:spacing w:val="-2"/>
                <w:sz w:val="28"/>
                <w:szCs w:val="28"/>
                <w:lang w:val="en-US"/>
              </w:rPr>
              <w:t>студенты</w:t>
            </w:r>
          </w:p>
        </w:tc>
        <w:tc>
          <w:tcPr>
            <w:tcW w:w="2337" w:type="dxa"/>
            <w:vMerge w:val="restart"/>
            <w:vAlign w:val="center"/>
          </w:tcPr>
          <w:p w:rsidR="00E4291C" w:rsidRPr="001E2364" w:rsidRDefault="00E4291C" w:rsidP="008645E9">
            <w:pPr>
              <w:pStyle w:val="TableParagraph"/>
              <w:spacing w:before="0"/>
              <w:ind w:left="0"/>
              <w:jc w:val="center"/>
              <w:rPr>
                <w:sz w:val="28"/>
                <w:szCs w:val="28"/>
              </w:rPr>
            </w:pPr>
          </w:p>
          <w:p w:rsidR="00E4291C" w:rsidRPr="001E2364" w:rsidRDefault="00E4291C" w:rsidP="008645E9">
            <w:pPr>
              <w:pStyle w:val="TableParagraph"/>
              <w:spacing w:before="0"/>
              <w:ind w:left="0"/>
              <w:jc w:val="center"/>
              <w:rPr>
                <w:sz w:val="28"/>
                <w:szCs w:val="28"/>
              </w:rPr>
            </w:pPr>
            <w:r w:rsidRPr="001E2364">
              <w:rPr>
                <w:sz w:val="28"/>
                <w:szCs w:val="28"/>
              </w:rPr>
              <w:t>464039</w:t>
            </w:r>
          </w:p>
        </w:tc>
      </w:tr>
      <w:tr w:rsidR="00E4291C" w:rsidRPr="001E2364" w:rsidTr="008645E9">
        <w:trPr>
          <w:trHeight w:val="335"/>
          <w:jc w:val="center"/>
        </w:trPr>
        <w:tc>
          <w:tcPr>
            <w:tcW w:w="2060" w:type="dxa"/>
            <w:vMerge/>
            <w:tcBorders>
              <w:top w:val="nil"/>
            </w:tcBorders>
          </w:tcPr>
          <w:p w:rsidR="00E4291C" w:rsidRPr="001E2364" w:rsidRDefault="00E4291C" w:rsidP="008645E9">
            <w:pPr>
              <w:widowControl w:val="0"/>
              <w:rPr>
                <w:sz w:val="28"/>
                <w:szCs w:val="28"/>
                <w:lang w:val="en-US"/>
              </w:rPr>
            </w:pPr>
          </w:p>
        </w:tc>
        <w:tc>
          <w:tcPr>
            <w:tcW w:w="3549" w:type="dxa"/>
            <w:vMerge/>
            <w:tcBorders>
              <w:top w:val="nil"/>
            </w:tcBorders>
          </w:tcPr>
          <w:p w:rsidR="00E4291C" w:rsidRPr="001E2364" w:rsidRDefault="00E4291C" w:rsidP="008645E9">
            <w:pPr>
              <w:widowControl w:val="0"/>
              <w:rPr>
                <w:sz w:val="28"/>
                <w:szCs w:val="28"/>
                <w:lang w:val="en-US"/>
              </w:rPr>
            </w:pPr>
          </w:p>
        </w:tc>
        <w:tc>
          <w:tcPr>
            <w:tcW w:w="1701" w:type="dxa"/>
          </w:tcPr>
          <w:p w:rsidR="00E4291C" w:rsidRPr="001E2364" w:rsidRDefault="00E4291C" w:rsidP="008645E9">
            <w:pPr>
              <w:pStyle w:val="TableParagraph"/>
              <w:spacing w:before="0"/>
              <w:ind w:left="0"/>
              <w:rPr>
                <w:sz w:val="28"/>
                <w:szCs w:val="28"/>
                <w:lang w:val="en-US"/>
              </w:rPr>
            </w:pPr>
            <w:r w:rsidRPr="001E2364">
              <w:rPr>
                <w:spacing w:val="-5"/>
                <w:sz w:val="28"/>
                <w:szCs w:val="28"/>
                <w:lang w:val="en-US"/>
              </w:rPr>
              <w:t>ППС</w:t>
            </w:r>
          </w:p>
        </w:tc>
        <w:tc>
          <w:tcPr>
            <w:tcW w:w="2337" w:type="dxa"/>
            <w:vMerge/>
            <w:tcBorders>
              <w:top w:val="nil"/>
            </w:tcBorders>
          </w:tcPr>
          <w:p w:rsidR="00E4291C" w:rsidRPr="001E2364" w:rsidRDefault="00E4291C" w:rsidP="008645E9">
            <w:pPr>
              <w:widowControl w:val="0"/>
              <w:rPr>
                <w:sz w:val="28"/>
                <w:szCs w:val="28"/>
                <w:lang w:val="en-US"/>
              </w:rPr>
            </w:pPr>
          </w:p>
        </w:tc>
      </w:tr>
      <w:tr w:rsidR="00E4291C" w:rsidRPr="001E2364" w:rsidTr="008645E9">
        <w:trPr>
          <w:trHeight w:val="316"/>
          <w:jc w:val="center"/>
        </w:trPr>
        <w:tc>
          <w:tcPr>
            <w:tcW w:w="2060" w:type="dxa"/>
            <w:vMerge/>
            <w:tcBorders>
              <w:top w:val="nil"/>
            </w:tcBorders>
          </w:tcPr>
          <w:p w:rsidR="00E4291C" w:rsidRPr="001E2364" w:rsidRDefault="00E4291C" w:rsidP="008645E9">
            <w:pPr>
              <w:widowControl w:val="0"/>
              <w:rPr>
                <w:sz w:val="28"/>
                <w:szCs w:val="28"/>
                <w:lang w:val="en-US"/>
              </w:rPr>
            </w:pPr>
          </w:p>
        </w:tc>
        <w:tc>
          <w:tcPr>
            <w:tcW w:w="3549" w:type="dxa"/>
            <w:vMerge/>
            <w:tcBorders>
              <w:top w:val="nil"/>
            </w:tcBorders>
          </w:tcPr>
          <w:p w:rsidR="00E4291C" w:rsidRPr="001E2364" w:rsidRDefault="00E4291C" w:rsidP="008645E9">
            <w:pPr>
              <w:widowControl w:val="0"/>
              <w:rPr>
                <w:sz w:val="28"/>
                <w:szCs w:val="28"/>
                <w:lang w:val="en-US"/>
              </w:rPr>
            </w:pPr>
          </w:p>
        </w:tc>
        <w:tc>
          <w:tcPr>
            <w:tcW w:w="1701" w:type="dxa"/>
          </w:tcPr>
          <w:p w:rsidR="00E4291C" w:rsidRPr="001E2364" w:rsidRDefault="00E4291C" w:rsidP="008645E9">
            <w:pPr>
              <w:pStyle w:val="TableParagraph"/>
              <w:spacing w:before="0"/>
              <w:ind w:left="0"/>
              <w:rPr>
                <w:sz w:val="28"/>
                <w:szCs w:val="28"/>
                <w:lang w:val="en-US"/>
              </w:rPr>
            </w:pPr>
            <w:r w:rsidRPr="001E2364">
              <w:rPr>
                <w:spacing w:val="-2"/>
                <w:sz w:val="28"/>
                <w:szCs w:val="28"/>
                <w:lang w:val="en-US"/>
              </w:rPr>
              <w:t>сотрудники</w:t>
            </w:r>
          </w:p>
        </w:tc>
        <w:tc>
          <w:tcPr>
            <w:tcW w:w="2337" w:type="dxa"/>
            <w:vMerge/>
            <w:tcBorders>
              <w:top w:val="nil"/>
            </w:tcBorders>
          </w:tcPr>
          <w:p w:rsidR="00E4291C" w:rsidRPr="001E2364" w:rsidRDefault="00E4291C" w:rsidP="008645E9">
            <w:pPr>
              <w:widowControl w:val="0"/>
              <w:rPr>
                <w:sz w:val="28"/>
                <w:szCs w:val="28"/>
                <w:lang w:val="en-US"/>
              </w:rPr>
            </w:pPr>
          </w:p>
        </w:tc>
      </w:tr>
      <w:tr w:rsidR="00E4291C" w:rsidRPr="001E2364" w:rsidTr="008645E9">
        <w:trPr>
          <w:trHeight w:val="316"/>
          <w:jc w:val="center"/>
        </w:trPr>
        <w:tc>
          <w:tcPr>
            <w:tcW w:w="2060" w:type="dxa"/>
            <w:vMerge/>
            <w:tcBorders>
              <w:top w:val="nil"/>
            </w:tcBorders>
          </w:tcPr>
          <w:p w:rsidR="00E4291C" w:rsidRPr="001E2364" w:rsidRDefault="00E4291C" w:rsidP="008645E9">
            <w:pPr>
              <w:widowControl w:val="0"/>
              <w:rPr>
                <w:sz w:val="28"/>
                <w:szCs w:val="28"/>
                <w:lang w:val="en-US"/>
              </w:rPr>
            </w:pPr>
          </w:p>
        </w:tc>
        <w:tc>
          <w:tcPr>
            <w:tcW w:w="3549" w:type="dxa"/>
            <w:vMerge w:val="restart"/>
          </w:tcPr>
          <w:p w:rsidR="00E4291C" w:rsidRPr="001E2364" w:rsidRDefault="00E4291C" w:rsidP="008645E9">
            <w:pPr>
              <w:pStyle w:val="TableParagraph"/>
              <w:spacing w:before="0"/>
              <w:ind w:left="0"/>
              <w:rPr>
                <w:sz w:val="28"/>
                <w:szCs w:val="28"/>
              </w:rPr>
            </w:pPr>
            <w:r w:rsidRPr="001E2364">
              <w:rPr>
                <w:sz w:val="28"/>
                <w:szCs w:val="28"/>
              </w:rPr>
              <w:t>среднееколичествопосещений за год</w:t>
            </w:r>
          </w:p>
        </w:tc>
        <w:tc>
          <w:tcPr>
            <w:tcW w:w="1701" w:type="dxa"/>
          </w:tcPr>
          <w:p w:rsidR="00E4291C" w:rsidRPr="001E2364" w:rsidRDefault="00E4291C" w:rsidP="008645E9">
            <w:pPr>
              <w:pStyle w:val="TableParagraph"/>
              <w:spacing w:before="0"/>
              <w:ind w:left="0"/>
              <w:rPr>
                <w:sz w:val="28"/>
                <w:szCs w:val="28"/>
                <w:lang w:val="en-US"/>
              </w:rPr>
            </w:pPr>
            <w:r w:rsidRPr="001E2364">
              <w:rPr>
                <w:spacing w:val="-2"/>
                <w:sz w:val="28"/>
                <w:szCs w:val="28"/>
                <w:lang w:val="en-US"/>
              </w:rPr>
              <w:t>студенты</w:t>
            </w:r>
          </w:p>
        </w:tc>
        <w:tc>
          <w:tcPr>
            <w:tcW w:w="2337" w:type="dxa"/>
            <w:vMerge w:val="restart"/>
            <w:vAlign w:val="center"/>
          </w:tcPr>
          <w:p w:rsidR="00E4291C" w:rsidRPr="001E2364" w:rsidRDefault="00E4291C" w:rsidP="008645E9">
            <w:pPr>
              <w:pStyle w:val="TableParagraph"/>
              <w:spacing w:before="0"/>
              <w:ind w:left="0"/>
              <w:jc w:val="center"/>
              <w:rPr>
                <w:sz w:val="28"/>
                <w:szCs w:val="28"/>
              </w:rPr>
            </w:pPr>
            <w:r w:rsidRPr="001E2364">
              <w:rPr>
                <w:sz w:val="28"/>
                <w:szCs w:val="28"/>
              </w:rPr>
              <w:t>139374</w:t>
            </w:r>
          </w:p>
        </w:tc>
      </w:tr>
      <w:tr w:rsidR="00E4291C" w:rsidRPr="001E2364" w:rsidTr="008645E9">
        <w:trPr>
          <w:trHeight w:val="321"/>
          <w:jc w:val="center"/>
        </w:trPr>
        <w:tc>
          <w:tcPr>
            <w:tcW w:w="2060" w:type="dxa"/>
            <w:vMerge/>
            <w:tcBorders>
              <w:top w:val="nil"/>
            </w:tcBorders>
          </w:tcPr>
          <w:p w:rsidR="00E4291C" w:rsidRPr="001E2364" w:rsidRDefault="00E4291C" w:rsidP="008645E9">
            <w:pPr>
              <w:widowControl w:val="0"/>
              <w:rPr>
                <w:sz w:val="28"/>
                <w:szCs w:val="28"/>
                <w:lang w:val="en-US"/>
              </w:rPr>
            </w:pPr>
          </w:p>
        </w:tc>
        <w:tc>
          <w:tcPr>
            <w:tcW w:w="3549" w:type="dxa"/>
            <w:vMerge/>
            <w:tcBorders>
              <w:top w:val="nil"/>
            </w:tcBorders>
          </w:tcPr>
          <w:p w:rsidR="00E4291C" w:rsidRPr="001E2364" w:rsidRDefault="00E4291C" w:rsidP="008645E9">
            <w:pPr>
              <w:widowControl w:val="0"/>
              <w:rPr>
                <w:sz w:val="28"/>
                <w:szCs w:val="28"/>
                <w:lang w:val="en-US"/>
              </w:rPr>
            </w:pPr>
          </w:p>
        </w:tc>
        <w:tc>
          <w:tcPr>
            <w:tcW w:w="1701" w:type="dxa"/>
          </w:tcPr>
          <w:p w:rsidR="00E4291C" w:rsidRPr="001E2364" w:rsidRDefault="00E4291C" w:rsidP="008645E9">
            <w:pPr>
              <w:pStyle w:val="TableParagraph"/>
              <w:spacing w:before="0"/>
              <w:ind w:left="0"/>
              <w:rPr>
                <w:sz w:val="28"/>
                <w:szCs w:val="28"/>
                <w:lang w:val="en-US"/>
              </w:rPr>
            </w:pPr>
            <w:r w:rsidRPr="001E2364">
              <w:rPr>
                <w:spacing w:val="-5"/>
                <w:sz w:val="28"/>
                <w:szCs w:val="28"/>
                <w:lang w:val="en-US"/>
              </w:rPr>
              <w:t>ППС</w:t>
            </w:r>
          </w:p>
        </w:tc>
        <w:tc>
          <w:tcPr>
            <w:tcW w:w="2337" w:type="dxa"/>
            <w:vMerge/>
            <w:tcBorders>
              <w:top w:val="nil"/>
            </w:tcBorders>
          </w:tcPr>
          <w:p w:rsidR="00E4291C" w:rsidRPr="001E2364" w:rsidRDefault="00E4291C" w:rsidP="008645E9">
            <w:pPr>
              <w:widowControl w:val="0"/>
              <w:rPr>
                <w:sz w:val="28"/>
                <w:szCs w:val="28"/>
                <w:lang w:val="en-US"/>
              </w:rPr>
            </w:pPr>
          </w:p>
        </w:tc>
      </w:tr>
      <w:tr w:rsidR="00E4291C" w:rsidRPr="001E2364" w:rsidTr="008645E9">
        <w:trPr>
          <w:trHeight w:val="316"/>
          <w:jc w:val="center"/>
        </w:trPr>
        <w:tc>
          <w:tcPr>
            <w:tcW w:w="2060" w:type="dxa"/>
            <w:vMerge/>
            <w:tcBorders>
              <w:top w:val="nil"/>
            </w:tcBorders>
          </w:tcPr>
          <w:p w:rsidR="00E4291C" w:rsidRPr="001E2364" w:rsidRDefault="00E4291C" w:rsidP="008645E9">
            <w:pPr>
              <w:widowControl w:val="0"/>
              <w:rPr>
                <w:sz w:val="28"/>
                <w:szCs w:val="28"/>
                <w:lang w:val="en-US"/>
              </w:rPr>
            </w:pPr>
          </w:p>
        </w:tc>
        <w:tc>
          <w:tcPr>
            <w:tcW w:w="3549" w:type="dxa"/>
            <w:vMerge/>
            <w:tcBorders>
              <w:top w:val="nil"/>
            </w:tcBorders>
          </w:tcPr>
          <w:p w:rsidR="00E4291C" w:rsidRPr="001E2364" w:rsidRDefault="00E4291C" w:rsidP="008645E9">
            <w:pPr>
              <w:widowControl w:val="0"/>
              <w:rPr>
                <w:sz w:val="28"/>
                <w:szCs w:val="28"/>
                <w:lang w:val="en-US"/>
              </w:rPr>
            </w:pPr>
          </w:p>
        </w:tc>
        <w:tc>
          <w:tcPr>
            <w:tcW w:w="1701" w:type="dxa"/>
          </w:tcPr>
          <w:p w:rsidR="00E4291C" w:rsidRPr="001E2364" w:rsidRDefault="00E4291C" w:rsidP="008645E9">
            <w:pPr>
              <w:pStyle w:val="TableParagraph"/>
              <w:spacing w:before="0"/>
              <w:ind w:left="0"/>
              <w:rPr>
                <w:sz w:val="28"/>
                <w:szCs w:val="28"/>
                <w:lang w:val="en-US"/>
              </w:rPr>
            </w:pPr>
            <w:r w:rsidRPr="001E2364">
              <w:rPr>
                <w:spacing w:val="-2"/>
                <w:sz w:val="28"/>
                <w:szCs w:val="28"/>
                <w:lang w:val="en-US"/>
              </w:rPr>
              <w:t>сотрудники</w:t>
            </w:r>
          </w:p>
        </w:tc>
        <w:tc>
          <w:tcPr>
            <w:tcW w:w="2337" w:type="dxa"/>
            <w:vMerge/>
            <w:tcBorders>
              <w:top w:val="nil"/>
            </w:tcBorders>
          </w:tcPr>
          <w:p w:rsidR="00E4291C" w:rsidRPr="001E2364" w:rsidRDefault="00E4291C" w:rsidP="008645E9">
            <w:pPr>
              <w:widowControl w:val="0"/>
              <w:rPr>
                <w:sz w:val="28"/>
                <w:szCs w:val="28"/>
                <w:lang w:val="en-US"/>
              </w:rPr>
            </w:pPr>
          </w:p>
        </w:tc>
      </w:tr>
    </w:tbl>
    <w:p w:rsidR="00E4291C" w:rsidRPr="001E2364" w:rsidRDefault="00E4291C" w:rsidP="00B7150B">
      <w:pPr>
        <w:pStyle w:val="a5"/>
        <w:ind w:firstLine="454"/>
        <w:rPr>
          <w:b/>
          <w:sz w:val="28"/>
          <w:szCs w:val="28"/>
        </w:rPr>
      </w:pPr>
    </w:p>
    <w:p w:rsidR="00E4291C" w:rsidRPr="001E2364" w:rsidRDefault="00E4291C" w:rsidP="00B7150B">
      <w:pPr>
        <w:pStyle w:val="112"/>
        <w:ind w:left="0" w:firstLine="454"/>
        <w:jc w:val="center"/>
        <w:rPr>
          <w:b w:val="0"/>
        </w:rPr>
      </w:pPr>
      <w:bookmarkStart w:id="32" w:name="_Toc114215103"/>
      <w:r w:rsidRPr="001E2364">
        <w:rPr>
          <w:b w:val="0"/>
        </w:rPr>
        <w:t>Таблица 10. Студенческие общежития</w:t>
      </w:r>
      <w:bookmarkEnd w:id="32"/>
    </w:p>
    <w:p w:rsidR="00E4291C" w:rsidRPr="001E2364" w:rsidRDefault="00E4291C" w:rsidP="00B7150B">
      <w:pPr>
        <w:ind w:firstLine="454"/>
        <w:jc w:val="center"/>
        <w:rPr>
          <w:sz w:val="28"/>
          <w:szCs w:val="28"/>
        </w:rPr>
      </w:pP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49"/>
        <w:gridCol w:w="1033"/>
        <w:gridCol w:w="1541"/>
        <w:gridCol w:w="850"/>
        <w:gridCol w:w="1152"/>
        <w:gridCol w:w="1831"/>
      </w:tblGrid>
      <w:tr w:rsidR="00E4291C" w:rsidRPr="001E2364" w:rsidTr="008645E9">
        <w:trPr>
          <w:trHeight w:val="637"/>
          <w:jc w:val="center"/>
        </w:trPr>
        <w:tc>
          <w:tcPr>
            <w:tcW w:w="1349" w:type="dxa"/>
            <w:vMerge w:val="restart"/>
          </w:tcPr>
          <w:p w:rsidR="00E4291C" w:rsidRPr="001E2364" w:rsidRDefault="00E4291C" w:rsidP="008645E9">
            <w:pPr>
              <w:pStyle w:val="TableParagraph"/>
              <w:spacing w:before="0"/>
              <w:ind w:left="0"/>
              <w:rPr>
                <w:sz w:val="28"/>
                <w:szCs w:val="28"/>
                <w:lang w:val="en-US"/>
              </w:rPr>
            </w:pPr>
            <w:r w:rsidRPr="001E2364">
              <w:rPr>
                <w:spacing w:val="-2"/>
                <w:sz w:val="28"/>
                <w:szCs w:val="28"/>
                <w:lang w:val="en-US"/>
              </w:rPr>
              <w:t xml:space="preserve">Номер/ названиеобщежи- </w:t>
            </w:r>
            <w:r w:rsidRPr="001E2364">
              <w:rPr>
                <w:spacing w:val="-4"/>
                <w:sz w:val="28"/>
                <w:szCs w:val="28"/>
                <w:lang w:val="en-US"/>
              </w:rPr>
              <w:t>тия</w:t>
            </w:r>
          </w:p>
        </w:tc>
        <w:tc>
          <w:tcPr>
            <w:tcW w:w="1033" w:type="dxa"/>
            <w:vMerge w:val="restart"/>
          </w:tcPr>
          <w:p w:rsidR="00E4291C" w:rsidRPr="001E2364" w:rsidRDefault="00E4291C" w:rsidP="008645E9">
            <w:pPr>
              <w:pStyle w:val="TableParagraph"/>
              <w:spacing w:before="0"/>
              <w:ind w:left="0"/>
              <w:rPr>
                <w:sz w:val="28"/>
                <w:szCs w:val="28"/>
                <w:lang w:val="en-US"/>
              </w:rPr>
            </w:pPr>
            <w:r w:rsidRPr="001E2364">
              <w:rPr>
                <w:spacing w:val="-2"/>
                <w:sz w:val="28"/>
                <w:szCs w:val="28"/>
                <w:lang w:val="en-US"/>
              </w:rPr>
              <w:t>Общая</w:t>
            </w:r>
            <w:r w:rsidRPr="001E2364">
              <w:rPr>
                <w:spacing w:val="-4"/>
                <w:sz w:val="28"/>
                <w:szCs w:val="28"/>
                <w:lang w:val="en-US"/>
              </w:rPr>
              <w:t>пло- щадь (м2)</w:t>
            </w:r>
          </w:p>
        </w:tc>
        <w:tc>
          <w:tcPr>
            <w:tcW w:w="1541" w:type="dxa"/>
            <w:vMerge w:val="restart"/>
          </w:tcPr>
          <w:p w:rsidR="00E4291C" w:rsidRPr="001E2364" w:rsidRDefault="00E4291C" w:rsidP="008645E9">
            <w:pPr>
              <w:pStyle w:val="TableParagraph"/>
              <w:spacing w:before="0"/>
              <w:ind w:left="0"/>
              <w:rPr>
                <w:sz w:val="28"/>
                <w:szCs w:val="28"/>
              </w:rPr>
            </w:pPr>
          </w:p>
          <w:p w:rsidR="00E4291C" w:rsidRPr="001E2364" w:rsidRDefault="00E4291C" w:rsidP="00FA2B91">
            <w:pPr>
              <w:pStyle w:val="TableParagraph"/>
              <w:spacing w:before="0"/>
              <w:ind w:left="0"/>
              <w:rPr>
                <w:sz w:val="28"/>
                <w:szCs w:val="28"/>
              </w:rPr>
            </w:pPr>
            <w:r w:rsidRPr="001E2364">
              <w:rPr>
                <w:sz w:val="28"/>
                <w:szCs w:val="28"/>
              </w:rPr>
              <w:t xml:space="preserve">Год ввода в </w:t>
            </w:r>
            <w:r w:rsidRPr="001E2364">
              <w:rPr>
                <w:spacing w:val="-2"/>
                <w:sz w:val="28"/>
                <w:szCs w:val="28"/>
              </w:rPr>
              <w:t>эксплуатацию</w:t>
            </w:r>
          </w:p>
        </w:tc>
        <w:tc>
          <w:tcPr>
            <w:tcW w:w="850" w:type="dxa"/>
            <w:vMerge w:val="restart"/>
          </w:tcPr>
          <w:p w:rsidR="00E4291C" w:rsidRPr="001E2364" w:rsidRDefault="00E4291C" w:rsidP="008645E9">
            <w:pPr>
              <w:pStyle w:val="TableParagraph"/>
              <w:spacing w:before="0"/>
              <w:ind w:left="0"/>
              <w:rPr>
                <w:sz w:val="28"/>
                <w:szCs w:val="28"/>
              </w:rPr>
            </w:pPr>
          </w:p>
          <w:p w:rsidR="00E4291C" w:rsidRPr="001E2364" w:rsidRDefault="00E4291C" w:rsidP="008645E9">
            <w:pPr>
              <w:pStyle w:val="TableParagraph"/>
              <w:spacing w:before="0"/>
              <w:ind w:left="0"/>
              <w:jc w:val="both"/>
              <w:rPr>
                <w:sz w:val="28"/>
                <w:szCs w:val="28"/>
                <w:lang w:val="en-US"/>
              </w:rPr>
            </w:pPr>
            <w:r w:rsidRPr="001E2364">
              <w:rPr>
                <w:spacing w:val="-4"/>
                <w:sz w:val="28"/>
                <w:szCs w:val="28"/>
                <w:lang w:val="en-US"/>
              </w:rPr>
              <w:t xml:space="preserve">Типзда- </w:t>
            </w:r>
            <w:r w:rsidRPr="001E2364">
              <w:rPr>
                <w:spacing w:val="-5"/>
                <w:sz w:val="28"/>
                <w:szCs w:val="28"/>
                <w:lang w:val="en-US"/>
              </w:rPr>
              <w:t>ния</w:t>
            </w:r>
          </w:p>
        </w:tc>
        <w:tc>
          <w:tcPr>
            <w:tcW w:w="2983" w:type="dxa"/>
            <w:gridSpan w:val="2"/>
          </w:tcPr>
          <w:p w:rsidR="00E4291C" w:rsidRPr="001E2364" w:rsidRDefault="00E4291C" w:rsidP="008645E9">
            <w:pPr>
              <w:pStyle w:val="TableParagraph"/>
              <w:tabs>
                <w:tab w:val="left" w:pos="1116"/>
                <w:tab w:val="left" w:pos="2803"/>
              </w:tabs>
              <w:spacing w:before="0"/>
              <w:ind w:left="0"/>
              <w:rPr>
                <w:sz w:val="28"/>
                <w:szCs w:val="28"/>
                <w:lang w:val="en-US"/>
              </w:rPr>
            </w:pPr>
            <w:r w:rsidRPr="001E2364">
              <w:rPr>
                <w:spacing w:val="-4"/>
                <w:sz w:val="28"/>
                <w:szCs w:val="28"/>
                <w:lang w:val="en-US"/>
              </w:rPr>
              <w:t>Год</w:t>
            </w:r>
            <w:r w:rsidRPr="001E2364">
              <w:rPr>
                <w:spacing w:val="-2"/>
                <w:sz w:val="28"/>
                <w:szCs w:val="28"/>
                <w:lang w:val="en-US"/>
              </w:rPr>
              <w:t>проведенияремонта</w:t>
            </w:r>
          </w:p>
        </w:tc>
      </w:tr>
      <w:tr w:rsidR="00E4291C" w:rsidRPr="001E2364" w:rsidTr="008645E9">
        <w:trPr>
          <w:trHeight w:val="964"/>
          <w:jc w:val="center"/>
        </w:trPr>
        <w:tc>
          <w:tcPr>
            <w:tcW w:w="1349" w:type="dxa"/>
            <w:vMerge/>
            <w:tcBorders>
              <w:top w:val="nil"/>
            </w:tcBorders>
          </w:tcPr>
          <w:p w:rsidR="00E4291C" w:rsidRPr="001E2364" w:rsidRDefault="00E4291C" w:rsidP="008645E9">
            <w:pPr>
              <w:widowControl w:val="0"/>
              <w:rPr>
                <w:sz w:val="28"/>
                <w:szCs w:val="28"/>
                <w:lang w:val="en-US"/>
              </w:rPr>
            </w:pPr>
          </w:p>
        </w:tc>
        <w:tc>
          <w:tcPr>
            <w:tcW w:w="1033" w:type="dxa"/>
            <w:vMerge/>
            <w:tcBorders>
              <w:top w:val="nil"/>
            </w:tcBorders>
          </w:tcPr>
          <w:p w:rsidR="00E4291C" w:rsidRPr="001E2364" w:rsidRDefault="00E4291C" w:rsidP="008645E9">
            <w:pPr>
              <w:widowControl w:val="0"/>
              <w:rPr>
                <w:sz w:val="28"/>
                <w:szCs w:val="28"/>
                <w:lang w:val="en-US"/>
              </w:rPr>
            </w:pPr>
          </w:p>
        </w:tc>
        <w:tc>
          <w:tcPr>
            <w:tcW w:w="1541" w:type="dxa"/>
            <w:vMerge/>
            <w:tcBorders>
              <w:top w:val="nil"/>
            </w:tcBorders>
          </w:tcPr>
          <w:p w:rsidR="00E4291C" w:rsidRPr="001E2364" w:rsidRDefault="00E4291C" w:rsidP="008645E9">
            <w:pPr>
              <w:widowControl w:val="0"/>
              <w:rPr>
                <w:sz w:val="28"/>
                <w:szCs w:val="28"/>
                <w:lang w:val="en-US"/>
              </w:rPr>
            </w:pPr>
          </w:p>
        </w:tc>
        <w:tc>
          <w:tcPr>
            <w:tcW w:w="850" w:type="dxa"/>
            <w:vMerge/>
            <w:tcBorders>
              <w:top w:val="nil"/>
            </w:tcBorders>
          </w:tcPr>
          <w:p w:rsidR="00E4291C" w:rsidRPr="001E2364" w:rsidRDefault="00E4291C" w:rsidP="008645E9">
            <w:pPr>
              <w:widowControl w:val="0"/>
              <w:rPr>
                <w:sz w:val="28"/>
                <w:szCs w:val="28"/>
                <w:lang w:val="en-US"/>
              </w:rPr>
            </w:pPr>
          </w:p>
        </w:tc>
        <w:tc>
          <w:tcPr>
            <w:tcW w:w="1152" w:type="dxa"/>
          </w:tcPr>
          <w:p w:rsidR="00E4291C" w:rsidRPr="001E2364" w:rsidRDefault="00E4291C" w:rsidP="008645E9">
            <w:pPr>
              <w:pStyle w:val="TableParagraph"/>
              <w:spacing w:before="0"/>
              <w:ind w:left="0"/>
              <w:rPr>
                <w:sz w:val="28"/>
                <w:szCs w:val="28"/>
                <w:lang w:val="en-US"/>
              </w:rPr>
            </w:pPr>
            <w:r w:rsidRPr="001E2364">
              <w:rPr>
                <w:spacing w:val="-2"/>
                <w:sz w:val="28"/>
                <w:szCs w:val="28"/>
                <w:lang w:val="en-US"/>
              </w:rPr>
              <w:t>Капита- льного</w:t>
            </w:r>
          </w:p>
        </w:tc>
        <w:tc>
          <w:tcPr>
            <w:tcW w:w="1831" w:type="dxa"/>
          </w:tcPr>
          <w:p w:rsidR="00E4291C" w:rsidRPr="001E2364" w:rsidRDefault="003A6515" w:rsidP="008645E9">
            <w:pPr>
              <w:pStyle w:val="TableParagraph"/>
              <w:spacing w:before="0"/>
              <w:ind w:left="0"/>
              <w:rPr>
                <w:sz w:val="28"/>
                <w:szCs w:val="28"/>
                <w:lang w:val="en-US"/>
              </w:rPr>
            </w:pPr>
            <w:r w:rsidRPr="001E2364">
              <w:rPr>
                <w:spacing w:val="-2"/>
                <w:sz w:val="28"/>
                <w:szCs w:val="28"/>
                <w:lang w:val="en-US"/>
              </w:rPr>
              <w:t>косметиче-</w:t>
            </w:r>
            <w:r w:rsidR="00E4291C" w:rsidRPr="001E2364">
              <w:rPr>
                <w:spacing w:val="-2"/>
                <w:sz w:val="28"/>
                <w:szCs w:val="28"/>
                <w:lang w:val="en-US"/>
              </w:rPr>
              <w:t>ского</w:t>
            </w:r>
          </w:p>
        </w:tc>
      </w:tr>
      <w:tr w:rsidR="00E4291C" w:rsidRPr="001E2364" w:rsidTr="008645E9">
        <w:trPr>
          <w:trHeight w:val="316"/>
          <w:jc w:val="center"/>
        </w:trPr>
        <w:tc>
          <w:tcPr>
            <w:tcW w:w="1349" w:type="dxa"/>
          </w:tcPr>
          <w:p w:rsidR="00E4291C" w:rsidRPr="001E2364" w:rsidRDefault="00E4291C" w:rsidP="008645E9">
            <w:pPr>
              <w:pStyle w:val="TableParagraph"/>
              <w:spacing w:before="0"/>
              <w:ind w:left="0"/>
              <w:rPr>
                <w:sz w:val="28"/>
                <w:szCs w:val="28"/>
              </w:rPr>
            </w:pPr>
            <w:r w:rsidRPr="001E2364">
              <w:rPr>
                <w:sz w:val="28"/>
                <w:szCs w:val="28"/>
              </w:rPr>
              <w:t>Дом студентов №4, блок А</w:t>
            </w:r>
          </w:p>
        </w:tc>
        <w:tc>
          <w:tcPr>
            <w:tcW w:w="1033" w:type="dxa"/>
          </w:tcPr>
          <w:p w:rsidR="00E4291C" w:rsidRPr="001E2364" w:rsidRDefault="00E4291C" w:rsidP="008645E9">
            <w:pPr>
              <w:pStyle w:val="TableParagraph"/>
              <w:spacing w:before="0"/>
              <w:ind w:left="0"/>
              <w:rPr>
                <w:sz w:val="28"/>
                <w:szCs w:val="28"/>
                <w:vertAlign w:val="superscript"/>
              </w:rPr>
            </w:pPr>
            <w:r w:rsidRPr="001E2364">
              <w:rPr>
                <w:sz w:val="28"/>
                <w:szCs w:val="28"/>
                <w:lang w:val="en-US"/>
              </w:rPr>
              <w:t xml:space="preserve">3076 </w:t>
            </w:r>
            <w:r w:rsidRPr="001E2364">
              <w:rPr>
                <w:sz w:val="28"/>
                <w:szCs w:val="28"/>
              </w:rPr>
              <w:t>м</w:t>
            </w:r>
            <w:r w:rsidRPr="001E2364">
              <w:rPr>
                <w:sz w:val="28"/>
                <w:szCs w:val="28"/>
                <w:vertAlign w:val="superscript"/>
              </w:rPr>
              <w:t>2</w:t>
            </w:r>
          </w:p>
        </w:tc>
        <w:tc>
          <w:tcPr>
            <w:tcW w:w="1541" w:type="dxa"/>
          </w:tcPr>
          <w:p w:rsidR="00E4291C" w:rsidRPr="001E2364" w:rsidRDefault="00E4291C" w:rsidP="008645E9">
            <w:pPr>
              <w:pStyle w:val="TableParagraph"/>
              <w:spacing w:before="0"/>
              <w:ind w:left="0"/>
              <w:rPr>
                <w:sz w:val="28"/>
                <w:szCs w:val="28"/>
                <w:lang w:val="en-US"/>
              </w:rPr>
            </w:pPr>
            <w:r w:rsidRPr="001E2364">
              <w:rPr>
                <w:sz w:val="28"/>
                <w:szCs w:val="28"/>
                <w:lang w:val="en-US"/>
              </w:rPr>
              <w:t>1987</w:t>
            </w:r>
          </w:p>
        </w:tc>
        <w:tc>
          <w:tcPr>
            <w:tcW w:w="850" w:type="dxa"/>
          </w:tcPr>
          <w:p w:rsidR="00E4291C" w:rsidRPr="001E2364" w:rsidRDefault="00E4291C" w:rsidP="008645E9">
            <w:pPr>
              <w:pStyle w:val="TableParagraph"/>
              <w:spacing w:before="0"/>
              <w:ind w:left="0"/>
              <w:rPr>
                <w:sz w:val="28"/>
                <w:szCs w:val="28"/>
              </w:rPr>
            </w:pPr>
            <w:r w:rsidRPr="001E2364">
              <w:rPr>
                <w:sz w:val="28"/>
                <w:szCs w:val="28"/>
              </w:rPr>
              <w:t>типовое</w:t>
            </w:r>
          </w:p>
        </w:tc>
        <w:tc>
          <w:tcPr>
            <w:tcW w:w="1152" w:type="dxa"/>
          </w:tcPr>
          <w:p w:rsidR="00E4291C" w:rsidRPr="001E2364" w:rsidRDefault="00E4291C" w:rsidP="008645E9">
            <w:pPr>
              <w:pStyle w:val="TableParagraph"/>
              <w:spacing w:before="0"/>
              <w:ind w:left="0"/>
              <w:rPr>
                <w:sz w:val="28"/>
                <w:szCs w:val="28"/>
                <w:lang w:val="en-US"/>
              </w:rPr>
            </w:pPr>
            <w:r w:rsidRPr="001E2364">
              <w:rPr>
                <w:sz w:val="28"/>
                <w:szCs w:val="28"/>
                <w:lang w:val="en-US"/>
              </w:rPr>
              <w:t>2012</w:t>
            </w:r>
          </w:p>
        </w:tc>
        <w:tc>
          <w:tcPr>
            <w:tcW w:w="1831" w:type="dxa"/>
          </w:tcPr>
          <w:p w:rsidR="00E4291C" w:rsidRPr="001E2364" w:rsidRDefault="00E4291C" w:rsidP="008645E9">
            <w:pPr>
              <w:pStyle w:val="TableParagraph"/>
              <w:spacing w:before="0"/>
              <w:ind w:left="0"/>
              <w:rPr>
                <w:sz w:val="28"/>
                <w:szCs w:val="28"/>
              </w:rPr>
            </w:pPr>
            <w:r w:rsidRPr="001E2364">
              <w:rPr>
                <w:sz w:val="28"/>
                <w:szCs w:val="28"/>
              </w:rPr>
              <w:t>ежегодно</w:t>
            </w:r>
          </w:p>
        </w:tc>
      </w:tr>
      <w:tr w:rsidR="00E4291C" w:rsidRPr="001E2364" w:rsidTr="008645E9">
        <w:trPr>
          <w:trHeight w:val="316"/>
          <w:jc w:val="center"/>
        </w:trPr>
        <w:tc>
          <w:tcPr>
            <w:tcW w:w="1349" w:type="dxa"/>
          </w:tcPr>
          <w:p w:rsidR="00E4291C" w:rsidRPr="001E2364" w:rsidRDefault="00E4291C" w:rsidP="008645E9">
            <w:pPr>
              <w:pStyle w:val="TableParagraph"/>
              <w:spacing w:before="0"/>
              <w:ind w:left="0"/>
              <w:rPr>
                <w:sz w:val="28"/>
                <w:szCs w:val="28"/>
                <w:lang w:val="en-US"/>
              </w:rPr>
            </w:pPr>
          </w:p>
        </w:tc>
        <w:tc>
          <w:tcPr>
            <w:tcW w:w="1033" w:type="dxa"/>
          </w:tcPr>
          <w:p w:rsidR="00E4291C" w:rsidRPr="001E2364" w:rsidRDefault="00E4291C" w:rsidP="008645E9">
            <w:pPr>
              <w:pStyle w:val="TableParagraph"/>
              <w:spacing w:before="0"/>
              <w:ind w:left="0"/>
              <w:rPr>
                <w:sz w:val="28"/>
                <w:szCs w:val="28"/>
                <w:lang w:val="en-US"/>
              </w:rPr>
            </w:pPr>
          </w:p>
        </w:tc>
        <w:tc>
          <w:tcPr>
            <w:tcW w:w="1541" w:type="dxa"/>
          </w:tcPr>
          <w:p w:rsidR="00E4291C" w:rsidRPr="001E2364" w:rsidRDefault="00E4291C" w:rsidP="008645E9">
            <w:pPr>
              <w:pStyle w:val="TableParagraph"/>
              <w:spacing w:before="0"/>
              <w:ind w:left="0"/>
              <w:rPr>
                <w:sz w:val="28"/>
                <w:szCs w:val="28"/>
                <w:lang w:val="en-US"/>
              </w:rPr>
            </w:pPr>
          </w:p>
        </w:tc>
        <w:tc>
          <w:tcPr>
            <w:tcW w:w="850" w:type="dxa"/>
          </w:tcPr>
          <w:p w:rsidR="00E4291C" w:rsidRPr="001E2364" w:rsidRDefault="00E4291C" w:rsidP="008645E9">
            <w:pPr>
              <w:pStyle w:val="TableParagraph"/>
              <w:spacing w:before="0"/>
              <w:ind w:left="0"/>
              <w:rPr>
                <w:sz w:val="28"/>
                <w:szCs w:val="28"/>
                <w:lang w:val="en-US"/>
              </w:rPr>
            </w:pPr>
          </w:p>
        </w:tc>
        <w:tc>
          <w:tcPr>
            <w:tcW w:w="1152" w:type="dxa"/>
          </w:tcPr>
          <w:p w:rsidR="00E4291C" w:rsidRPr="001E2364" w:rsidRDefault="00E4291C" w:rsidP="008645E9">
            <w:pPr>
              <w:pStyle w:val="TableParagraph"/>
              <w:spacing w:before="0"/>
              <w:ind w:left="0"/>
              <w:rPr>
                <w:sz w:val="28"/>
                <w:szCs w:val="28"/>
                <w:lang w:val="en-US"/>
              </w:rPr>
            </w:pPr>
          </w:p>
        </w:tc>
        <w:tc>
          <w:tcPr>
            <w:tcW w:w="1831" w:type="dxa"/>
          </w:tcPr>
          <w:p w:rsidR="00E4291C" w:rsidRPr="001E2364" w:rsidRDefault="00E4291C" w:rsidP="008645E9">
            <w:pPr>
              <w:pStyle w:val="TableParagraph"/>
              <w:spacing w:before="0"/>
              <w:ind w:left="0"/>
              <w:rPr>
                <w:sz w:val="28"/>
                <w:szCs w:val="28"/>
                <w:lang w:val="en-US"/>
              </w:rPr>
            </w:pPr>
          </w:p>
        </w:tc>
      </w:tr>
    </w:tbl>
    <w:p w:rsidR="00E4291C" w:rsidRPr="001E2364" w:rsidRDefault="00E4291C" w:rsidP="00B7150B">
      <w:pPr>
        <w:pStyle w:val="a5"/>
        <w:ind w:firstLine="454"/>
        <w:rPr>
          <w:sz w:val="28"/>
          <w:szCs w:val="28"/>
        </w:rPr>
      </w:pPr>
    </w:p>
    <w:p w:rsidR="00E4291C" w:rsidRPr="001E2364" w:rsidRDefault="00E4291C" w:rsidP="00B7150B">
      <w:pPr>
        <w:pStyle w:val="112"/>
        <w:ind w:left="0" w:firstLine="454"/>
        <w:jc w:val="center"/>
        <w:rPr>
          <w:b w:val="0"/>
        </w:rPr>
      </w:pPr>
      <w:bookmarkStart w:id="33" w:name="_Toc114215104"/>
      <w:r w:rsidRPr="001E2364">
        <w:rPr>
          <w:b w:val="0"/>
        </w:rPr>
        <w:t xml:space="preserve">Таблица11. </w:t>
      </w:r>
      <w:r w:rsidRPr="001E2364">
        <w:rPr>
          <w:b w:val="0"/>
          <w:spacing w:val="-2"/>
        </w:rPr>
        <w:t>Столовые</w:t>
      </w:r>
      <w:bookmarkEnd w:id="33"/>
    </w:p>
    <w:p w:rsidR="00E4291C" w:rsidRPr="001E2364" w:rsidRDefault="00E4291C" w:rsidP="00B7150B">
      <w:pPr>
        <w:ind w:firstLine="454"/>
        <w:jc w:val="center"/>
        <w:rPr>
          <w:sz w:val="28"/>
          <w:szCs w:val="28"/>
        </w:rPr>
      </w:pP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10"/>
        <w:gridCol w:w="1702"/>
        <w:gridCol w:w="1983"/>
        <w:gridCol w:w="1277"/>
        <w:gridCol w:w="1419"/>
      </w:tblGrid>
      <w:tr w:rsidR="00E4291C" w:rsidRPr="001E2364" w:rsidTr="008645E9">
        <w:trPr>
          <w:trHeight w:val="638"/>
          <w:jc w:val="center"/>
        </w:trPr>
        <w:tc>
          <w:tcPr>
            <w:tcW w:w="1310" w:type="dxa"/>
            <w:vMerge w:val="restart"/>
          </w:tcPr>
          <w:p w:rsidR="00E4291C" w:rsidRPr="001E2364" w:rsidRDefault="00E4291C" w:rsidP="008645E9">
            <w:pPr>
              <w:pStyle w:val="TableParagraph"/>
              <w:spacing w:before="0"/>
              <w:ind w:left="0"/>
              <w:jc w:val="center"/>
              <w:rPr>
                <w:sz w:val="28"/>
                <w:szCs w:val="28"/>
                <w:lang w:val="en-US"/>
              </w:rPr>
            </w:pPr>
            <w:r w:rsidRPr="001E2364">
              <w:rPr>
                <w:spacing w:val="-2"/>
                <w:sz w:val="28"/>
                <w:szCs w:val="28"/>
                <w:lang w:val="en-US"/>
              </w:rPr>
              <w:t>Общаяплощадь</w:t>
            </w:r>
            <w:r w:rsidRPr="001E2364">
              <w:rPr>
                <w:spacing w:val="-4"/>
                <w:sz w:val="28"/>
                <w:szCs w:val="28"/>
                <w:lang w:val="en-US"/>
              </w:rPr>
              <w:t>(м</w:t>
            </w:r>
            <w:r w:rsidRPr="001E2364">
              <w:rPr>
                <w:spacing w:val="-4"/>
                <w:position w:val="13"/>
                <w:sz w:val="28"/>
                <w:szCs w:val="28"/>
                <w:lang w:val="en-US"/>
              </w:rPr>
              <w:t>2</w:t>
            </w:r>
            <w:r w:rsidRPr="001E2364">
              <w:rPr>
                <w:spacing w:val="-4"/>
                <w:sz w:val="28"/>
                <w:szCs w:val="28"/>
                <w:lang w:val="en-US"/>
              </w:rPr>
              <w:t>)</w:t>
            </w:r>
          </w:p>
        </w:tc>
        <w:tc>
          <w:tcPr>
            <w:tcW w:w="1702" w:type="dxa"/>
            <w:vMerge w:val="restart"/>
          </w:tcPr>
          <w:p w:rsidR="00E4291C" w:rsidRPr="001E2364" w:rsidRDefault="00E4291C" w:rsidP="008645E9">
            <w:pPr>
              <w:pStyle w:val="TableParagraph"/>
              <w:spacing w:before="0"/>
              <w:ind w:left="0"/>
              <w:jc w:val="center"/>
              <w:rPr>
                <w:sz w:val="28"/>
                <w:szCs w:val="28"/>
              </w:rPr>
            </w:pPr>
            <w:r w:rsidRPr="001E2364">
              <w:rPr>
                <w:sz w:val="28"/>
                <w:szCs w:val="28"/>
              </w:rPr>
              <w:t xml:space="preserve">Годвводав </w:t>
            </w:r>
            <w:r w:rsidR="003A6515" w:rsidRPr="001E2364">
              <w:rPr>
                <w:spacing w:val="-2"/>
                <w:sz w:val="28"/>
                <w:szCs w:val="28"/>
              </w:rPr>
              <w:t>эксплуа</w:t>
            </w:r>
            <w:r w:rsidRPr="001E2364">
              <w:rPr>
                <w:spacing w:val="-2"/>
                <w:sz w:val="28"/>
                <w:szCs w:val="28"/>
              </w:rPr>
              <w:t>тацию</w:t>
            </w:r>
          </w:p>
        </w:tc>
        <w:tc>
          <w:tcPr>
            <w:tcW w:w="1983" w:type="dxa"/>
            <w:vMerge w:val="restart"/>
          </w:tcPr>
          <w:p w:rsidR="00E4291C" w:rsidRPr="001E2364" w:rsidRDefault="00E4291C" w:rsidP="008645E9">
            <w:pPr>
              <w:pStyle w:val="TableParagraph"/>
              <w:spacing w:before="0"/>
              <w:ind w:left="0"/>
              <w:rPr>
                <w:sz w:val="28"/>
                <w:szCs w:val="28"/>
                <w:lang w:val="en-US"/>
              </w:rPr>
            </w:pPr>
            <w:r w:rsidRPr="001E2364">
              <w:rPr>
                <w:sz w:val="28"/>
                <w:szCs w:val="28"/>
                <w:lang w:val="en-US"/>
              </w:rPr>
              <w:t>Тип</w:t>
            </w:r>
            <w:r w:rsidRPr="001E2364">
              <w:rPr>
                <w:spacing w:val="-2"/>
                <w:sz w:val="28"/>
                <w:szCs w:val="28"/>
                <w:lang w:val="en-US"/>
              </w:rPr>
              <w:t>здания</w:t>
            </w:r>
          </w:p>
        </w:tc>
        <w:tc>
          <w:tcPr>
            <w:tcW w:w="2696" w:type="dxa"/>
            <w:gridSpan w:val="2"/>
          </w:tcPr>
          <w:p w:rsidR="00E4291C" w:rsidRPr="001E2364" w:rsidRDefault="00E4291C" w:rsidP="008645E9">
            <w:pPr>
              <w:pStyle w:val="TableParagraph"/>
              <w:spacing w:before="0"/>
              <w:ind w:left="0"/>
              <w:rPr>
                <w:sz w:val="28"/>
                <w:szCs w:val="28"/>
                <w:lang w:val="en-US"/>
              </w:rPr>
            </w:pPr>
            <w:r w:rsidRPr="001E2364">
              <w:rPr>
                <w:spacing w:val="-2"/>
                <w:sz w:val="28"/>
                <w:szCs w:val="28"/>
                <w:lang w:val="en-US"/>
              </w:rPr>
              <w:t>Годпроведенияремонта</w:t>
            </w:r>
          </w:p>
        </w:tc>
      </w:tr>
      <w:tr w:rsidR="00E4291C" w:rsidRPr="001E2364" w:rsidTr="008645E9">
        <w:trPr>
          <w:trHeight w:val="964"/>
          <w:jc w:val="center"/>
        </w:trPr>
        <w:tc>
          <w:tcPr>
            <w:tcW w:w="1310" w:type="dxa"/>
            <w:vMerge/>
            <w:tcBorders>
              <w:top w:val="nil"/>
            </w:tcBorders>
          </w:tcPr>
          <w:p w:rsidR="00E4291C" w:rsidRPr="001E2364" w:rsidRDefault="00E4291C" w:rsidP="008645E9">
            <w:pPr>
              <w:widowControl w:val="0"/>
              <w:rPr>
                <w:sz w:val="28"/>
                <w:szCs w:val="28"/>
                <w:lang w:val="en-US"/>
              </w:rPr>
            </w:pPr>
          </w:p>
        </w:tc>
        <w:tc>
          <w:tcPr>
            <w:tcW w:w="1702" w:type="dxa"/>
            <w:vMerge/>
            <w:tcBorders>
              <w:top w:val="nil"/>
            </w:tcBorders>
          </w:tcPr>
          <w:p w:rsidR="00E4291C" w:rsidRPr="001E2364" w:rsidRDefault="00E4291C" w:rsidP="008645E9">
            <w:pPr>
              <w:widowControl w:val="0"/>
              <w:rPr>
                <w:sz w:val="28"/>
                <w:szCs w:val="28"/>
                <w:lang w:val="en-US"/>
              </w:rPr>
            </w:pPr>
          </w:p>
        </w:tc>
        <w:tc>
          <w:tcPr>
            <w:tcW w:w="1983" w:type="dxa"/>
            <w:vMerge/>
            <w:tcBorders>
              <w:top w:val="nil"/>
            </w:tcBorders>
          </w:tcPr>
          <w:p w:rsidR="00E4291C" w:rsidRPr="001E2364" w:rsidRDefault="00E4291C" w:rsidP="008645E9">
            <w:pPr>
              <w:widowControl w:val="0"/>
              <w:rPr>
                <w:sz w:val="28"/>
                <w:szCs w:val="28"/>
                <w:lang w:val="en-US"/>
              </w:rPr>
            </w:pPr>
          </w:p>
        </w:tc>
        <w:tc>
          <w:tcPr>
            <w:tcW w:w="1277" w:type="dxa"/>
          </w:tcPr>
          <w:p w:rsidR="00E4291C" w:rsidRPr="001E2364" w:rsidRDefault="00E4291C" w:rsidP="008645E9">
            <w:pPr>
              <w:pStyle w:val="TableParagraph"/>
              <w:spacing w:before="0"/>
              <w:ind w:left="0"/>
              <w:rPr>
                <w:sz w:val="28"/>
                <w:szCs w:val="28"/>
                <w:lang w:val="en-US"/>
              </w:rPr>
            </w:pPr>
            <w:r w:rsidRPr="001E2364">
              <w:rPr>
                <w:spacing w:val="-2"/>
                <w:sz w:val="28"/>
                <w:szCs w:val="28"/>
                <w:lang w:val="en-US"/>
              </w:rPr>
              <w:t>капиталь</w:t>
            </w:r>
            <w:r w:rsidRPr="001E2364">
              <w:rPr>
                <w:spacing w:val="-4"/>
                <w:sz w:val="28"/>
                <w:szCs w:val="28"/>
                <w:lang w:val="en-US"/>
              </w:rPr>
              <w:t>ного</w:t>
            </w:r>
          </w:p>
        </w:tc>
        <w:tc>
          <w:tcPr>
            <w:tcW w:w="1419" w:type="dxa"/>
          </w:tcPr>
          <w:p w:rsidR="00E4291C" w:rsidRPr="001E2364" w:rsidRDefault="00E4291C" w:rsidP="008645E9">
            <w:pPr>
              <w:pStyle w:val="TableParagraph"/>
              <w:spacing w:before="0"/>
              <w:ind w:left="0"/>
              <w:rPr>
                <w:sz w:val="28"/>
                <w:szCs w:val="28"/>
                <w:lang w:val="en-US"/>
              </w:rPr>
            </w:pPr>
            <w:r w:rsidRPr="001E2364">
              <w:rPr>
                <w:spacing w:val="-2"/>
                <w:sz w:val="28"/>
                <w:szCs w:val="28"/>
                <w:lang w:val="en-US"/>
              </w:rPr>
              <w:t>косметиче</w:t>
            </w:r>
            <w:r w:rsidRPr="001E2364">
              <w:rPr>
                <w:spacing w:val="-4"/>
                <w:sz w:val="28"/>
                <w:szCs w:val="28"/>
                <w:lang w:val="en-US"/>
              </w:rPr>
              <w:t>ского</w:t>
            </w:r>
          </w:p>
        </w:tc>
      </w:tr>
      <w:tr w:rsidR="00E4291C" w:rsidRPr="001E2364" w:rsidTr="008645E9">
        <w:trPr>
          <w:trHeight w:val="316"/>
          <w:jc w:val="center"/>
        </w:trPr>
        <w:tc>
          <w:tcPr>
            <w:tcW w:w="1310" w:type="dxa"/>
          </w:tcPr>
          <w:p w:rsidR="00E4291C" w:rsidRPr="001E2364" w:rsidRDefault="00E4291C" w:rsidP="008645E9">
            <w:pPr>
              <w:pStyle w:val="TableParagraph"/>
              <w:spacing w:before="0"/>
              <w:ind w:left="0"/>
              <w:rPr>
                <w:sz w:val="28"/>
                <w:szCs w:val="28"/>
                <w:vertAlign w:val="superscript"/>
                <w:lang w:val="en-US"/>
              </w:rPr>
            </w:pPr>
            <w:r w:rsidRPr="001E2364">
              <w:rPr>
                <w:sz w:val="28"/>
                <w:szCs w:val="28"/>
              </w:rPr>
              <w:t>122,4 м</w:t>
            </w:r>
            <w:r w:rsidRPr="001E2364">
              <w:rPr>
                <w:sz w:val="28"/>
                <w:szCs w:val="28"/>
                <w:vertAlign w:val="superscript"/>
              </w:rPr>
              <w:t>2</w:t>
            </w:r>
          </w:p>
        </w:tc>
        <w:tc>
          <w:tcPr>
            <w:tcW w:w="1702" w:type="dxa"/>
          </w:tcPr>
          <w:p w:rsidR="00E4291C" w:rsidRPr="001E2364" w:rsidRDefault="00E4291C" w:rsidP="008645E9">
            <w:pPr>
              <w:pStyle w:val="TableParagraph"/>
              <w:spacing w:before="0"/>
              <w:ind w:left="0"/>
              <w:rPr>
                <w:sz w:val="28"/>
                <w:szCs w:val="28"/>
              </w:rPr>
            </w:pPr>
            <w:r w:rsidRPr="001E2364">
              <w:rPr>
                <w:sz w:val="28"/>
                <w:szCs w:val="28"/>
              </w:rPr>
              <w:t>1974</w:t>
            </w:r>
          </w:p>
        </w:tc>
        <w:tc>
          <w:tcPr>
            <w:tcW w:w="1983" w:type="dxa"/>
          </w:tcPr>
          <w:p w:rsidR="00E4291C" w:rsidRPr="001E2364" w:rsidRDefault="00E4291C" w:rsidP="008645E9">
            <w:pPr>
              <w:pStyle w:val="TableParagraph"/>
              <w:spacing w:before="0"/>
              <w:ind w:left="0"/>
              <w:rPr>
                <w:sz w:val="28"/>
                <w:szCs w:val="28"/>
              </w:rPr>
            </w:pPr>
            <w:r w:rsidRPr="001E2364">
              <w:rPr>
                <w:sz w:val="28"/>
                <w:szCs w:val="28"/>
              </w:rPr>
              <w:t>типовое</w:t>
            </w:r>
          </w:p>
        </w:tc>
        <w:tc>
          <w:tcPr>
            <w:tcW w:w="1277" w:type="dxa"/>
          </w:tcPr>
          <w:p w:rsidR="00E4291C" w:rsidRPr="001E2364" w:rsidRDefault="00E4291C" w:rsidP="008645E9">
            <w:pPr>
              <w:pStyle w:val="TableParagraph"/>
              <w:spacing w:before="0"/>
              <w:ind w:left="0"/>
              <w:rPr>
                <w:sz w:val="28"/>
                <w:szCs w:val="28"/>
              </w:rPr>
            </w:pPr>
            <w:r w:rsidRPr="001E2364">
              <w:rPr>
                <w:sz w:val="28"/>
                <w:szCs w:val="28"/>
              </w:rPr>
              <w:t>2014</w:t>
            </w:r>
          </w:p>
        </w:tc>
        <w:tc>
          <w:tcPr>
            <w:tcW w:w="1419" w:type="dxa"/>
          </w:tcPr>
          <w:p w:rsidR="00E4291C" w:rsidRPr="001E2364" w:rsidRDefault="00E4291C" w:rsidP="008645E9">
            <w:pPr>
              <w:pStyle w:val="TableParagraph"/>
              <w:spacing w:before="0"/>
              <w:ind w:left="0"/>
              <w:rPr>
                <w:sz w:val="28"/>
                <w:szCs w:val="28"/>
              </w:rPr>
            </w:pPr>
            <w:r w:rsidRPr="001E2364">
              <w:rPr>
                <w:sz w:val="28"/>
                <w:szCs w:val="28"/>
              </w:rPr>
              <w:t>ежегодно</w:t>
            </w:r>
          </w:p>
        </w:tc>
      </w:tr>
      <w:tr w:rsidR="00E4291C" w:rsidRPr="001E2364" w:rsidTr="008645E9">
        <w:trPr>
          <w:trHeight w:val="316"/>
          <w:jc w:val="center"/>
        </w:trPr>
        <w:tc>
          <w:tcPr>
            <w:tcW w:w="1310" w:type="dxa"/>
          </w:tcPr>
          <w:p w:rsidR="00E4291C" w:rsidRPr="001E2364" w:rsidRDefault="00E4291C" w:rsidP="008645E9">
            <w:pPr>
              <w:pStyle w:val="TableParagraph"/>
              <w:spacing w:before="0"/>
              <w:ind w:left="0"/>
              <w:rPr>
                <w:sz w:val="28"/>
                <w:szCs w:val="28"/>
              </w:rPr>
            </w:pPr>
          </w:p>
        </w:tc>
        <w:tc>
          <w:tcPr>
            <w:tcW w:w="1702" w:type="dxa"/>
          </w:tcPr>
          <w:p w:rsidR="00E4291C" w:rsidRPr="001E2364" w:rsidRDefault="00E4291C" w:rsidP="008645E9">
            <w:pPr>
              <w:pStyle w:val="TableParagraph"/>
              <w:spacing w:before="0"/>
              <w:ind w:left="0"/>
              <w:rPr>
                <w:sz w:val="28"/>
                <w:szCs w:val="28"/>
              </w:rPr>
            </w:pPr>
          </w:p>
        </w:tc>
        <w:tc>
          <w:tcPr>
            <w:tcW w:w="1983" w:type="dxa"/>
          </w:tcPr>
          <w:p w:rsidR="00E4291C" w:rsidRPr="001E2364" w:rsidRDefault="00E4291C" w:rsidP="008645E9">
            <w:pPr>
              <w:pStyle w:val="TableParagraph"/>
              <w:spacing w:before="0"/>
              <w:ind w:left="0"/>
              <w:rPr>
                <w:sz w:val="28"/>
                <w:szCs w:val="28"/>
              </w:rPr>
            </w:pPr>
          </w:p>
        </w:tc>
        <w:tc>
          <w:tcPr>
            <w:tcW w:w="1277" w:type="dxa"/>
          </w:tcPr>
          <w:p w:rsidR="00E4291C" w:rsidRPr="001E2364" w:rsidRDefault="00E4291C" w:rsidP="008645E9">
            <w:pPr>
              <w:pStyle w:val="TableParagraph"/>
              <w:spacing w:before="0"/>
              <w:ind w:left="0"/>
              <w:rPr>
                <w:sz w:val="28"/>
                <w:szCs w:val="28"/>
              </w:rPr>
            </w:pPr>
          </w:p>
        </w:tc>
        <w:tc>
          <w:tcPr>
            <w:tcW w:w="1419" w:type="dxa"/>
          </w:tcPr>
          <w:p w:rsidR="00E4291C" w:rsidRPr="001E2364" w:rsidRDefault="00E4291C" w:rsidP="008645E9">
            <w:pPr>
              <w:pStyle w:val="TableParagraph"/>
              <w:spacing w:before="0"/>
              <w:ind w:left="0"/>
              <w:rPr>
                <w:sz w:val="28"/>
                <w:szCs w:val="28"/>
              </w:rPr>
            </w:pPr>
          </w:p>
        </w:tc>
      </w:tr>
    </w:tbl>
    <w:p w:rsidR="00E4291C" w:rsidRPr="001E2364" w:rsidRDefault="00E4291C" w:rsidP="00B7150B">
      <w:pPr>
        <w:pStyle w:val="a5"/>
        <w:ind w:firstLine="454"/>
        <w:rPr>
          <w:sz w:val="28"/>
          <w:szCs w:val="28"/>
        </w:rPr>
      </w:pPr>
    </w:p>
    <w:p w:rsidR="00E4291C" w:rsidRPr="001E2364" w:rsidRDefault="00E4291C" w:rsidP="00B7150B">
      <w:pPr>
        <w:pStyle w:val="112"/>
        <w:ind w:left="0" w:firstLine="454"/>
        <w:jc w:val="center"/>
        <w:rPr>
          <w:b w:val="0"/>
          <w:lang w:val="ru-RU"/>
        </w:rPr>
      </w:pPr>
      <w:bookmarkStart w:id="34" w:name="_Toc114215105"/>
      <w:r w:rsidRPr="001E2364">
        <w:rPr>
          <w:b w:val="0"/>
          <w:lang w:val="ru-RU"/>
        </w:rPr>
        <w:t>Таблица12.Спортивнаяикультурно-оздоровительная</w:t>
      </w:r>
      <w:r w:rsidRPr="001E2364">
        <w:rPr>
          <w:b w:val="0"/>
          <w:spacing w:val="-2"/>
          <w:lang w:val="ru-RU"/>
        </w:rPr>
        <w:t>инфраструктура</w:t>
      </w:r>
      <w:bookmarkEnd w:id="34"/>
    </w:p>
    <w:p w:rsidR="00E4291C" w:rsidRPr="001E2364" w:rsidRDefault="00E4291C" w:rsidP="00B7150B">
      <w:pPr>
        <w:ind w:firstLine="454"/>
        <w:jc w:val="center"/>
        <w:rPr>
          <w:sz w:val="28"/>
          <w:szCs w:val="28"/>
        </w:rPr>
      </w:pP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49"/>
        <w:gridCol w:w="1664"/>
        <w:gridCol w:w="910"/>
        <w:gridCol w:w="1074"/>
        <w:gridCol w:w="1278"/>
        <w:gridCol w:w="1420"/>
      </w:tblGrid>
      <w:tr w:rsidR="00E4291C" w:rsidRPr="001E2364" w:rsidTr="008645E9">
        <w:trPr>
          <w:trHeight w:val="278"/>
          <w:jc w:val="center"/>
        </w:trPr>
        <w:tc>
          <w:tcPr>
            <w:tcW w:w="1349" w:type="dxa"/>
            <w:tcBorders>
              <w:bottom w:val="nil"/>
            </w:tcBorders>
          </w:tcPr>
          <w:p w:rsidR="00E4291C" w:rsidRPr="001E2364" w:rsidRDefault="00E4291C" w:rsidP="008645E9">
            <w:pPr>
              <w:pStyle w:val="TableParagraph"/>
              <w:spacing w:before="0"/>
              <w:ind w:left="0"/>
              <w:jc w:val="center"/>
              <w:rPr>
                <w:sz w:val="28"/>
                <w:szCs w:val="28"/>
              </w:rPr>
            </w:pPr>
            <w:r w:rsidRPr="001E2364">
              <w:rPr>
                <w:sz w:val="28"/>
                <w:szCs w:val="28"/>
              </w:rPr>
              <w:t>Номер</w:t>
            </w:r>
            <w:r w:rsidRPr="001E2364">
              <w:rPr>
                <w:spacing w:val="-10"/>
                <w:sz w:val="28"/>
                <w:szCs w:val="28"/>
              </w:rPr>
              <w:t>/</w:t>
            </w:r>
          </w:p>
        </w:tc>
        <w:tc>
          <w:tcPr>
            <w:tcW w:w="1664" w:type="dxa"/>
            <w:tcBorders>
              <w:bottom w:val="nil"/>
            </w:tcBorders>
          </w:tcPr>
          <w:p w:rsidR="00E4291C" w:rsidRPr="001E2364" w:rsidRDefault="00E4291C" w:rsidP="008645E9">
            <w:pPr>
              <w:pStyle w:val="TableParagraph"/>
              <w:spacing w:before="0"/>
              <w:ind w:left="0"/>
              <w:jc w:val="center"/>
              <w:rPr>
                <w:sz w:val="28"/>
                <w:szCs w:val="28"/>
              </w:rPr>
            </w:pPr>
            <w:r w:rsidRPr="001E2364">
              <w:rPr>
                <w:sz w:val="28"/>
                <w:szCs w:val="28"/>
              </w:rPr>
              <w:t>Общая</w:t>
            </w:r>
            <w:r w:rsidRPr="001E2364">
              <w:rPr>
                <w:spacing w:val="-4"/>
                <w:sz w:val="28"/>
                <w:szCs w:val="28"/>
              </w:rPr>
              <w:t>пло-</w:t>
            </w:r>
          </w:p>
        </w:tc>
        <w:tc>
          <w:tcPr>
            <w:tcW w:w="910" w:type="dxa"/>
            <w:tcBorders>
              <w:bottom w:val="nil"/>
            </w:tcBorders>
          </w:tcPr>
          <w:p w:rsidR="00E4291C" w:rsidRPr="001E2364" w:rsidRDefault="00E4291C" w:rsidP="008645E9">
            <w:pPr>
              <w:pStyle w:val="TableParagraph"/>
              <w:spacing w:before="0"/>
              <w:ind w:left="0"/>
              <w:jc w:val="center"/>
              <w:rPr>
                <w:sz w:val="28"/>
                <w:szCs w:val="28"/>
              </w:rPr>
            </w:pPr>
            <w:r w:rsidRPr="001E2364">
              <w:rPr>
                <w:spacing w:val="-5"/>
                <w:sz w:val="28"/>
                <w:szCs w:val="28"/>
              </w:rPr>
              <w:t>Год</w:t>
            </w:r>
          </w:p>
        </w:tc>
        <w:tc>
          <w:tcPr>
            <w:tcW w:w="1074" w:type="dxa"/>
            <w:tcBorders>
              <w:bottom w:val="nil"/>
            </w:tcBorders>
          </w:tcPr>
          <w:p w:rsidR="00E4291C" w:rsidRPr="001E2364" w:rsidRDefault="00E4291C" w:rsidP="008645E9">
            <w:pPr>
              <w:pStyle w:val="TableParagraph"/>
              <w:spacing w:before="0"/>
              <w:ind w:left="0"/>
              <w:jc w:val="center"/>
              <w:rPr>
                <w:sz w:val="28"/>
                <w:szCs w:val="28"/>
              </w:rPr>
            </w:pPr>
            <w:r w:rsidRPr="001E2364">
              <w:rPr>
                <w:spacing w:val="-5"/>
                <w:sz w:val="28"/>
                <w:szCs w:val="28"/>
              </w:rPr>
              <w:t>Тип</w:t>
            </w:r>
          </w:p>
        </w:tc>
        <w:tc>
          <w:tcPr>
            <w:tcW w:w="2698" w:type="dxa"/>
            <w:gridSpan w:val="2"/>
            <w:tcBorders>
              <w:bottom w:val="nil"/>
            </w:tcBorders>
          </w:tcPr>
          <w:p w:rsidR="00E4291C" w:rsidRPr="001E2364" w:rsidRDefault="00E4291C" w:rsidP="008645E9">
            <w:pPr>
              <w:pStyle w:val="TableParagraph"/>
              <w:spacing w:before="0"/>
              <w:ind w:left="0"/>
              <w:rPr>
                <w:sz w:val="28"/>
                <w:szCs w:val="28"/>
              </w:rPr>
            </w:pPr>
            <w:r w:rsidRPr="001E2364">
              <w:rPr>
                <w:sz w:val="28"/>
                <w:szCs w:val="28"/>
              </w:rPr>
              <w:t>Год</w:t>
            </w:r>
            <w:r w:rsidRPr="001E2364">
              <w:rPr>
                <w:spacing w:val="-2"/>
                <w:sz w:val="28"/>
                <w:szCs w:val="28"/>
              </w:rPr>
              <w:t>проведения</w:t>
            </w:r>
          </w:p>
        </w:tc>
      </w:tr>
      <w:tr w:rsidR="00E4291C" w:rsidRPr="001E2364" w:rsidTr="008645E9">
        <w:trPr>
          <w:trHeight w:val="275"/>
          <w:jc w:val="center"/>
        </w:trPr>
        <w:tc>
          <w:tcPr>
            <w:tcW w:w="1349" w:type="dxa"/>
            <w:tcBorders>
              <w:top w:val="nil"/>
              <w:bottom w:val="nil"/>
            </w:tcBorders>
          </w:tcPr>
          <w:p w:rsidR="00E4291C" w:rsidRPr="001E2364" w:rsidRDefault="00E4291C" w:rsidP="008645E9">
            <w:pPr>
              <w:pStyle w:val="TableParagraph"/>
              <w:spacing w:before="0"/>
              <w:ind w:left="0"/>
              <w:jc w:val="center"/>
              <w:rPr>
                <w:sz w:val="28"/>
                <w:szCs w:val="28"/>
              </w:rPr>
            </w:pPr>
            <w:r w:rsidRPr="001E2364">
              <w:rPr>
                <w:spacing w:val="-2"/>
                <w:sz w:val="28"/>
                <w:szCs w:val="28"/>
              </w:rPr>
              <w:t>название</w:t>
            </w:r>
          </w:p>
        </w:tc>
        <w:tc>
          <w:tcPr>
            <w:tcW w:w="1664" w:type="dxa"/>
            <w:tcBorders>
              <w:top w:val="nil"/>
              <w:bottom w:val="nil"/>
            </w:tcBorders>
          </w:tcPr>
          <w:p w:rsidR="00E4291C" w:rsidRPr="001E2364" w:rsidRDefault="00E4291C" w:rsidP="008645E9">
            <w:pPr>
              <w:pStyle w:val="TableParagraph"/>
              <w:spacing w:before="0"/>
              <w:ind w:left="0"/>
              <w:jc w:val="center"/>
              <w:rPr>
                <w:sz w:val="28"/>
                <w:szCs w:val="28"/>
              </w:rPr>
            </w:pPr>
            <w:r w:rsidRPr="001E2364">
              <w:rPr>
                <w:sz w:val="28"/>
                <w:szCs w:val="28"/>
              </w:rPr>
              <w:t>Щадь</w:t>
            </w:r>
            <w:r w:rsidRPr="001E2364">
              <w:rPr>
                <w:spacing w:val="-4"/>
                <w:sz w:val="28"/>
                <w:szCs w:val="28"/>
              </w:rPr>
              <w:t>(м2)</w:t>
            </w:r>
          </w:p>
        </w:tc>
        <w:tc>
          <w:tcPr>
            <w:tcW w:w="910" w:type="dxa"/>
            <w:tcBorders>
              <w:top w:val="nil"/>
              <w:bottom w:val="nil"/>
            </w:tcBorders>
          </w:tcPr>
          <w:p w:rsidR="00E4291C" w:rsidRPr="001E2364" w:rsidRDefault="00E4291C" w:rsidP="008645E9">
            <w:pPr>
              <w:pStyle w:val="TableParagraph"/>
              <w:spacing w:before="0"/>
              <w:ind w:left="0"/>
              <w:jc w:val="center"/>
              <w:rPr>
                <w:sz w:val="28"/>
                <w:szCs w:val="28"/>
              </w:rPr>
            </w:pPr>
            <w:r w:rsidRPr="001E2364">
              <w:rPr>
                <w:spacing w:val="-4"/>
                <w:sz w:val="28"/>
                <w:szCs w:val="28"/>
              </w:rPr>
              <w:t>ввода</w:t>
            </w:r>
          </w:p>
        </w:tc>
        <w:tc>
          <w:tcPr>
            <w:tcW w:w="1074" w:type="dxa"/>
            <w:tcBorders>
              <w:top w:val="nil"/>
              <w:bottom w:val="nil"/>
            </w:tcBorders>
          </w:tcPr>
          <w:p w:rsidR="00E4291C" w:rsidRPr="001E2364" w:rsidRDefault="00E4291C" w:rsidP="008645E9">
            <w:pPr>
              <w:pStyle w:val="TableParagraph"/>
              <w:spacing w:before="0"/>
              <w:ind w:left="0"/>
              <w:jc w:val="center"/>
              <w:rPr>
                <w:sz w:val="28"/>
                <w:szCs w:val="28"/>
              </w:rPr>
            </w:pPr>
            <w:r w:rsidRPr="001E2364">
              <w:rPr>
                <w:spacing w:val="-4"/>
                <w:sz w:val="28"/>
                <w:szCs w:val="28"/>
              </w:rPr>
              <w:t>зда-</w:t>
            </w:r>
          </w:p>
        </w:tc>
        <w:tc>
          <w:tcPr>
            <w:tcW w:w="2698" w:type="dxa"/>
            <w:gridSpan w:val="2"/>
            <w:tcBorders>
              <w:top w:val="nil"/>
              <w:bottom w:val="nil"/>
            </w:tcBorders>
          </w:tcPr>
          <w:p w:rsidR="00E4291C" w:rsidRPr="001E2364" w:rsidRDefault="00E4291C" w:rsidP="008645E9">
            <w:pPr>
              <w:pStyle w:val="TableParagraph"/>
              <w:spacing w:before="0"/>
              <w:ind w:left="0"/>
              <w:jc w:val="center"/>
              <w:rPr>
                <w:sz w:val="28"/>
                <w:szCs w:val="28"/>
              </w:rPr>
            </w:pPr>
            <w:r w:rsidRPr="001E2364">
              <w:rPr>
                <w:spacing w:val="-2"/>
                <w:sz w:val="28"/>
                <w:szCs w:val="28"/>
              </w:rPr>
              <w:t>ремонта</w:t>
            </w:r>
          </w:p>
        </w:tc>
      </w:tr>
      <w:tr w:rsidR="00E4291C" w:rsidRPr="001E2364" w:rsidTr="008645E9">
        <w:trPr>
          <w:trHeight w:val="83"/>
          <w:jc w:val="center"/>
        </w:trPr>
        <w:tc>
          <w:tcPr>
            <w:tcW w:w="1349" w:type="dxa"/>
            <w:vMerge w:val="restart"/>
            <w:tcBorders>
              <w:top w:val="nil"/>
              <w:bottom w:val="nil"/>
            </w:tcBorders>
          </w:tcPr>
          <w:p w:rsidR="00E4291C" w:rsidRPr="001E2364" w:rsidRDefault="00E4291C" w:rsidP="008645E9">
            <w:pPr>
              <w:pStyle w:val="TableParagraph"/>
              <w:spacing w:before="0"/>
              <w:ind w:left="0"/>
              <w:rPr>
                <w:sz w:val="28"/>
                <w:szCs w:val="28"/>
              </w:rPr>
            </w:pPr>
          </w:p>
        </w:tc>
        <w:tc>
          <w:tcPr>
            <w:tcW w:w="1664" w:type="dxa"/>
            <w:vMerge w:val="restart"/>
            <w:tcBorders>
              <w:top w:val="nil"/>
              <w:bottom w:val="nil"/>
            </w:tcBorders>
          </w:tcPr>
          <w:p w:rsidR="00E4291C" w:rsidRPr="001E2364" w:rsidRDefault="00E4291C" w:rsidP="008645E9">
            <w:pPr>
              <w:pStyle w:val="TableParagraph"/>
              <w:spacing w:before="0"/>
              <w:ind w:left="0"/>
              <w:rPr>
                <w:sz w:val="28"/>
                <w:szCs w:val="28"/>
              </w:rPr>
            </w:pPr>
          </w:p>
        </w:tc>
        <w:tc>
          <w:tcPr>
            <w:tcW w:w="910" w:type="dxa"/>
            <w:vMerge w:val="restart"/>
            <w:tcBorders>
              <w:top w:val="nil"/>
              <w:bottom w:val="nil"/>
            </w:tcBorders>
          </w:tcPr>
          <w:p w:rsidR="00E4291C" w:rsidRPr="001E2364" w:rsidRDefault="00E4291C" w:rsidP="008645E9">
            <w:pPr>
              <w:pStyle w:val="TableParagraph"/>
              <w:spacing w:before="0"/>
              <w:ind w:left="0"/>
              <w:jc w:val="center"/>
              <w:rPr>
                <w:sz w:val="28"/>
                <w:szCs w:val="28"/>
              </w:rPr>
            </w:pPr>
            <w:r w:rsidRPr="001E2364">
              <w:rPr>
                <w:sz w:val="28"/>
                <w:szCs w:val="28"/>
              </w:rPr>
              <w:t>в</w:t>
            </w:r>
          </w:p>
          <w:p w:rsidR="00E4291C" w:rsidRPr="001E2364" w:rsidRDefault="00E4291C" w:rsidP="008645E9">
            <w:pPr>
              <w:pStyle w:val="TableParagraph"/>
              <w:spacing w:before="0"/>
              <w:ind w:left="0"/>
              <w:jc w:val="center"/>
              <w:rPr>
                <w:sz w:val="28"/>
                <w:szCs w:val="28"/>
              </w:rPr>
            </w:pPr>
            <w:r w:rsidRPr="001E2364">
              <w:rPr>
                <w:spacing w:val="-4"/>
                <w:sz w:val="28"/>
                <w:szCs w:val="28"/>
              </w:rPr>
              <w:t>эксплуа-</w:t>
            </w:r>
          </w:p>
        </w:tc>
        <w:tc>
          <w:tcPr>
            <w:tcW w:w="1074" w:type="dxa"/>
            <w:vMerge w:val="restart"/>
            <w:tcBorders>
              <w:top w:val="nil"/>
              <w:bottom w:val="nil"/>
            </w:tcBorders>
          </w:tcPr>
          <w:p w:rsidR="00E4291C" w:rsidRPr="001E2364" w:rsidRDefault="00E4291C" w:rsidP="008645E9">
            <w:pPr>
              <w:pStyle w:val="TableParagraph"/>
              <w:spacing w:before="0"/>
              <w:ind w:left="0"/>
              <w:rPr>
                <w:sz w:val="28"/>
                <w:szCs w:val="28"/>
              </w:rPr>
            </w:pPr>
            <w:r w:rsidRPr="001E2364">
              <w:rPr>
                <w:spacing w:val="-5"/>
                <w:sz w:val="28"/>
                <w:szCs w:val="28"/>
              </w:rPr>
              <w:t>ния</w:t>
            </w:r>
          </w:p>
        </w:tc>
        <w:tc>
          <w:tcPr>
            <w:tcW w:w="2698" w:type="dxa"/>
            <w:gridSpan w:val="2"/>
            <w:tcBorders>
              <w:top w:val="nil"/>
            </w:tcBorders>
          </w:tcPr>
          <w:p w:rsidR="00E4291C" w:rsidRPr="001E2364" w:rsidRDefault="00E4291C" w:rsidP="008645E9">
            <w:pPr>
              <w:pStyle w:val="TableParagraph"/>
              <w:spacing w:before="0"/>
              <w:ind w:left="0"/>
              <w:rPr>
                <w:sz w:val="28"/>
                <w:szCs w:val="28"/>
              </w:rPr>
            </w:pPr>
          </w:p>
        </w:tc>
      </w:tr>
      <w:tr w:rsidR="00E4291C" w:rsidRPr="001E2364" w:rsidTr="008645E9">
        <w:trPr>
          <w:trHeight w:val="730"/>
          <w:jc w:val="center"/>
        </w:trPr>
        <w:tc>
          <w:tcPr>
            <w:tcW w:w="1349" w:type="dxa"/>
            <w:vMerge/>
            <w:tcBorders>
              <w:top w:val="nil"/>
              <w:bottom w:val="nil"/>
            </w:tcBorders>
          </w:tcPr>
          <w:p w:rsidR="00E4291C" w:rsidRPr="001E2364" w:rsidRDefault="00E4291C" w:rsidP="008645E9">
            <w:pPr>
              <w:widowControl w:val="0"/>
              <w:rPr>
                <w:sz w:val="28"/>
                <w:szCs w:val="28"/>
              </w:rPr>
            </w:pPr>
          </w:p>
        </w:tc>
        <w:tc>
          <w:tcPr>
            <w:tcW w:w="1664" w:type="dxa"/>
            <w:vMerge/>
            <w:tcBorders>
              <w:top w:val="nil"/>
              <w:bottom w:val="nil"/>
            </w:tcBorders>
          </w:tcPr>
          <w:p w:rsidR="00E4291C" w:rsidRPr="001E2364" w:rsidRDefault="00E4291C" w:rsidP="008645E9">
            <w:pPr>
              <w:widowControl w:val="0"/>
              <w:rPr>
                <w:sz w:val="28"/>
                <w:szCs w:val="28"/>
              </w:rPr>
            </w:pPr>
          </w:p>
        </w:tc>
        <w:tc>
          <w:tcPr>
            <w:tcW w:w="910" w:type="dxa"/>
            <w:vMerge/>
            <w:tcBorders>
              <w:top w:val="nil"/>
              <w:bottom w:val="nil"/>
            </w:tcBorders>
          </w:tcPr>
          <w:p w:rsidR="00E4291C" w:rsidRPr="001E2364" w:rsidRDefault="00E4291C" w:rsidP="008645E9">
            <w:pPr>
              <w:widowControl w:val="0"/>
              <w:rPr>
                <w:sz w:val="28"/>
                <w:szCs w:val="28"/>
              </w:rPr>
            </w:pPr>
          </w:p>
        </w:tc>
        <w:tc>
          <w:tcPr>
            <w:tcW w:w="1074" w:type="dxa"/>
            <w:vMerge/>
            <w:tcBorders>
              <w:top w:val="nil"/>
              <w:bottom w:val="nil"/>
            </w:tcBorders>
          </w:tcPr>
          <w:p w:rsidR="00E4291C" w:rsidRPr="001E2364" w:rsidRDefault="00E4291C" w:rsidP="008645E9">
            <w:pPr>
              <w:widowControl w:val="0"/>
              <w:rPr>
                <w:sz w:val="28"/>
                <w:szCs w:val="28"/>
              </w:rPr>
            </w:pPr>
          </w:p>
        </w:tc>
        <w:tc>
          <w:tcPr>
            <w:tcW w:w="1278" w:type="dxa"/>
            <w:tcBorders>
              <w:bottom w:val="nil"/>
            </w:tcBorders>
          </w:tcPr>
          <w:p w:rsidR="00E4291C" w:rsidRPr="001E2364" w:rsidRDefault="00E4291C" w:rsidP="008645E9">
            <w:pPr>
              <w:pStyle w:val="TableParagraph"/>
              <w:spacing w:before="0"/>
              <w:ind w:left="0"/>
              <w:rPr>
                <w:sz w:val="28"/>
                <w:szCs w:val="28"/>
              </w:rPr>
            </w:pPr>
            <w:r w:rsidRPr="001E2364">
              <w:rPr>
                <w:spacing w:val="-2"/>
                <w:sz w:val="28"/>
                <w:szCs w:val="28"/>
              </w:rPr>
              <w:t>капиталь</w:t>
            </w:r>
            <w:r w:rsidRPr="001E2364">
              <w:rPr>
                <w:spacing w:val="-4"/>
                <w:sz w:val="28"/>
                <w:szCs w:val="28"/>
              </w:rPr>
              <w:t>ного</w:t>
            </w:r>
          </w:p>
        </w:tc>
        <w:tc>
          <w:tcPr>
            <w:tcW w:w="1420" w:type="dxa"/>
            <w:tcBorders>
              <w:bottom w:val="nil"/>
            </w:tcBorders>
          </w:tcPr>
          <w:p w:rsidR="00E4291C" w:rsidRPr="001E2364" w:rsidRDefault="00E4291C" w:rsidP="008645E9">
            <w:pPr>
              <w:pStyle w:val="TableParagraph"/>
              <w:spacing w:before="0"/>
              <w:ind w:left="0"/>
              <w:rPr>
                <w:sz w:val="28"/>
                <w:szCs w:val="28"/>
                <w:lang w:val="en-US"/>
              </w:rPr>
            </w:pPr>
            <w:r w:rsidRPr="001E2364">
              <w:rPr>
                <w:spacing w:val="-2"/>
                <w:sz w:val="28"/>
                <w:szCs w:val="28"/>
              </w:rPr>
              <w:t>косметиче</w:t>
            </w:r>
            <w:r w:rsidRPr="001E2364">
              <w:rPr>
                <w:spacing w:val="-4"/>
                <w:sz w:val="28"/>
                <w:szCs w:val="28"/>
              </w:rPr>
              <w:t>ско</w:t>
            </w:r>
            <w:r w:rsidRPr="001E2364">
              <w:rPr>
                <w:spacing w:val="-4"/>
                <w:sz w:val="28"/>
                <w:szCs w:val="28"/>
                <w:lang w:val="en-US"/>
              </w:rPr>
              <w:t>го</w:t>
            </w:r>
          </w:p>
        </w:tc>
      </w:tr>
      <w:tr w:rsidR="00E4291C" w:rsidRPr="001E2364" w:rsidTr="008645E9">
        <w:trPr>
          <w:trHeight w:val="234"/>
          <w:jc w:val="center"/>
        </w:trPr>
        <w:tc>
          <w:tcPr>
            <w:tcW w:w="1349" w:type="dxa"/>
            <w:tcBorders>
              <w:top w:val="nil"/>
            </w:tcBorders>
          </w:tcPr>
          <w:p w:rsidR="00E4291C" w:rsidRPr="001E2364" w:rsidRDefault="00E4291C" w:rsidP="008645E9">
            <w:pPr>
              <w:pStyle w:val="TableParagraph"/>
              <w:spacing w:before="0"/>
              <w:ind w:left="0"/>
              <w:rPr>
                <w:sz w:val="28"/>
                <w:szCs w:val="28"/>
                <w:lang w:val="en-US"/>
              </w:rPr>
            </w:pPr>
          </w:p>
        </w:tc>
        <w:tc>
          <w:tcPr>
            <w:tcW w:w="1664" w:type="dxa"/>
            <w:tcBorders>
              <w:top w:val="nil"/>
            </w:tcBorders>
          </w:tcPr>
          <w:p w:rsidR="00E4291C" w:rsidRPr="001E2364" w:rsidRDefault="00E4291C" w:rsidP="008645E9">
            <w:pPr>
              <w:pStyle w:val="TableParagraph"/>
              <w:spacing w:before="0"/>
              <w:ind w:left="0"/>
              <w:rPr>
                <w:sz w:val="28"/>
                <w:szCs w:val="28"/>
                <w:lang w:val="en-US"/>
              </w:rPr>
            </w:pPr>
          </w:p>
        </w:tc>
        <w:tc>
          <w:tcPr>
            <w:tcW w:w="910" w:type="dxa"/>
            <w:tcBorders>
              <w:top w:val="nil"/>
            </w:tcBorders>
          </w:tcPr>
          <w:p w:rsidR="00E4291C" w:rsidRPr="001E2364" w:rsidRDefault="00E4291C" w:rsidP="008645E9">
            <w:pPr>
              <w:pStyle w:val="TableParagraph"/>
              <w:spacing w:before="0"/>
              <w:ind w:left="0"/>
              <w:jc w:val="center"/>
              <w:rPr>
                <w:sz w:val="28"/>
                <w:szCs w:val="28"/>
                <w:lang w:val="en-US"/>
              </w:rPr>
            </w:pPr>
            <w:r w:rsidRPr="001E2364">
              <w:rPr>
                <w:spacing w:val="-4"/>
                <w:sz w:val="28"/>
                <w:szCs w:val="28"/>
                <w:lang w:val="en-US"/>
              </w:rPr>
              <w:t>таци</w:t>
            </w:r>
          </w:p>
        </w:tc>
        <w:tc>
          <w:tcPr>
            <w:tcW w:w="1074" w:type="dxa"/>
            <w:tcBorders>
              <w:top w:val="nil"/>
            </w:tcBorders>
          </w:tcPr>
          <w:p w:rsidR="00E4291C" w:rsidRPr="001E2364" w:rsidRDefault="00E4291C" w:rsidP="008645E9">
            <w:pPr>
              <w:pStyle w:val="TableParagraph"/>
              <w:spacing w:before="0"/>
              <w:ind w:left="0"/>
              <w:rPr>
                <w:sz w:val="28"/>
                <w:szCs w:val="28"/>
                <w:lang w:val="en-US"/>
              </w:rPr>
            </w:pPr>
          </w:p>
        </w:tc>
        <w:tc>
          <w:tcPr>
            <w:tcW w:w="1278" w:type="dxa"/>
            <w:tcBorders>
              <w:top w:val="nil"/>
            </w:tcBorders>
          </w:tcPr>
          <w:p w:rsidR="00E4291C" w:rsidRPr="001E2364" w:rsidRDefault="00E4291C" w:rsidP="008645E9">
            <w:pPr>
              <w:pStyle w:val="TableParagraph"/>
              <w:spacing w:before="0"/>
              <w:ind w:left="0"/>
              <w:rPr>
                <w:sz w:val="28"/>
                <w:szCs w:val="28"/>
                <w:lang w:val="en-US"/>
              </w:rPr>
            </w:pPr>
          </w:p>
        </w:tc>
        <w:tc>
          <w:tcPr>
            <w:tcW w:w="1420" w:type="dxa"/>
            <w:tcBorders>
              <w:top w:val="nil"/>
            </w:tcBorders>
          </w:tcPr>
          <w:p w:rsidR="00E4291C" w:rsidRPr="001E2364" w:rsidRDefault="00E4291C" w:rsidP="008645E9">
            <w:pPr>
              <w:pStyle w:val="TableParagraph"/>
              <w:spacing w:before="0"/>
              <w:ind w:left="0"/>
              <w:rPr>
                <w:sz w:val="28"/>
                <w:szCs w:val="28"/>
                <w:lang w:val="en-US"/>
              </w:rPr>
            </w:pPr>
          </w:p>
        </w:tc>
      </w:tr>
      <w:tr w:rsidR="00E4291C" w:rsidRPr="001E2364" w:rsidTr="008645E9">
        <w:trPr>
          <w:trHeight w:val="313"/>
          <w:jc w:val="center"/>
        </w:trPr>
        <w:tc>
          <w:tcPr>
            <w:tcW w:w="1349" w:type="dxa"/>
          </w:tcPr>
          <w:p w:rsidR="00E4291C" w:rsidRPr="001E2364" w:rsidRDefault="00E4291C" w:rsidP="008645E9">
            <w:pPr>
              <w:pStyle w:val="TableParagraph"/>
              <w:spacing w:before="0"/>
              <w:ind w:left="0"/>
              <w:rPr>
                <w:sz w:val="28"/>
                <w:szCs w:val="28"/>
              </w:rPr>
            </w:pPr>
            <w:r w:rsidRPr="001E2364">
              <w:rPr>
                <w:sz w:val="28"/>
                <w:szCs w:val="28"/>
                <w:lang w:val="en-US"/>
              </w:rPr>
              <w:t>Спортивный</w:t>
            </w:r>
            <w:r w:rsidRPr="001E2364">
              <w:rPr>
                <w:sz w:val="28"/>
                <w:szCs w:val="28"/>
              </w:rPr>
              <w:t>зал</w:t>
            </w:r>
          </w:p>
        </w:tc>
        <w:tc>
          <w:tcPr>
            <w:tcW w:w="1664" w:type="dxa"/>
          </w:tcPr>
          <w:p w:rsidR="00E4291C" w:rsidRPr="001E2364" w:rsidRDefault="00E4291C" w:rsidP="008645E9">
            <w:pPr>
              <w:pStyle w:val="TableParagraph"/>
              <w:spacing w:before="0"/>
              <w:ind w:left="0"/>
              <w:rPr>
                <w:sz w:val="28"/>
                <w:szCs w:val="28"/>
                <w:vertAlign w:val="superscript"/>
              </w:rPr>
            </w:pPr>
            <w:r w:rsidRPr="001E2364">
              <w:rPr>
                <w:sz w:val="28"/>
                <w:szCs w:val="28"/>
                <w:lang w:val="en-US"/>
              </w:rPr>
              <w:t>298 м</w:t>
            </w:r>
            <w:r w:rsidRPr="001E2364">
              <w:rPr>
                <w:sz w:val="28"/>
                <w:szCs w:val="28"/>
                <w:vertAlign w:val="superscript"/>
              </w:rPr>
              <w:t>2</w:t>
            </w:r>
          </w:p>
        </w:tc>
        <w:tc>
          <w:tcPr>
            <w:tcW w:w="910" w:type="dxa"/>
          </w:tcPr>
          <w:p w:rsidR="00E4291C" w:rsidRPr="001E2364" w:rsidRDefault="00E4291C" w:rsidP="008645E9">
            <w:pPr>
              <w:pStyle w:val="TableParagraph"/>
              <w:spacing w:before="0"/>
              <w:ind w:left="0"/>
              <w:rPr>
                <w:sz w:val="28"/>
                <w:szCs w:val="28"/>
                <w:lang w:val="en-US"/>
              </w:rPr>
            </w:pPr>
            <w:r w:rsidRPr="001E2364">
              <w:rPr>
                <w:sz w:val="28"/>
                <w:szCs w:val="28"/>
                <w:lang w:val="en-US"/>
              </w:rPr>
              <w:t>1974</w:t>
            </w:r>
          </w:p>
        </w:tc>
        <w:tc>
          <w:tcPr>
            <w:tcW w:w="1074" w:type="dxa"/>
          </w:tcPr>
          <w:p w:rsidR="00E4291C" w:rsidRPr="001E2364" w:rsidRDefault="00E4291C" w:rsidP="008645E9">
            <w:pPr>
              <w:pStyle w:val="TableParagraph"/>
              <w:spacing w:before="0"/>
              <w:ind w:left="0"/>
              <w:rPr>
                <w:sz w:val="28"/>
                <w:szCs w:val="28"/>
              </w:rPr>
            </w:pPr>
            <w:r w:rsidRPr="001E2364">
              <w:rPr>
                <w:sz w:val="28"/>
                <w:szCs w:val="28"/>
              </w:rPr>
              <w:t>типовое</w:t>
            </w:r>
          </w:p>
        </w:tc>
        <w:tc>
          <w:tcPr>
            <w:tcW w:w="1278" w:type="dxa"/>
          </w:tcPr>
          <w:p w:rsidR="00E4291C" w:rsidRPr="001E2364" w:rsidRDefault="00E4291C" w:rsidP="008645E9">
            <w:pPr>
              <w:pStyle w:val="TableParagraph"/>
              <w:spacing w:before="0"/>
              <w:ind w:left="0"/>
              <w:rPr>
                <w:sz w:val="28"/>
                <w:szCs w:val="28"/>
              </w:rPr>
            </w:pPr>
            <w:r w:rsidRPr="001E2364">
              <w:rPr>
                <w:sz w:val="28"/>
                <w:szCs w:val="28"/>
              </w:rPr>
              <w:t>2014</w:t>
            </w:r>
          </w:p>
        </w:tc>
        <w:tc>
          <w:tcPr>
            <w:tcW w:w="1420" w:type="dxa"/>
          </w:tcPr>
          <w:p w:rsidR="00E4291C" w:rsidRPr="001E2364" w:rsidRDefault="00E4291C" w:rsidP="008645E9">
            <w:pPr>
              <w:pStyle w:val="TableParagraph"/>
              <w:spacing w:before="0"/>
              <w:ind w:left="0"/>
              <w:rPr>
                <w:sz w:val="28"/>
                <w:szCs w:val="28"/>
              </w:rPr>
            </w:pPr>
            <w:r w:rsidRPr="001E2364">
              <w:rPr>
                <w:sz w:val="28"/>
                <w:szCs w:val="28"/>
              </w:rPr>
              <w:t>ежегодно</w:t>
            </w:r>
          </w:p>
        </w:tc>
      </w:tr>
      <w:tr w:rsidR="00E4291C" w:rsidRPr="001E2364" w:rsidTr="008645E9">
        <w:trPr>
          <w:trHeight w:val="316"/>
          <w:jc w:val="center"/>
        </w:trPr>
        <w:tc>
          <w:tcPr>
            <w:tcW w:w="1349" w:type="dxa"/>
          </w:tcPr>
          <w:p w:rsidR="00E4291C" w:rsidRPr="001E2364" w:rsidRDefault="00E4291C" w:rsidP="008645E9">
            <w:pPr>
              <w:pStyle w:val="TableParagraph"/>
              <w:spacing w:before="0"/>
              <w:ind w:left="0"/>
              <w:rPr>
                <w:sz w:val="28"/>
                <w:szCs w:val="28"/>
                <w:lang w:val="en-US"/>
              </w:rPr>
            </w:pPr>
          </w:p>
        </w:tc>
        <w:tc>
          <w:tcPr>
            <w:tcW w:w="1664" w:type="dxa"/>
          </w:tcPr>
          <w:p w:rsidR="00E4291C" w:rsidRPr="001E2364" w:rsidRDefault="00E4291C" w:rsidP="008645E9">
            <w:pPr>
              <w:pStyle w:val="TableParagraph"/>
              <w:spacing w:before="0"/>
              <w:ind w:left="0"/>
              <w:rPr>
                <w:sz w:val="28"/>
                <w:szCs w:val="28"/>
                <w:lang w:val="en-US"/>
              </w:rPr>
            </w:pPr>
          </w:p>
        </w:tc>
        <w:tc>
          <w:tcPr>
            <w:tcW w:w="910" w:type="dxa"/>
          </w:tcPr>
          <w:p w:rsidR="00E4291C" w:rsidRPr="001E2364" w:rsidRDefault="00E4291C" w:rsidP="008645E9">
            <w:pPr>
              <w:pStyle w:val="TableParagraph"/>
              <w:spacing w:before="0"/>
              <w:ind w:left="0"/>
              <w:rPr>
                <w:sz w:val="28"/>
                <w:szCs w:val="28"/>
                <w:lang w:val="en-US"/>
              </w:rPr>
            </w:pPr>
          </w:p>
        </w:tc>
        <w:tc>
          <w:tcPr>
            <w:tcW w:w="1074" w:type="dxa"/>
          </w:tcPr>
          <w:p w:rsidR="00E4291C" w:rsidRPr="001E2364" w:rsidRDefault="00E4291C" w:rsidP="008645E9">
            <w:pPr>
              <w:pStyle w:val="TableParagraph"/>
              <w:spacing w:before="0"/>
              <w:ind w:left="0"/>
              <w:rPr>
                <w:sz w:val="28"/>
                <w:szCs w:val="28"/>
                <w:lang w:val="en-US"/>
              </w:rPr>
            </w:pPr>
          </w:p>
        </w:tc>
        <w:tc>
          <w:tcPr>
            <w:tcW w:w="1278" w:type="dxa"/>
          </w:tcPr>
          <w:p w:rsidR="00E4291C" w:rsidRPr="001E2364" w:rsidRDefault="00E4291C" w:rsidP="008645E9">
            <w:pPr>
              <w:pStyle w:val="TableParagraph"/>
              <w:spacing w:before="0"/>
              <w:ind w:left="0"/>
              <w:rPr>
                <w:sz w:val="28"/>
                <w:szCs w:val="28"/>
                <w:lang w:val="en-US"/>
              </w:rPr>
            </w:pPr>
          </w:p>
        </w:tc>
        <w:tc>
          <w:tcPr>
            <w:tcW w:w="1420" w:type="dxa"/>
          </w:tcPr>
          <w:p w:rsidR="00E4291C" w:rsidRPr="001E2364" w:rsidRDefault="00E4291C" w:rsidP="008645E9">
            <w:pPr>
              <w:pStyle w:val="TableParagraph"/>
              <w:spacing w:before="0"/>
              <w:ind w:left="0"/>
              <w:rPr>
                <w:sz w:val="28"/>
                <w:szCs w:val="28"/>
                <w:lang w:val="en-US"/>
              </w:rPr>
            </w:pPr>
          </w:p>
        </w:tc>
      </w:tr>
    </w:tbl>
    <w:p w:rsidR="00E4291C" w:rsidRPr="001E2364" w:rsidRDefault="00E4291C" w:rsidP="00B7150B">
      <w:pPr>
        <w:pStyle w:val="112"/>
        <w:ind w:left="0" w:firstLine="454"/>
        <w:jc w:val="center"/>
        <w:rPr>
          <w:b w:val="0"/>
          <w:lang w:val="ru-RU"/>
        </w:rPr>
      </w:pPr>
      <w:bookmarkStart w:id="35" w:name="_Toc114215106"/>
    </w:p>
    <w:p w:rsidR="00E4291C" w:rsidRPr="001E2364" w:rsidRDefault="00E4291C" w:rsidP="00B7150B">
      <w:pPr>
        <w:pStyle w:val="112"/>
        <w:ind w:left="0" w:firstLine="454"/>
        <w:jc w:val="center"/>
        <w:rPr>
          <w:b w:val="0"/>
        </w:rPr>
      </w:pPr>
      <w:r w:rsidRPr="001E2364">
        <w:rPr>
          <w:b w:val="0"/>
        </w:rPr>
        <w:t>Таблица13.Медицинский</w:t>
      </w:r>
      <w:r w:rsidRPr="001E2364">
        <w:rPr>
          <w:b w:val="0"/>
          <w:spacing w:val="-2"/>
        </w:rPr>
        <w:t>пункт</w:t>
      </w:r>
      <w:bookmarkEnd w:id="35"/>
    </w:p>
    <w:p w:rsidR="00E4291C" w:rsidRPr="001E2364" w:rsidRDefault="00E4291C" w:rsidP="00B7150B">
      <w:pPr>
        <w:ind w:firstLine="454"/>
        <w:jc w:val="center"/>
        <w:rPr>
          <w:sz w:val="28"/>
          <w:szCs w:val="28"/>
        </w:rPr>
      </w:pP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735"/>
        <w:gridCol w:w="1419"/>
        <w:gridCol w:w="1416"/>
        <w:gridCol w:w="1701"/>
      </w:tblGrid>
      <w:tr w:rsidR="00E4291C" w:rsidRPr="001E2364" w:rsidTr="008645E9">
        <w:trPr>
          <w:trHeight w:val="640"/>
          <w:jc w:val="center"/>
        </w:trPr>
        <w:tc>
          <w:tcPr>
            <w:tcW w:w="1735" w:type="dxa"/>
            <w:vMerge w:val="restart"/>
          </w:tcPr>
          <w:p w:rsidR="00E4291C" w:rsidRPr="001E2364" w:rsidRDefault="00E4291C" w:rsidP="008645E9">
            <w:pPr>
              <w:pStyle w:val="TableParagraph"/>
              <w:spacing w:before="0"/>
              <w:ind w:left="0" w:firstLine="52"/>
              <w:jc w:val="center"/>
              <w:rPr>
                <w:sz w:val="28"/>
                <w:szCs w:val="28"/>
                <w:lang w:val="en-US"/>
              </w:rPr>
            </w:pPr>
            <w:r w:rsidRPr="001E2364">
              <w:rPr>
                <w:sz w:val="28"/>
                <w:szCs w:val="28"/>
                <w:lang w:val="en-US"/>
              </w:rPr>
              <w:t>Общаяплощадь</w:t>
            </w:r>
            <w:r w:rsidR="00CC22E0" w:rsidRPr="001E2364">
              <w:rPr>
                <w:sz w:val="28"/>
                <w:szCs w:val="28"/>
              </w:rPr>
              <w:t xml:space="preserve"> </w:t>
            </w:r>
            <w:r w:rsidRPr="001E2364">
              <w:rPr>
                <w:spacing w:val="-4"/>
                <w:sz w:val="28"/>
                <w:szCs w:val="28"/>
                <w:lang w:val="en-US"/>
              </w:rPr>
              <w:t>(м</w:t>
            </w:r>
            <w:r w:rsidRPr="001E2364">
              <w:rPr>
                <w:spacing w:val="-4"/>
                <w:position w:val="13"/>
                <w:sz w:val="28"/>
                <w:szCs w:val="28"/>
                <w:lang w:val="en-US"/>
              </w:rPr>
              <w:t>2</w:t>
            </w:r>
            <w:r w:rsidRPr="001E2364">
              <w:rPr>
                <w:spacing w:val="-4"/>
                <w:sz w:val="28"/>
                <w:szCs w:val="28"/>
                <w:lang w:val="en-US"/>
              </w:rPr>
              <w:t>)</w:t>
            </w:r>
          </w:p>
        </w:tc>
        <w:tc>
          <w:tcPr>
            <w:tcW w:w="2835" w:type="dxa"/>
            <w:gridSpan w:val="2"/>
          </w:tcPr>
          <w:p w:rsidR="00E4291C" w:rsidRPr="001E2364" w:rsidRDefault="00E4291C" w:rsidP="008645E9">
            <w:pPr>
              <w:pStyle w:val="TableParagraph"/>
              <w:spacing w:before="0"/>
              <w:ind w:left="0" w:firstLine="18"/>
              <w:jc w:val="center"/>
              <w:rPr>
                <w:sz w:val="28"/>
                <w:szCs w:val="28"/>
                <w:lang w:val="en-US"/>
              </w:rPr>
            </w:pPr>
            <w:r w:rsidRPr="001E2364">
              <w:rPr>
                <w:sz w:val="28"/>
                <w:szCs w:val="28"/>
                <w:lang w:val="en-US"/>
              </w:rPr>
              <w:t>Год</w:t>
            </w:r>
            <w:r w:rsidR="00CC22E0" w:rsidRPr="001E2364">
              <w:rPr>
                <w:sz w:val="28"/>
                <w:szCs w:val="28"/>
              </w:rPr>
              <w:t xml:space="preserve"> </w:t>
            </w:r>
            <w:r w:rsidRPr="001E2364">
              <w:rPr>
                <w:sz w:val="28"/>
                <w:szCs w:val="28"/>
                <w:lang w:val="en-US"/>
              </w:rPr>
              <w:t>проведения</w:t>
            </w:r>
            <w:r w:rsidR="00CC22E0" w:rsidRPr="001E2364">
              <w:rPr>
                <w:sz w:val="28"/>
                <w:szCs w:val="28"/>
              </w:rPr>
              <w:t xml:space="preserve"> </w:t>
            </w:r>
            <w:r w:rsidRPr="001E2364">
              <w:rPr>
                <w:spacing w:val="-2"/>
                <w:sz w:val="28"/>
                <w:szCs w:val="28"/>
                <w:lang w:val="en-US"/>
              </w:rPr>
              <w:t>ремонта</w:t>
            </w:r>
          </w:p>
        </w:tc>
        <w:tc>
          <w:tcPr>
            <w:tcW w:w="1701" w:type="dxa"/>
            <w:vMerge w:val="restart"/>
          </w:tcPr>
          <w:p w:rsidR="00E4291C" w:rsidRPr="001E2364" w:rsidRDefault="00E4291C" w:rsidP="008645E9">
            <w:pPr>
              <w:pStyle w:val="TableParagraph"/>
              <w:spacing w:before="0"/>
              <w:ind w:left="0" w:firstLine="454"/>
              <w:rPr>
                <w:sz w:val="28"/>
                <w:szCs w:val="28"/>
                <w:lang w:val="en-US"/>
              </w:rPr>
            </w:pPr>
          </w:p>
          <w:p w:rsidR="00E4291C" w:rsidRPr="001E2364" w:rsidRDefault="00E4291C" w:rsidP="008645E9">
            <w:pPr>
              <w:pStyle w:val="TableParagraph"/>
              <w:spacing w:before="0"/>
              <w:ind w:left="0"/>
              <w:jc w:val="center"/>
              <w:rPr>
                <w:sz w:val="28"/>
                <w:szCs w:val="28"/>
                <w:lang w:val="en-US"/>
              </w:rPr>
            </w:pPr>
            <w:r w:rsidRPr="001E2364">
              <w:rPr>
                <w:sz w:val="28"/>
                <w:szCs w:val="28"/>
                <w:lang w:val="en-US"/>
              </w:rPr>
              <w:t>Кол-во</w:t>
            </w:r>
            <w:r w:rsidR="00CC22E0" w:rsidRPr="001E2364">
              <w:rPr>
                <w:sz w:val="28"/>
                <w:szCs w:val="28"/>
              </w:rPr>
              <w:t xml:space="preserve"> </w:t>
            </w:r>
            <w:r w:rsidRPr="001E2364">
              <w:rPr>
                <w:spacing w:val="-4"/>
                <w:sz w:val="28"/>
                <w:szCs w:val="28"/>
                <w:lang w:val="en-US"/>
              </w:rPr>
              <w:t>мест</w:t>
            </w:r>
          </w:p>
        </w:tc>
      </w:tr>
      <w:tr w:rsidR="00E4291C" w:rsidRPr="001E2364" w:rsidTr="008645E9">
        <w:trPr>
          <w:trHeight w:val="961"/>
          <w:jc w:val="center"/>
        </w:trPr>
        <w:tc>
          <w:tcPr>
            <w:tcW w:w="1735" w:type="dxa"/>
            <w:vMerge/>
            <w:tcBorders>
              <w:top w:val="nil"/>
            </w:tcBorders>
          </w:tcPr>
          <w:p w:rsidR="00E4291C" w:rsidRPr="001E2364" w:rsidRDefault="00E4291C" w:rsidP="008645E9">
            <w:pPr>
              <w:widowControl w:val="0"/>
              <w:ind w:firstLine="454"/>
              <w:rPr>
                <w:sz w:val="28"/>
                <w:szCs w:val="28"/>
                <w:lang w:val="en-US"/>
              </w:rPr>
            </w:pPr>
          </w:p>
        </w:tc>
        <w:tc>
          <w:tcPr>
            <w:tcW w:w="1419" w:type="dxa"/>
          </w:tcPr>
          <w:p w:rsidR="00E4291C" w:rsidRPr="001E2364" w:rsidRDefault="00E4291C" w:rsidP="008645E9">
            <w:pPr>
              <w:pStyle w:val="TableParagraph"/>
              <w:spacing w:before="0"/>
              <w:ind w:left="0" w:firstLine="18"/>
              <w:jc w:val="center"/>
              <w:rPr>
                <w:sz w:val="28"/>
                <w:szCs w:val="28"/>
                <w:lang w:val="en-US"/>
              </w:rPr>
            </w:pPr>
            <w:r w:rsidRPr="001E2364">
              <w:rPr>
                <w:spacing w:val="-2"/>
                <w:sz w:val="28"/>
                <w:szCs w:val="28"/>
                <w:lang w:val="en-US"/>
              </w:rPr>
              <w:t>капиталь</w:t>
            </w:r>
            <w:r w:rsidRPr="001E2364">
              <w:rPr>
                <w:spacing w:val="-4"/>
                <w:sz w:val="28"/>
                <w:szCs w:val="28"/>
                <w:lang w:val="en-US"/>
              </w:rPr>
              <w:t>ного</w:t>
            </w:r>
          </w:p>
        </w:tc>
        <w:tc>
          <w:tcPr>
            <w:tcW w:w="1416" w:type="dxa"/>
          </w:tcPr>
          <w:p w:rsidR="00E4291C" w:rsidRPr="001E2364" w:rsidRDefault="00E4291C" w:rsidP="008645E9">
            <w:pPr>
              <w:pStyle w:val="TableParagraph"/>
              <w:spacing w:before="0"/>
              <w:ind w:left="0" w:firstLine="18"/>
              <w:jc w:val="center"/>
              <w:rPr>
                <w:sz w:val="28"/>
                <w:szCs w:val="28"/>
                <w:lang w:val="en-US"/>
              </w:rPr>
            </w:pPr>
            <w:r w:rsidRPr="001E2364">
              <w:rPr>
                <w:spacing w:val="-2"/>
                <w:sz w:val="28"/>
                <w:szCs w:val="28"/>
                <w:lang w:val="en-US"/>
              </w:rPr>
              <w:t>косметического</w:t>
            </w:r>
          </w:p>
        </w:tc>
        <w:tc>
          <w:tcPr>
            <w:tcW w:w="1701" w:type="dxa"/>
            <w:vMerge/>
            <w:tcBorders>
              <w:top w:val="nil"/>
            </w:tcBorders>
          </w:tcPr>
          <w:p w:rsidR="00E4291C" w:rsidRPr="001E2364" w:rsidRDefault="00E4291C" w:rsidP="008645E9">
            <w:pPr>
              <w:widowControl w:val="0"/>
              <w:ind w:firstLine="454"/>
              <w:rPr>
                <w:sz w:val="28"/>
                <w:szCs w:val="28"/>
                <w:lang w:val="en-US"/>
              </w:rPr>
            </w:pPr>
          </w:p>
        </w:tc>
      </w:tr>
      <w:tr w:rsidR="00E4291C" w:rsidRPr="001E2364" w:rsidTr="008645E9">
        <w:trPr>
          <w:trHeight w:val="72"/>
          <w:jc w:val="center"/>
        </w:trPr>
        <w:tc>
          <w:tcPr>
            <w:tcW w:w="1735" w:type="dxa"/>
          </w:tcPr>
          <w:p w:rsidR="00E4291C" w:rsidRPr="001E2364" w:rsidRDefault="00E4291C" w:rsidP="008645E9">
            <w:pPr>
              <w:pStyle w:val="TableParagraph"/>
              <w:spacing w:before="0"/>
              <w:ind w:left="0" w:firstLine="454"/>
              <w:rPr>
                <w:sz w:val="28"/>
                <w:szCs w:val="28"/>
              </w:rPr>
            </w:pPr>
            <w:r w:rsidRPr="001E2364">
              <w:rPr>
                <w:sz w:val="28"/>
                <w:szCs w:val="28"/>
              </w:rPr>
              <w:t>31,5</w:t>
            </w:r>
          </w:p>
        </w:tc>
        <w:tc>
          <w:tcPr>
            <w:tcW w:w="1419" w:type="dxa"/>
          </w:tcPr>
          <w:p w:rsidR="00E4291C" w:rsidRPr="001E2364" w:rsidRDefault="00E4291C" w:rsidP="008645E9">
            <w:pPr>
              <w:pStyle w:val="TableParagraph"/>
              <w:spacing w:before="0"/>
              <w:ind w:left="0" w:firstLine="454"/>
              <w:rPr>
                <w:sz w:val="28"/>
                <w:szCs w:val="28"/>
              </w:rPr>
            </w:pPr>
            <w:r w:rsidRPr="001E2364">
              <w:rPr>
                <w:sz w:val="28"/>
                <w:szCs w:val="28"/>
              </w:rPr>
              <w:t>2020</w:t>
            </w:r>
          </w:p>
        </w:tc>
        <w:tc>
          <w:tcPr>
            <w:tcW w:w="1416" w:type="dxa"/>
          </w:tcPr>
          <w:p w:rsidR="00E4291C" w:rsidRPr="001E2364" w:rsidRDefault="00E4291C" w:rsidP="008645E9">
            <w:pPr>
              <w:pStyle w:val="TableParagraph"/>
              <w:spacing w:before="0"/>
              <w:ind w:left="0" w:firstLine="454"/>
              <w:rPr>
                <w:sz w:val="28"/>
                <w:szCs w:val="28"/>
              </w:rPr>
            </w:pPr>
            <w:r w:rsidRPr="001E2364">
              <w:rPr>
                <w:sz w:val="28"/>
                <w:szCs w:val="28"/>
              </w:rPr>
              <w:t>-</w:t>
            </w:r>
          </w:p>
        </w:tc>
        <w:tc>
          <w:tcPr>
            <w:tcW w:w="1701" w:type="dxa"/>
          </w:tcPr>
          <w:p w:rsidR="00E4291C" w:rsidRPr="001E2364" w:rsidRDefault="00E4291C" w:rsidP="008645E9">
            <w:pPr>
              <w:pStyle w:val="TableParagraph"/>
              <w:spacing w:before="0"/>
              <w:ind w:left="0" w:firstLine="454"/>
              <w:rPr>
                <w:sz w:val="28"/>
                <w:szCs w:val="28"/>
              </w:rPr>
            </w:pPr>
            <w:r w:rsidRPr="001E2364">
              <w:rPr>
                <w:sz w:val="28"/>
                <w:szCs w:val="28"/>
              </w:rPr>
              <w:t>1</w:t>
            </w:r>
          </w:p>
        </w:tc>
      </w:tr>
      <w:tr w:rsidR="00E4291C" w:rsidRPr="001E2364" w:rsidTr="008645E9">
        <w:trPr>
          <w:trHeight w:val="316"/>
          <w:jc w:val="center"/>
        </w:trPr>
        <w:tc>
          <w:tcPr>
            <w:tcW w:w="1735" w:type="dxa"/>
          </w:tcPr>
          <w:p w:rsidR="00E4291C" w:rsidRPr="001E2364" w:rsidRDefault="00E4291C" w:rsidP="008645E9">
            <w:pPr>
              <w:pStyle w:val="TableParagraph"/>
              <w:spacing w:before="0"/>
              <w:ind w:left="0" w:firstLine="454"/>
              <w:rPr>
                <w:sz w:val="28"/>
                <w:szCs w:val="28"/>
                <w:lang w:val="en-US"/>
              </w:rPr>
            </w:pPr>
          </w:p>
        </w:tc>
        <w:tc>
          <w:tcPr>
            <w:tcW w:w="1419" w:type="dxa"/>
          </w:tcPr>
          <w:p w:rsidR="00E4291C" w:rsidRPr="001E2364" w:rsidRDefault="00E4291C" w:rsidP="008645E9">
            <w:pPr>
              <w:pStyle w:val="TableParagraph"/>
              <w:spacing w:before="0"/>
              <w:ind w:left="0" w:firstLine="454"/>
              <w:rPr>
                <w:sz w:val="28"/>
                <w:szCs w:val="28"/>
                <w:lang w:val="en-US"/>
              </w:rPr>
            </w:pPr>
          </w:p>
        </w:tc>
        <w:tc>
          <w:tcPr>
            <w:tcW w:w="1416" w:type="dxa"/>
          </w:tcPr>
          <w:p w:rsidR="00E4291C" w:rsidRPr="001E2364" w:rsidRDefault="00E4291C" w:rsidP="008645E9">
            <w:pPr>
              <w:pStyle w:val="TableParagraph"/>
              <w:spacing w:before="0"/>
              <w:ind w:left="0" w:firstLine="454"/>
              <w:rPr>
                <w:sz w:val="28"/>
                <w:szCs w:val="28"/>
                <w:lang w:val="en-US"/>
              </w:rPr>
            </w:pPr>
          </w:p>
        </w:tc>
        <w:tc>
          <w:tcPr>
            <w:tcW w:w="1701" w:type="dxa"/>
          </w:tcPr>
          <w:p w:rsidR="00E4291C" w:rsidRPr="001E2364" w:rsidRDefault="00E4291C" w:rsidP="008645E9">
            <w:pPr>
              <w:pStyle w:val="TableParagraph"/>
              <w:spacing w:before="0"/>
              <w:ind w:left="0" w:firstLine="454"/>
              <w:rPr>
                <w:sz w:val="28"/>
                <w:szCs w:val="28"/>
                <w:lang w:val="en-US"/>
              </w:rPr>
            </w:pPr>
          </w:p>
        </w:tc>
      </w:tr>
    </w:tbl>
    <w:p w:rsidR="00E4291C" w:rsidRPr="001E2364" w:rsidRDefault="00E4291C" w:rsidP="00B7150B">
      <w:pPr>
        <w:pStyle w:val="a5"/>
        <w:ind w:firstLine="454"/>
        <w:rPr>
          <w:sz w:val="28"/>
          <w:szCs w:val="28"/>
        </w:rPr>
      </w:pPr>
    </w:p>
    <w:p w:rsidR="00E4291C" w:rsidRPr="001E2364" w:rsidRDefault="00E4291C" w:rsidP="003A6515">
      <w:pPr>
        <w:pStyle w:val="112"/>
        <w:ind w:left="0" w:firstLine="454"/>
        <w:jc w:val="center"/>
        <w:rPr>
          <w:lang w:val="ru-RU"/>
        </w:rPr>
      </w:pPr>
      <w:bookmarkStart w:id="36" w:name="_Toc114215107"/>
      <w:r w:rsidRPr="001E2364">
        <w:rPr>
          <w:b w:val="0"/>
          <w:lang w:val="ru-RU"/>
        </w:rPr>
        <w:t xml:space="preserve">Таблица 14. Поступление основных средств на факультет </w:t>
      </w:r>
      <w:bookmarkEnd w:id="36"/>
    </w:p>
    <w:p w:rsidR="00E4291C" w:rsidRPr="001E2364" w:rsidRDefault="00E4291C" w:rsidP="00B7150B">
      <w:pPr>
        <w:ind w:firstLine="454"/>
        <w:rPr>
          <w:sz w:val="28"/>
          <w:szCs w:val="28"/>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66"/>
        <w:gridCol w:w="1928"/>
        <w:gridCol w:w="1843"/>
        <w:gridCol w:w="1417"/>
        <w:gridCol w:w="1985"/>
        <w:gridCol w:w="1559"/>
      </w:tblGrid>
      <w:tr w:rsidR="00E4291C" w:rsidRPr="001E2364" w:rsidTr="008645E9">
        <w:trPr>
          <w:trHeight w:val="20"/>
          <w:jc w:val="center"/>
        </w:trPr>
        <w:tc>
          <w:tcPr>
            <w:tcW w:w="466" w:type="dxa"/>
            <w:vMerge w:val="restart"/>
          </w:tcPr>
          <w:p w:rsidR="00E4291C" w:rsidRPr="001E2364" w:rsidRDefault="00E4291C" w:rsidP="008645E9">
            <w:pPr>
              <w:pStyle w:val="TableParagraph"/>
              <w:spacing w:before="0"/>
              <w:ind w:left="0" w:firstLine="454"/>
              <w:rPr>
                <w:sz w:val="28"/>
                <w:szCs w:val="28"/>
                <w:lang w:val="en-US"/>
              </w:rPr>
            </w:pPr>
            <w:r w:rsidRPr="001E2364">
              <w:rPr>
                <w:sz w:val="28"/>
                <w:szCs w:val="28"/>
                <w:lang w:val="en-US"/>
              </w:rPr>
              <w:t>№</w:t>
            </w:r>
          </w:p>
        </w:tc>
        <w:tc>
          <w:tcPr>
            <w:tcW w:w="1928" w:type="dxa"/>
            <w:vMerge w:val="restart"/>
          </w:tcPr>
          <w:p w:rsidR="00E4291C" w:rsidRPr="001E2364" w:rsidRDefault="00E4291C" w:rsidP="008645E9">
            <w:pPr>
              <w:pStyle w:val="TableParagraph"/>
              <w:spacing w:before="0"/>
              <w:ind w:left="0" w:firstLine="24"/>
              <w:jc w:val="center"/>
              <w:rPr>
                <w:sz w:val="28"/>
                <w:szCs w:val="28"/>
                <w:lang w:val="en-US"/>
              </w:rPr>
            </w:pPr>
            <w:r w:rsidRPr="001E2364">
              <w:rPr>
                <w:spacing w:val="-2"/>
                <w:sz w:val="28"/>
                <w:szCs w:val="28"/>
                <w:lang w:val="en-US"/>
              </w:rPr>
              <w:t>Компонент</w:t>
            </w:r>
          </w:p>
        </w:tc>
        <w:tc>
          <w:tcPr>
            <w:tcW w:w="3260" w:type="dxa"/>
            <w:gridSpan w:val="2"/>
          </w:tcPr>
          <w:p w:rsidR="00E4291C" w:rsidRPr="001E2364" w:rsidRDefault="00E4291C" w:rsidP="008645E9">
            <w:pPr>
              <w:pStyle w:val="TableParagraph"/>
              <w:spacing w:before="0"/>
              <w:ind w:left="0" w:firstLine="24"/>
              <w:jc w:val="center"/>
              <w:rPr>
                <w:sz w:val="28"/>
                <w:szCs w:val="28"/>
                <w:lang w:val="en-US"/>
              </w:rPr>
            </w:pPr>
            <w:r w:rsidRPr="001E2364">
              <w:rPr>
                <w:spacing w:val="-5"/>
                <w:sz w:val="28"/>
                <w:szCs w:val="28"/>
                <w:lang w:val="en-US"/>
              </w:rPr>
              <w:t>20</w:t>
            </w:r>
            <w:r w:rsidRPr="001E2364">
              <w:rPr>
                <w:spacing w:val="-5"/>
                <w:sz w:val="28"/>
                <w:szCs w:val="28"/>
              </w:rPr>
              <w:t xml:space="preserve">20 </w:t>
            </w:r>
            <w:r w:rsidRPr="001E2364">
              <w:rPr>
                <w:spacing w:val="-5"/>
                <w:sz w:val="28"/>
                <w:szCs w:val="28"/>
                <w:lang w:val="en-US"/>
              </w:rPr>
              <w:t>год</w:t>
            </w:r>
          </w:p>
        </w:tc>
        <w:tc>
          <w:tcPr>
            <w:tcW w:w="3544" w:type="dxa"/>
            <w:gridSpan w:val="2"/>
          </w:tcPr>
          <w:p w:rsidR="00E4291C" w:rsidRPr="001E2364" w:rsidRDefault="00E4291C" w:rsidP="008645E9">
            <w:pPr>
              <w:pStyle w:val="TableParagraph"/>
              <w:spacing w:before="0"/>
              <w:ind w:left="0" w:firstLine="24"/>
              <w:jc w:val="center"/>
              <w:rPr>
                <w:sz w:val="28"/>
                <w:szCs w:val="28"/>
                <w:lang w:val="en-US"/>
              </w:rPr>
            </w:pPr>
            <w:r w:rsidRPr="001E2364">
              <w:rPr>
                <w:spacing w:val="-5"/>
                <w:sz w:val="28"/>
                <w:szCs w:val="28"/>
                <w:lang w:val="en-US"/>
              </w:rPr>
              <w:t>20</w:t>
            </w:r>
            <w:r w:rsidRPr="001E2364">
              <w:rPr>
                <w:spacing w:val="-5"/>
                <w:sz w:val="28"/>
                <w:szCs w:val="28"/>
              </w:rPr>
              <w:t xml:space="preserve">21 </w:t>
            </w:r>
            <w:r w:rsidRPr="001E2364">
              <w:rPr>
                <w:spacing w:val="-5"/>
                <w:sz w:val="28"/>
                <w:szCs w:val="28"/>
                <w:lang w:val="en-US"/>
              </w:rPr>
              <w:t>год</w:t>
            </w:r>
          </w:p>
        </w:tc>
      </w:tr>
      <w:tr w:rsidR="00E4291C" w:rsidRPr="001E2364" w:rsidTr="008645E9">
        <w:trPr>
          <w:trHeight w:val="20"/>
          <w:jc w:val="center"/>
        </w:trPr>
        <w:tc>
          <w:tcPr>
            <w:tcW w:w="466" w:type="dxa"/>
            <w:vMerge/>
          </w:tcPr>
          <w:p w:rsidR="00E4291C" w:rsidRPr="001E2364" w:rsidRDefault="00E4291C" w:rsidP="008645E9">
            <w:pPr>
              <w:widowControl w:val="0"/>
              <w:ind w:firstLine="454"/>
              <w:rPr>
                <w:sz w:val="28"/>
                <w:szCs w:val="28"/>
                <w:lang w:val="en-US"/>
              </w:rPr>
            </w:pPr>
          </w:p>
        </w:tc>
        <w:tc>
          <w:tcPr>
            <w:tcW w:w="1928" w:type="dxa"/>
            <w:vMerge/>
          </w:tcPr>
          <w:p w:rsidR="00E4291C" w:rsidRPr="001E2364" w:rsidRDefault="00E4291C" w:rsidP="008645E9">
            <w:pPr>
              <w:widowControl w:val="0"/>
              <w:ind w:firstLine="24"/>
              <w:jc w:val="center"/>
              <w:rPr>
                <w:sz w:val="28"/>
                <w:szCs w:val="28"/>
                <w:lang w:val="en-US"/>
              </w:rPr>
            </w:pPr>
          </w:p>
        </w:tc>
        <w:tc>
          <w:tcPr>
            <w:tcW w:w="1843" w:type="dxa"/>
          </w:tcPr>
          <w:p w:rsidR="00E4291C" w:rsidRPr="001E2364" w:rsidRDefault="00E4291C" w:rsidP="008645E9">
            <w:pPr>
              <w:pStyle w:val="TableParagraph"/>
              <w:spacing w:before="0"/>
              <w:ind w:left="0" w:firstLine="24"/>
              <w:jc w:val="center"/>
              <w:rPr>
                <w:sz w:val="28"/>
                <w:szCs w:val="28"/>
              </w:rPr>
            </w:pPr>
            <w:r w:rsidRPr="001E2364">
              <w:rPr>
                <w:sz w:val="28"/>
                <w:szCs w:val="28"/>
              </w:rPr>
              <w:t>Первоначальная стоимость</w:t>
            </w:r>
          </w:p>
        </w:tc>
        <w:tc>
          <w:tcPr>
            <w:tcW w:w="1417" w:type="dxa"/>
          </w:tcPr>
          <w:p w:rsidR="00E4291C" w:rsidRPr="001E2364" w:rsidRDefault="00E4291C" w:rsidP="008645E9">
            <w:pPr>
              <w:pStyle w:val="TableParagraph"/>
              <w:spacing w:before="0"/>
              <w:ind w:left="0" w:firstLine="24"/>
              <w:jc w:val="center"/>
              <w:rPr>
                <w:sz w:val="28"/>
                <w:szCs w:val="28"/>
              </w:rPr>
            </w:pPr>
            <w:r w:rsidRPr="001E2364">
              <w:rPr>
                <w:sz w:val="28"/>
                <w:szCs w:val="28"/>
              </w:rPr>
              <w:t>Количество</w:t>
            </w:r>
          </w:p>
        </w:tc>
        <w:tc>
          <w:tcPr>
            <w:tcW w:w="1985" w:type="dxa"/>
          </w:tcPr>
          <w:p w:rsidR="00E4291C" w:rsidRPr="001E2364" w:rsidRDefault="00E4291C" w:rsidP="008645E9">
            <w:pPr>
              <w:pStyle w:val="TableParagraph"/>
              <w:spacing w:before="0"/>
              <w:ind w:left="0" w:firstLine="24"/>
              <w:jc w:val="center"/>
              <w:rPr>
                <w:sz w:val="28"/>
                <w:szCs w:val="28"/>
              </w:rPr>
            </w:pPr>
            <w:r w:rsidRPr="001E2364">
              <w:rPr>
                <w:sz w:val="28"/>
                <w:szCs w:val="28"/>
              </w:rPr>
              <w:t>Первоначальная стоимость</w:t>
            </w:r>
          </w:p>
        </w:tc>
        <w:tc>
          <w:tcPr>
            <w:tcW w:w="1559" w:type="dxa"/>
          </w:tcPr>
          <w:p w:rsidR="00E4291C" w:rsidRPr="001E2364" w:rsidRDefault="00E4291C" w:rsidP="008645E9">
            <w:pPr>
              <w:pStyle w:val="TableParagraph"/>
              <w:spacing w:before="0"/>
              <w:ind w:left="0" w:firstLine="24"/>
              <w:jc w:val="center"/>
              <w:rPr>
                <w:sz w:val="28"/>
                <w:szCs w:val="28"/>
              </w:rPr>
            </w:pPr>
            <w:r w:rsidRPr="001E2364">
              <w:rPr>
                <w:sz w:val="28"/>
                <w:szCs w:val="28"/>
              </w:rPr>
              <w:t>Количество</w:t>
            </w:r>
          </w:p>
        </w:tc>
      </w:tr>
      <w:tr w:rsidR="00E4291C" w:rsidRPr="001E2364" w:rsidTr="008645E9">
        <w:trPr>
          <w:trHeight w:val="20"/>
          <w:jc w:val="center"/>
        </w:trPr>
        <w:tc>
          <w:tcPr>
            <w:tcW w:w="466" w:type="dxa"/>
          </w:tcPr>
          <w:p w:rsidR="00E4291C" w:rsidRPr="001E2364" w:rsidRDefault="00E4291C" w:rsidP="008645E9">
            <w:pPr>
              <w:pStyle w:val="TableParagraph"/>
              <w:spacing w:before="0"/>
              <w:ind w:left="0" w:firstLine="454"/>
              <w:rPr>
                <w:sz w:val="28"/>
                <w:szCs w:val="28"/>
                <w:lang w:val="en-US"/>
              </w:rPr>
            </w:pPr>
            <w:r w:rsidRPr="001E2364">
              <w:rPr>
                <w:sz w:val="28"/>
                <w:szCs w:val="28"/>
                <w:lang w:val="en-US"/>
              </w:rPr>
              <w:t>1</w:t>
            </w:r>
          </w:p>
        </w:tc>
        <w:tc>
          <w:tcPr>
            <w:tcW w:w="1928" w:type="dxa"/>
          </w:tcPr>
          <w:p w:rsidR="00E4291C" w:rsidRPr="001E2364" w:rsidRDefault="00E4291C" w:rsidP="008645E9">
            <w:pPr>
              <w:pStyle w:val="TableParagraph"/>
              <w:spacing w:before="0"/>
              <w:ind w:left="0" w:firstLine="24"/>
              <w:jc w:val="center"/>
              <w:rPr>
                <w:sz w:val="28"/>
                <w:szCs w:val="28"/>
              </w:rPr>
            </w:pPr>
            <w:r w:rsidRPr="001E2364">
              <w:rPr>
                <w:sz w:val="28"/>
                <w:szCs w:val="28"/>
              </w:rPr>
              <w:t>Печать на автоматической оснастке</w:t>
            </w:r>
          </w:p>
        </w:tc>
        <w:tc>
          <w:tcPr>
            <w:tcW w:w="1843" w:type="dxa"/>
          </w:tcPr>
          <w:p w:rsidR="00E4291C" w:rsidRPr="001E2364" w:rsidRDefault="00E4291C" w:rsidP="008645E9">
            <w:pPr>
              <w:pStyle w:val="TableParagraph"/>
              <w:spacing w:before="0"/>
              <w:ind w:left="0" w:firstLine="24"/>
              <w:jc w:val="center"/>
              <w:rPr>
                <w:sz w:val="28"/>
                <w:szCs w:val="28"/>
              </w:rPr>
            </w:pPr>
            <w:r w:rsidRPr="001E2364">
              <w:rPr>
                <w:sz w:val="28"/>
                <w:szCs w:val="28"/>
              </w:rPr>
              <w:t>5500,00</w:t>
            </w:r>
          </w:p>
        </w:tc>
        <w:tc>
          <w:tcPr>
            <w:tcW w:w="1417" w:type="dxa"/>
          </w:tcPr>
          <w:p w:rsidR="00E4291C" w:rsidRPr="001E2364" w:rsidRDefault="00E4291C" w:rsidP="008645E9">
            <w:pPr>
              <w:pStyle w:val="TableParagraph"/>
              <w:spacing w:before="0"/>
              <w:ind w:left="0" w:firstLine="24"/>
              <w:jc w:val="center"/>
              <w:rPr>
                <w:sz w:val="28"/>
                <w:szCs w:val="28"/>
              </w:rPr>
            </w:pPr>
            <w:r w:rsidRPr="001E2364">
              <w:rPr>
                <w:sz w:val="28"/>
                <w:szCs w:val="28"/>
              </w:rPr>
              <w:t>1</w:t>
            </w:r>
          </w:p>
        </w:tc>
        <w:tc>
          <w:tcPr>
            <w:tcW w:w="1985" w:type="dxa"/>
          </w:tcPr>
          <w:p w:rsidR="00E4291C" w:rsidRPr="001E2364" w:rsidRDefault="00E4291C" w:rsidP="008645E9">
            <w:pPr>
              <w:pStyle w:val="TableParagraph"/>
              <w:spacing w:before="0"/>
              <w:ind w:left="0" w:firstLine="24"/>
              <w:jc w:val="center"/>
              <w:rPr>
                <w:sz w:val="28"/>
                <w:szCs w:val="28"/>
                <w:lang w:val="en-US"/>
              </w:rPr>
            </w:pPr>
          </w:p>
        </w:tc>
        <w:tc>
          <w:tcPr>
            <w:tcW w:w="1559" w:type="dxa"/>
          </w:tcPr>
          <w:p w:rsidR="00E4291C" w:rsidRPr="001E2364" w:rsidRDefault="00E4291C" w:rsidP="008645E9">
            <w:pPr>
              <w:pStyle w:val="TableParagraph"/>
              <w:spacing w:before="0"/>
              <w:ind w:left="0" w:firstLine="24"/>
              <w:jc w:val="center"/>
              <w:rPr>
                <w:sz w:val="28"/>
                <w:szCs w:val="28"/>
                <w:lang w:val="en-US"/>
              </w:rPr>
            </w:pPr>
          </w:p>
        </w:tc>
      </w:tr>
      <w:tr w:rsidR="00E4291C" w:rsidRPr="001E2364" w:rsidTr="008645E9">
        <w:trPr>
          <w:trHeight w:val="20"/>
          <w:jc w:val="center"/>
        </w:trPr>
        <w:tc>
          <w:tcPr>
            <w:tcW w:w="466" w:type="dxa"/>
          </w:tcPr>
          <w:p w:rsidR="00E4291C" w:rsidRPr="001E2364" w:rsidRDefault="00E4291C" w:rsidP="008645E9">
            <w:pPr>
              <w:pStyle w:val="TableParagraph"/>
              <w:spacing w:before="0"/>
              <w:ind w:left="0" w:firstLine="454"/>
              <w:rPr>
                <w:sz w:val="28"/>
                <w:szCs w:val="28"/>
                <w:lang w:val="en-US"/>
              </w:rPr>
            </w:pPr>
            <w:r w:rsidRPr="001E2364">
              <w:rPr>
                <w:sz w:val="28"/>
                <w:szCs w:val="28"/>
                <w:lang w:val="en-US"/>
              </w:rPr>
              <w:t>2</w:t>
            </w:r>
          </w:p>
        </w:tc>
        <w:tc>
          <w:tcPr>
            <w:tcW w:w="1928" w:type="dxa"/>
          </w:tcPr>
          <w:p w:rsidR="00E4291C" w:rsidRPr="001E2364" w:rsidRDefault="00E4291C" w:rsidP="008645E9">
            <w:pPr>
              <w:pStyle w:val="TableParagraph"/>
              <w:spacing w:before="0"/>
              <w:ind w:left="0" w:firstLine="24"/>
              <w:jc w:val="center"/>
              <w:rPr>
                <w:sz w:val="28"/>
                <w:szCs w:val="28"/>
              </w:rPr>
            </w:pPr>
            <w:r w:rsidRPr="001E2364">
              <w:rPr>
                <w:sz w:val="28"/>
                <w:szCs w:val="28"/>
              </w:rPr>
              <w:t>Блок системный</w:t>
            </w:r>
          </w:p>
        </w:tc>
        <w:tc>
          <w:tcPr>
            <w:tcW w:w="1843" w:type="dxa"/>
          </w:tcPr>
          <w:p w:rsidR="00E4291C" w:rsidRPr="001E2364" w:rsidRDefault="00E4291C" w:rsidP="008645E9">
            <w:pPr>
              <w:pStyle w:val="TableParagraph"/>
              <w:spacing w:before="0"/>
              <w:ind w:left="0" w:firstLine="24"/>
              <w:jc w:val="center"/>
              <w:rPr>
                <w:sz w:val="28"/>
                <w:szCs w:val="28"/>
              </w:rPr>
            </w:pPr>
          </w:p>
        </w:tc>
        <w:tc>
          <w:tcPr>
            <w:tcW w:w="1417" w:type="dxa"/>
          </w:tcPr>
          <w:p w:rsidR="00E4291C" w:rsidRPr="001E2364" w:rsidRDefault="00E4291C" w:rsidP="008645E9">
            <w:pPr>
              <w:pStyle w:val="TableParagraph"/>
              <w:spacing w:before="0"/>
              <w:ind w:left="0" w:firstLine="24"/>
              <w:jc w:val="center"/>
              <w:rPr>
                <w:sz w:val="28"/>
                <w:szCs w:val="28"/>
              </w:rPr>
            </w:pPr>
          </w:p>
        </w:tc>
        <w:tc>
          <w:tcPr>
            <w:tcW w:w="1985" w:type="dxa"/>
          </w:tcPr>
          <w:p w:rsidR="00E4291C" w:rsidRPr="001E2364" w:rsidRDefault="00E4291C" w:rsidP="008645E9">
            <w:pPr>
              <w:pStyle w:val="TableParagraph"/>
              <w:spacing w:before="0"/>
              <w:ind w:left="0" w:firstLine="24"/>
              <w:jc w:val="center"/>
              <w:rPr>
                <w:sz w:val="28"/>
                <w:szCs w:val="28"/>
              </w:rPr>
            </w:pPr>
            <w:r w:rsidRPr="001E2364">
              <w:rPr>
                <w:sz w:val="28"/>
                <w:szCs w:val="28"/>
              </w:rPr>
              <w:t>161280,00</w:t>
            </w:r>
          </w:p>
        </w:tc>
        <w:tc>
          <w:tcPr>
            <w:tcW w:w="1559" w:type="dxa"/>
          </w:tcPr>
          <w:p w:rsidR="00E4291C" w:rsidRPr="001E2364" w:rsidRDefault="00E4291C" w:rsidP="008645E9">
            <w:pPr>
              <w:pStyle w:val="TableParagraph"/>
              <w:spacing w:before="0"/>
              <w:ind w:left="0" w:firstLine="24"/>
              <w:jc w:val="center"/>
              <w:rPr>
                <w:sz w:val="28"/>
                <w:szCs w:val="28"/>
              </w:rPr>
            </w:pPr>
            <w:r w:rsidRPr="001E2364">
              <w:rPr>
                <w:sz w:val="28"/>
                <w:szCs w:val="28"/>
              </w:rPr>
              <w:t>2</w:t>
            </w:r>
          </w:p>
        </w:tc>
      </w:tr>
      <w:tr w:rsidR="00E4291C" w:rsidRPr="001E2364" w:rsidTr="008645E9">
        <w:trPr>
          <w:trHeight w:val="20"/>
          <w:jc w:val="center"/>
        </w:trPr>
        <w:tc>
          <w:tcPr>
            <w:tcW w:w="466" w:type="dxa"/>
          </w:tcPr>
          <w:p w:rsidR="00E4291C" w:rsidRPr="001E2364" w:rsidRDefault="00E4291C" w:rsidP="008645E9">
            <w:pPr>
              <w:pStyle w:val="TableParagraph"/>
              <w:spacing w:before="0"/>
              <w:ind w:left="0" w:firstLine="454"/>
              <w:rPr>
                <w:sz w:val="28"/>
                <w:szCs w:val="28"/>
                <w:lang w:val="en-US"/>
              </w:rPr>
            </w:pPr>
            <w:r w:rsidRPr="001E2364">
              <w:rPr>
                <w:sz w:val="28"/>
                <w:szCs w:val="28"/>
                <w:lang w:val="en-US"/>
              </w:rPr>
              <w:t>3</w:t>
            </w:r>
          </w:p>
        </w:tc>
        <w:tc>
          <w:tcPr>
            <w:tcW w:w="1928" w:type="dxa"/>
          </w:tcPr>
          <w:p w:rsidR="00E4291C" w:rsidRPr="001E2364" w:rsidRDefault="00E4291C" w:rsidP="008645E9">
            <w:pPr>
              <w:pStyle w:val="TableParagraph"/>
              <w:spacing w:before="0"/>
              <w:ind w:left="0" w:firstLine="24"/>
              <w:jc w:val="center"/>
              <w:rPr>
                <w:sz w:val="28"/>
                <w:szCs w:val="28"/>
              </w:rPr>
            </w:pPr>
            <w:r w:rsidRPr="001E2364">
              <w:rPr>
                <w:sz w:val="28"/>
                <w:szCs w:val="28"/>
              </w:rPr>
              <w:t>Комплект для песочной терапии</w:t>
            </w:r>
          </w:p>
        </w:tc>
        <w:tc>
          <w:tcPr>
            <w:tcW w:w="1843" w:type="dxa"/>
          </w:tcPr>
          <w:p w:rsidR="00E4291C" w:rsidRPr="001E2364" w:rsidRDefault="00E4291C" w:rsidP="008645E9">
            <w:pPr>
              <w:pStyle w:val="TableParagraph"/>
              <w:spacing w:before="0"/>
              <w:ind w:left="0" w:firstLine="24"/>
              <w:jc w:val="center"/>
              <w:rPr>
                <w:sz w:val="28"/>
                <w:szCs w:val="28"/>
              </w:rPr>
            </w:pPr>
          </w:p>
        </w:tc>
        <w:tc>
          <w:tcPr>
            <w:tcW w:w="1417" w:type="dxa"/>
          </w:tcPr>
          <w:p w:rsidR="00E4291C" w:rsidRPr="001E2364" w:rsidRDefault="00E4291C" w:rsidP="008645E9">
            <w:pPr>
              <w:pStyle w:val="TableParagraph"/>
              <w:spacing w:before="0"/>
              <w:ind w:left="0" w:firstLine="24"/>
              <w:jc w:val="center"/>
              <w:rPr>
                <w:sz w:val="28"/>
                <w:szCs w:val="28"/>
              </w:rPr>
            </w:pPr>
          </w:p>
        </w:tc>
        <w:tc>
          <w:tcPr>
            <w:tcW w:w="1985" w:type="dxa"/>
          </w:tcPr>
          <w:p w:rsidR="00E4291C" w:rsidRPr="001E2364" w:rsidRDefault="00E4291C" w:rsidP="008645E9">
            <w:pPr>
              <w:pStyle w:val="TableParagraph"/>
              <w:spacing w:before="0"/>
              <w:ind w:left="0" w:firstLine="24"/>
              <w:jc w:val="center"/>
              <w:rPr>
                <w:sz w:val="28"/>
                <w:szCs w:val="28"/>
              </w:rPr>
            </w:pPr>
            <w:r w:rsidRPr="001E2364">
              <w:rPr>
                <w:sz w:val="28"/>
                <w:szCs w:val="28"/>
              </w:rPr>
              <w:t>200000,00</w:t>
            </w:r>
          </w:p>
        </w:tc>
        <w:tc>
          <w:tcPr>
            <w:tcW w:w="1559" w:type="dxa"/>
          </w:tcPr>
          <w:p w:rsidR="00E4291C" w:rsidRPr="001E2364" w:rsidRDefault="00E4291C" w:rsidP="008645E9">
            <w:pPr>
              <w:pStyle w:val="TableParagraph"/>
              <w:spacing w:before="0"/>
              <w:ind w:left="0" w:firstLine="24"/>
              <w:jc w:val="center"/>
              <w:rPr>
                <w:sz w:val="28"/>
                <w:szCs w:val="28"/>
              </w:rPr>
            </w:pPr>
            <w:r w:rsidRPr="001E2364">
              <w:rPr>
                <w:sz w:val="28"/>
                <w:szCs w:val="28"/>
              </w:rPr>
              <w:t>1</w:t>
            </w:r>
          </w:p>
        </w:tc>
      </w:tr>
      <w:tr w:rsidR="00E4291C" w:rsidRPr="001E2364" w:rsidTr="008645E9">
        <w:trPr>
          <w:trHeight w:val="20"/>
          <w:jc w:val="center"/>
        </w:trPr>
        <w:tc>
          <w:tcPr>
            <w:tcW w:w="466" w:type="dxa"/>
          </w:tcPr>
          <w:p w:rsidR="00E4291C" w:rsidRPr="001E2364" w:rsidRDefault="00E4291C" w:rsidP="008645E9">
            <w:pPr>
              <w:pStyle w:val="TableParagraph"/>
              <w:spacing w:before="0"/>
              <w:ind w:left="0" w:firstLine="454"/>
              <w:rPr>
                <w:sz w:val="28"/>
                <w:szCs w:val="28"/>
                <w:lang w:val="en-US"/>
              </w:rPr>
            </w:pPr>
            <w:r w:rsidRPr="001E2364">
              <w:rPr>
                <w:sz w:val="28"/>
                <w:szCs w:val="28"/>
                <w:lang w:val="en-US"/>
              </w:rPr>
              <w:t>4</w:t>
            </w:r>
          </w:p>
        </w:tc>
        <w:tc>
          <w:tcPr>
            <w:tcW w:w="1928" w:type="dxa"/>
          </w:tcPr>
          <w:p w:rsidR="00E4291C" w:rsidRPr="001E2364" w:rsidRDefault="00E4291C" w:rsidP="008645E9">
            <w:pPr>
              <w:pStyle w:val="TableParagraph"/>
              <w:spacing w:before="0"/>
              <w:ind w:left="0" w:firstLine="24"/>
              <w:jc w:val="center"/>
              <w:rPr>
                <w:sz w:val="28"/>
                <w:szCs w:val="28"/>
                <w:lang w:val="en-US"/>
              </w:rPr>
            </w:pPr>
            <w:r w:rsidRPr="001E2364">
              <w:rPr>
                <w:sz w:val="28"/>
                <w:szCs w:val="28"/>
              </w:rPr>
              <w:t>Маршрутизатор WiFi</w:t>
            </w:r>
          </w:p>
        </w:tc>
        <w:tc>
          <w:tcPr>
            <w:tcW w:w="1843" w:type="dxa"/>
          </w:tcPr>
          <w:p w:rsidR="00E4291C" w:rsidRPr="001E2364" w:rsidRDefault="00E4291C" w:rsidP="008645E9">
            <w:pPr>
              <w:pStyle w:val="TableParagraph"/>
              <w:spacing w:before="0"/>
              <w:ind w:left="0" w:firstLine="24"/>
              <w:jc w:val="center"/>
              <w:rPr>
                <w:sz w:val="28"/>
                <w:szCs w:val="28"/>
              </w:rPr>
            </w:pPr>
          </w:p>
        </w:tc>
        <w:tc>
          <w:tcPr>
            <w:tcW w:w="1417" w:type="dxa"/>
          </w:tcPr>
          <w:p w:rsidR="00E4291C" w:rsidRPr="001E2364" w:rsidRDefault="00E4291C" w:rsidP="008645E9">
            <w:pPr>
              <w:pStyle w:val="TableParagraph"/>
              <w:spacing w:before="0"/>
              <w:ind w:left="0" w:firstLine="24"/>
              <w:jc w:val="center"/>
              <w:rPr>
                <w:sz w:val="28"/>
                <w:szCs w:val="28"/>
              </w:rPr>
            </w:pPr>
          </w:p>
        </w:tc>
        <w:tc>
          <w:tcPr>
            <w:tcW w:w="1985" w:type="dxa"/>
          </w:tcPr>
          <w:p w:rsidR="00E4291C" w:rsidRPr="001E2364" w:rsidRDefault="00E4291C" w:rsidP="008645E9">
            <w:pPr>
              <w:pStyle w:val="TableParagraph"/>
              <w:spacing w:before="0"/>
              <w:ind w:left="0" w:firstLine="24"/>
              <w:jc w:val="center"/>
              <w:rPr>
                <w:sz w:val="28"/>
                <w:szCs w:val="28"/>
              </w:rPr>
            </w:pPr>
            <w:r w:rsidRPr="001E2364">
              <w:rPr>
                <w:sz w:val="28"/>
                <w:szCs w:val="28"/>
              </w:rPr>
              <w:t>48628,00</w:t>
            </w:r>
          </w:p>
        </w:tc>
        <w:tc>
          <w:tcPr>
            <w:tcW w:w="1559" w:type="dxa"/>
          </w:tcPr>
          <w:p w:rsidR="00E4291C" w:rsidRPr="001E2364" w:rsidRDefault="00E4291C" w:rsidP="008645E9">
            <w:pPr>
              <w:pStyle w:val="TableParagraph"/>
              <w:spacing w:before="0"/>
              <w:ind w:left="0" w:firstLine="24"/>
              <w:jc w:val="center"/>
              <w:rPr>
                <w:sz w:val="28"/>
                <w:szCs w:val="28"/>
              </w:rPr>
            </w:pPr>
            <w:r w:rsidRPr="001E2364">
              <w:rPr>
                <w:sz w:val="28"/>
                <w:szCs w:val="28"/>
              </w:rPr>
              <w:t>4</w:t>
            </w:r>
          </w:p>
        </w:tc>
      </w:tr>
      <w:tr w:rsidR="00E4291C" w:rsidRPr="001E2364" w:rsidTr="008645E9">
        <w:trPr>
          <w:trHeight w:val="20"/>
          <w:jc w:val="center"/>
        </w:trPr>
        <w:tc>
          <w:tcPr>
            <w:tcW w:w="466" w:type="dxa"/>
          </w:tcPr>
          <w:p w:rsidR="00E4291C" w:rsidRPr="001E2364" w:rsidRDefault="00E4291C" w:rsidP="008645E9">
            <w:pPr>
              <w:pStyle w:val="TableParagraph"/>
              <w:spacing w:before="0"/>
              <w:ind w:left="0" w:firstLine="454"/>
              <w:rPr>
                <w:sz w:val="28"/>
                <w:szCs w:val="28"/>
                <w:lang w:val="en-US"/>
              </w:rPr>
            </w:pPr>
            <w:r w:rsidRPr="001E2364">
              <w:rPr>
                <w:sz w:val="28"/>
                <w:szCs w:val="28"/>
                <w:lang w:val="en-US"/>
              </w:rPr>
              <w:t xml:space="preserve">5 </w:t>
            </w:r>
          </w:p>
        </w:tc>
        <w:tc>
          <w:tcPr>
            <w:tcW w:w="1928" w:type="dxa"/>
          </w:tcPr>
          <w:p w:rsidR="00E4291C" w:rsidRPr="001E2364" w:rsidRDefault="00E4291C" w:rsidP="008645E9">
            <w:pPr>
              <w:pStyle w:val="TableParagraph"/>
              <w:spacing w:before="0"/>
              <w:ind w:left="0" w:firstLine="24"/>
              <w:jc w:val="center"/>
              <w:rPr>
                <w:sz w:val="28"/>
                <w:szCs w:val="28"/>
              </w:rPr>
            </w:pPr>
            <w:r w:rsidRPr="001E2364">
              <w:rPr>
                <w:sz w:val="28"/>
                <w:szCs w:val="28"/>
              </w:rPr>
              <w:t>Монитор</w:t>
            </w:r>
          </w:p>
        </w:tc>
        <w:tc>
          <w:tcPr>
            <w:tcW w:w="1843" w:type="dxa"/>
          </w:tcPr>
          <w:p w:rsidR="00E4291C" w:rsidRPr="001E2364" w:rsidRDefault="00E4291C" w:rsidP="008645E9">
            <w:pPr>
              <w:pStyle w:val="TableParagraph"/>
              <w:spacing w:before="0"/>
              <w:ind w:left="0" w:firstLine="24"/>
              <w:jc w:val="center"/>
              <w:rPr>
                <w:sz w:val="28"/>
                <w:szCs w:val="28"/>
              </w:rPr>
            </w:pPr>
          </w:p>
        </w:tc>
        <w:tc>
          <w:tcPr>
            <w:tcW w:w="1417" w:type="dxa"/>
          </w:tcPr>
          <w:p w:rsidR="00E4291C" w:rsidRPr="001E2364" w:rsidRDefault="00E4291C" w:rsidP="008645E9">
            <w:pPr>
              <w:pStyle w:val="TableParagraph"/>
              <w:spacing w:before="0"/>
              <w:ind w:left="0" w:firstLine="24"/>
              <w:jc w:val="center"/>
              <w:rPr>
                <w:sz w:val="28"/>
                <w:szCs w:val="28"/>
              </w:rPr>
            </w:pPr>
          </w:p>
        </w:tc>
        <w:tc>
          <w:tcPr>
            <w:tcW w:w="1985" w:type="dxa"/>
          </w:tcPr>
          <w:p w:rsidR="00E4291C" w:rsidRPr="001E2364" w:rsidRDefault="00E4291C" w:rsidP="008645E9">
            <w:pPr>
              <w:pStyle w:val="TableParagraph"/>
              <w:spacing w:before="0"/>
              <w:ind w:left="0" w:firstLine="24"/>
              <w:jc w:val="center"/>
              <w:rPr>
                <w:sz w:val="28"/>
                <w:szCs w:val="28"/>
              </w:rPr>
            </w:pPr>
            <w:r w:rsidRPr="001E2364">
              <w:rPr>
                <w:sz w:val="28"/>
                <w:szCs w:val="28"/>
              </w:rPr>
              <w:t>52080,00</w:t>
            </w:r>
          </w:p>
        </w:tc>
        <w:tc>
          <w:tcPr>
            <w:tcW w:w="1559" w:type="dxa"/>
          </w:tcPr>
          <w:p w:rsidR="00E4291C" w:rsidRPr="001E2364" w:rsidRDefault="00E4291C" w:rsidP="008645E9">
            <w:pPr>
              <w:pStyle w:val="TableParagraph"/>
              <w:spacing w:before="0"/>
              <w:ind w:left="0" w:firstLine="24"/>
              <w:jc w:val="center"/>
              <w:rPr>
                <w:sz w:val="28"/>
                <w:szCs w:val="28"/>
              </w:rPr>
            </w:pPr>
            <w:r w:rsidRPr="001E2364">
              <w:rPr>
                <w:sz w:val="28"/>
                <w:szCs w:val="28"/>
              </w:rPr>
              <w:t>2</w:t>
            </w:r>
          </w:p>
        </w:tc>
      </w:tr>
      <w:tr w:rsidR="00E4291C" w:rsidRPr="001E2364" w:rsidTr="008645E9">
        <w:trPr>
          <w:trHeight w:val="20"/>
          <w:jc w:val="center"/>
        </w:trPr>
        <w:tc>
          <w:tcPr>
            <w:tcW w:w="466" w:type="dxa"/>
          </w:tcPr>
          <w:p w:rsidR="00E4291C" w:rsidRPr="001E2364" w:rsidRDefault="00E4291C" w:rsidP="008645E9">
            <w:pPr>
              <w:pStyle w:val="TableParagraph"/>
              <w:spacing w:before="0"/>
              <w:ind w:left="0" w:firstLine="454"/>
              <w:rPr>
                <w:sz w:val="28"/>
                <w:szCs w:val="28"/>
              </w:rPr>
            </w:pPr>
            <w:r w:rsidRPr="001E2364">
              <w:rPr>
                <w:sz w:val="28"/>
                <w:szCs w:val="28"/>
              </w:rPr>
              <w:t>6</w:t>
            </w:r>
          </w:p>
        </w:tc>
        <w:tc>
          <w:tcPr>
            <w:tcW w:w="1928" w:type="dxa"/>
          </w:tcPr>
          <w:p w:rsidR="00E4291C" w:rsidRPr="001E2364" w:rsidRDefault="00E4291C" w:rsidP="008645E9">
            <w:pPr>
              <w:pStyle w:val="TableParagraph"/>
              <w:spacing w:before="0"/>
              <w:ind w:left="0" w:firstLine="24"/>
              <w:jc w:val="center"/>
              <w:rPr>
                <w:sz w:val="28"/>
                <w:szCs w:val="28"/>
              </w:rPr>
            </w:pPr>
            <w:r w:rsidRPr="001E2364">
              <w:rPr>
                <w:sz w:val="28"/>
                <w:szCs w:val="28"/>
              </w:rPr>
              <w:t>Телевизор</w:t>
            </w:r>
          </w:p>
        </w:tc>
        <w:tc>
          <w:tcPr>
            <w:tcW w:w="1843" w:type="dxa"/>
          </w:tcPr>
          <w:p w:rsidR="00E4291C" w:rsidRPr="001E2364" w:rsidRDefault="00E4291C" w:rsidP="008645E9">
            <w:pPr>
              <w:pStyle w:val="TableParagraph"/>
              <w:spacing w:before="0"/>
              <w:ind w:left="0" w:firstLine="24"/>
              <w:jc w:val="center"/>
              <w:rPr>
                <w:sz w:val="28"/>
                <w:szCs w:val="28"/>
              </w:rPr>
            </w:pPr>
          </w:p>
        </w:tc>
        <w:tc>
          <w:tcPr>
            <w:tcW w:w="1417" w:type="dxa"/>
          </w:tcPr>
          <w:p w:rsidR="00E4291C" w:rsidRPr="001E2364" w:rsidRDefault="00E4291C" w:rsidP="008645E9">
            <w:pPr>
              <w:pStyle w:val="TableParagraph"/>
              <w:spacing w:before="0"/>
              <w:ind w:left="0" w:firstLine="24"/>
              <w:jc w:val="center"/>
              <w:rPr>
                <w:sz w:val="28"/>
                <w:szCs w:val="28"/>
              </w:rPr>
            </w:pPr>
          </w:p>
        </w:tc>
        <w:tc>
          <w:tcPr>
            <w:tcW w:w="1985" w:type="dxa"/>
          </w:tcPr>
          <w:p w:rsidR="00E4291C" w:rsidRPr="001E2364" w:rsidRDefault="00E4291C" w:rsidP="008645E9">
            <w:pPr>
              <w:pStyle w:val="TableParagraph"/>
              <w:spacing w:before="0"/>
              <w:ind w:left="0" w:firstLine="24"/>
              <w:jc w:val="center"/>
              <w:rPr>
                <w:sz w:val="28"/>
                <w:szCs w:val="28"/>
              </w:rPr>
            </w:pPr>
            <w:r w:rsidRPr="001E2364">
              <w:rPr>
                <w:sz w:val="28"/>
                <w:szCs w:val="28"/>
              </w:rPr>
              <w:t>244042,0</w:t>
            </w:r>
          </w:p>
        </w:tc>
        <w:tc>
          <w:tcPr>
            <w:tcW w:w="1559" w:type="dxa"/>
          </w:tcPr>
          <w:p w:rsidR="00E4291C" w:rsidRPr="001E2364" w:rsidRDefault="00E4291C" w:rsidP="008645E9">
            <w:pPr>
              <w:pStyle w:val="TableParagraph"/>
              <w:spacing w:before="0"/>
              <w:ind w:left="0" w:firstLine="24"/>
              <w:jc w:val="center"/>
              <w:rPr>
                <w:sz w:val="28"/>
                <w:szCs w:val="28"/>
              </w:rPr>
            </w:pPr>
            <w:r w:rsidRPr="001E2364">
              <w:rPr>
                <w:sz w:val="28"/>
                <w:szCs w:val="28"/>
              </w:rPr>
              <w:t>2</w:t>
            </w:r>
          </w:p>
        </w:tc>
      </w:tr>
    </w:tbl>
    <w:p w:rsidR="00E4291C" w:rsidRPr="001E2364" w:rsidRDefault="00E4291C" w:rsidP="00CC22E0">
      <w:pPr>
        <w:pStyle w:val="112"/>
        <w:ind w:left="454"/>
        <w:jc w:val="center"/>
        <w:rPr>
          <w:lang w:val="ru-RU"/>
        </w:rPr>
      </w:pPr>
      <w:r w:rsidRPr="001E2364">
        <w:rPr>
          <w:lang w:val="ru-RU"/>
        </w:rPr>
        <w:br w:type="page"/>
        <w:t>Приложение В3</w:t>
      </w:r>
    </w:p>
    <w:p w:rsidR="00E4291C" w:rsidRPr="001E2364" w:rsidRDefault="00E4291C" w:rsidP="00B7150B">
      <w:pPr>
        <w:pStyle w:val="112"/>
        <w:ind w:left="0" w:firstLine="454"/>
        <w:jc w:val="center"/>
        <w:rPr>
          <w:lang w:val="ru-RU"/>
        </w:rPr>
      </w:pPr>
    </w:p>
    <w:p w:rsidR="00B7150B" w:rsidRPr="001E2364" w:rsidRDefault="00B7150B" w:rsidP="00B7150B">
      <w:pPr>
        <w:pStyle w:val="112"/>
        <w:jc w:val="center"/>
        <w:rPr>
          <w:b w:val="0"/>
          <w:lang w:val="ru-RU"/>
        </w:rPr>
      </w:pPr>
      <w:bookmarkStart w:id="37" w:name="_Toc114215084"/>
      <w:r w:rsidRPr="001E2364">
        <w:rPr>
          <w:b w:val="0"/>
          <w:lang w:val="ru-RU"/>
        </w:rPr>
        <w:t>Кадровые ресурсы ОП</w:t>
      </w:r>
      <w:bookmarkEnd w:id="37"/>
    </w:p>
    <w:p w:rsidR="00B7150B" w:rsidRPr="001E2364" w:rsidRDefault="00B7150B" w:rsidP="00B7150B">
      <w:pPr>
        <w:ind w:left="567" w:right="-8"/>
        <w:jc w:val="center"/>
        <w:rPr>
          <w:sz w:val="28"/>
          <w:szCs w:val="28"/>
        </w:rPr>
      </w:pPr>
    </w:p>
    <w:p w:rsidR="00B7150B" w:rsidRPr="001E2364" w:rsidRDefault="00B7150B" w:rsidP="00B7150B">
      <w:pPr>
        <w:pStyle w:val="112"/>
        <w:ind w:left="0" w:firstLine="567"/>
        <w:jc w:val="center"/>
        <w:rPr>
          <w:b w:val="0"/>
          <w:lang w:val="ru-RU"/>
        </w:rPr>
      </w:pPr>
      <w:bookmarkStart w:id="38" w:name="_Toc114215085"/>
      <w:r w:rsidRPr="001E2364">
        <w:rPr>
          <w:b w:val="0"/>
          <w:lang w:val="ru-RU"/>
        </w:rPr>
        <w:t xml:space="preserve">Таблица 1. Основные сведения о ППС в рамках </w:t>
      </w:r>
      <w:r w:rsidRPr="001E2364">
        <w:rPr>
          <w:b w:val="0"/>
          <w:spacing w:val="-2"/>
          <w:lang w:val="ru-RU"/>
        </w:rPr>
        <w:t>ОП</w:t>
      </w:r>
      <w:bookmarkEnd w:id="38"/>
    </w:p>
    <w:p w:rsidR="00B7150B" w:rsidRPr="001E2364" w:rsidRDefault="00B7150B" w:rsidP="00B7150B">
      <w:pPr>
        <w:pStyle w:val="112"/>
        <w:jc w:val="center"/>
        <w:rPr>
          <w:b w:val="0"/>
          <w:lang w:val="ru-RU"/>
        </w:rPr>
      </w:pPr>
    </w:p>
    <w:tbl>
      <w:tblPr>
        <w:tblW w:w="8218" w:type="dxa"/>
        <w:tblInd w:w="8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86"/>
        <w:gridCol w:w="1418"/>
        <w:gridCol w:w="1571"/>
        <w:gridCol w:w="1984"/>
        <w:gridCol w:w="1559"/>
      </w:tblGrid>
      <w:tr w:rsidR="00B7150B" w:rsidRPr="001E2364" w:rsidTr="008645E9">
        <w:trPr>
          <w:trHeight w:val="825"/>
        </w:trPr>
        <w:tc>
          <w:tcPr>
            <w:tcW w:w="1686" w:type="dxa"/>
          </w:tcPr>
          <w:p w:rsidR="00B7150B" w:rsidRPr="001E2364" w:rsidRDefault="00B7150B" w:rsidP="008645E9">
            <w:pPr>
              <w:pStyle w:val="TableParagraph"/>
              <w:ind w:left="139" w:right="130"/>
              <w:jc w:val="center"/>
              <w:rPr>
                <w:sz w:val="28"/>
                <w:szCs w:val="28"/>
              </w:rPr>
            </w:pPr>
          </w:p>
        </w:tc>
        <w:tc>
          <w:tcPr>
            <w:tcW w:w="1418" w:type="dxa"/>
          </w:tcPr>
          <w:p w:rsidR="00B7150B" w:rsidRPr="001E2364" w:rsidRDefault="00B7150B" w:rsidP="008645E9">
            <w:pPr>
              <w:pStyle w:val="TableParagraph"/>
              <w:ind w:left="154" w:right="130"/>
              <w:rPr>
                <w:sz w:val="28"/>
                <w:szCs w:val="28"/>
              </w:rPr>
            </w:pPr>
          </w:p>
        </w:tc>
        <w:tc>
          <w:tcPr>
            <w:tcW w:w="1571" w:type="dxa"/>
          </w:tcPr>
          <w:p w:rsidR="00B7150B" w:rsidRPr="001E2364" w:rsidRDefault="00B7150B" w:rsidP="008645E9">
            <w:pPr>
              <w:pStyle w:val="TableParagraph"/>
              <w:spacing w:before="133" w:line="242" w:lineRule="auto"/>
              <w:ind w:left="153" w:right="142"/>
              <w:jc w:val="center"/>
              <w:rPr>
                <w:sz w:val="28"/>
                <w:szCs w:val="28"/>
                <w:lang w:val="en-US"/>
              </w:rPr>
            </w:pPr>
            <w:r w:rsidRPr="001E2364">
              <w:rPr>
                <w:sz w:val="28"/>
                <w:szCs w:val="28"/>
                <w:lang w:val="en-US"/>
              </w:rPr>
              <w:t>Основнойштат</w:t>
            </w:r>
          </w:p>
        </w:tc>
        <w:tc>
          <w:tcPr>
            <w:tcW w:w="1984" w:type="dxa"/>
          </w:tcPr>
          <w:p w:rsidR="00B7150B" w:rsidRPr="001E2364" w:rsidRDefault="00B7150B" w:rsidP="008645E9">
            <w:pPr>
              <w:pStyle w:val="TableParagraph"/>
              <w:spacing w:before="133"/>
              <w:ind w:right="142"/>
              <w:jc w:val="center"/>
              <w:rPr>
                <w:sz w:val="28"/>
                <w:szCs w:val="28"/>
                <w:lang w:val="en-US"/>
              </w:rPr>
            </w:pPr>
            <w:r w:rsidRPr="001E2364">
              <w:rPr>
                <w:sz w:val="28"/>
                <w:szCs w:val="28"/>
                <w:lang w:val="en-US"/>
              </w:rPr>
              <w:t>Внештатные (совместительство)</w:t>
            </w:r>
          </w:p>
        </w:tc>
        <w:tc>
          <w:tcPr>
            <w:tcW w:w="1559" w:type="dxa"/>
          </w:tcPr>
          <w:p w:rsidR="00B7150B" w:rsidRPr="001E2364" w:rsidRDefault="00B7150B" w:rsidP="008645E9">
            <w:pPr>
              <w:pStyle w:val="TableParagraph"/>
              <w:spacing w:line="276" w:lineRule="exact"/>
              <w:ind w:right="283" w:firstLine="74"/>
              <w:jc w:val="center"/>
              <w:rPr>
                <w:sz w:val="28"/>
                <w:szCs w:val="28"/>
              </w:rPr>
            </w:pPr>
            <w:r w:rsidRPr="001E2364">
              <w:rPr>
                <w:sz w:val="28"/>
                <w:szCs w:val="28"/>
                <w:lang w:val="en-US"/>
              </w:rPr>
              <w:t>Ито</w:t>
            </w:r>
            <w:r w:rsidRPr="001E2364">
              <w:rPr>
                <w:sz w:val="28"/>
                <w:szCs w:val="28"/>
              </w:rPr>
              <w:t>го</w:t>
            </w:r>
          </w:p>
          <w:p w:rsidR="00B7150B" w:rsidRPr="001E2364" w:rsidRDefault="00B7150B" w:rsidP="008645E9">
            <w:pPr>
              <w:pStyle w:val="TableParagraph"/>
              <w:spacing w:line="276" w:lineRule="exact"/>
              <w:ind w:right="283" w:firstLine="74"/>
              <w:jc w:val="center"/>
              <w:rPr>
                <w:sz w:val="28"/>
                <w:szCs w:val="28"/>
              </w:rPr>
            </w:pPr>
            <w:r w:rsidRPr="001E2364">
              <w:rPr>
                <w:sz w:val="28"/>
                <w:szCs w:val="28"/>
              </w:rPr>
              <w:t>(общ. штат)</w:t>
            </w:r>
          </w:p>
        </w:tc>
      </w:tr>
      <w:tr w:rsidR="00B7150B" w:rsidRPr="001E2364" w:rsidTr="008645E9">
        <w:trPr>
          <w:trHeight w:val="313"/>
        </w:trPr>
        <w:tc>
          <w:tcPr>
            <w:tcW w:w="1686" w:type="dxa"/>
            <w:vMerge w:val="restart"/>
          </w:tcPr>
          <w:p w:rsidR="00B7150B" w:rsidRPr="001E2364" w:rsidRDefault="00B7150B" w:rsidP="008645E9">
            <w:pPr>
              <w:pStyle w:val="TableParagraph"/>
              <w:tabs>
                <w:tab w:val="left" w:pos="1056"/>
              </w:tabs>
              <w:spacing w:before="176" w:line="235" w:lineRule="auto"/>
              <w:ind w:left="139" w:right="130"/>
              <w:jc w:val="center"/>
              <w:rPr>
                <w:sz w:val="28"/>
                <w:szCs w:val="28"/>
              </w:rPr>
            </w:pPr>
            <w:r w:rsidRPr="001E2364">
              <w:rPr>
                <w:sz w:val="28"/>
                <w:szCs w:val="28"/>
              </w:rPr>
              <w:t>Вид занятости (ставка)</w:t>
            </w:r>
          </w:p>
        </w:tc>
        <w:tc>
          <w:tcPr>
            <w:tcW w:w="1418" w:type="dxa"/>
          </w:tcPr>
          <w:p w:rsidR="00B7150B" w:rsidRPr="001E2364" w:rsidRDefault="00B7150B" w:rsidP="008645E9">
            <w:pPr>
              <w:pStyle w:val="TableParagraph"/>
              <w:spacing w:before="13"/>
              <w:ind w:left="154" w:right="130"/>
              <w:jc w:val="center"/>
              <w:rPr>
                <w:sz w:val="28"/>
                <w:szCs w:val="28"/>
              </w:rPr>
            </w:pPr>
            <w:r w:rsidRPr="001E2364">
              <w:rPr>
                <w:sz w:val="28"/>
                <w:szCs w:val="28"/>
              </w:rPr>
              <w:t>1,0</w:t>
            </w:r>
          </w:p>
        </w:tc>
        <w:tc>
          <w:tcPr>
            <w:tcW w:w="1571" w:type="dxa"/>
          </w:tcPr>
          <w:p w:rsidR="00B7150B" w:rsidRPr="001E2364" w:rsidRDefault="00B7150B" w:rsidP="008645E9">
            <w:pPr>
              <w:pStyle w:val="TableParagraph"/>
              <w:ind w:left="153" w:right="142"/>
              <w:jc w:val="center"/>
              <w:rPr>
                <w:sz w:val="28"/>
                <w:szCs w:val="28"/>
                <w:lang w:val="kk-KZ"/>
              </w:rPr>
            </w:pPr>
            <w:r w:rsidRPr="001E2364">
              <w:rPr>
                <w:sz w:val="28"/>
                <w:szCs w:val="28"/>
                <w:lang w:val="kk-KZ"/>
              </w:rPr>
              <w:t>25</w:t>
            </w:r>
          </w:p>
        </w:tc>
        <w:tc>
          <w:tcPr>
            <w:tcW w:w="1984" w:type="dxa"/>
          </w:tcPr>
          <w:p w:rsidR="00B7150B" w:rsidRPr="001E2364" w:rsidRDefault="00B7150B" w:rsidP="008645E9">
            <w:pPr>
              <w:pStyle w:val="TableParagraph"/>
              <w:ind w:right="283"/>
              <w:rPr>
                <w:sz w:val="28"/>
                <w:szCs w:val="28"/>
                <w:lang w:val="kk-KZ"/>
              </w:rPr>
            </w:pPr>
          </w:p>
        </w:tc>
        <w:tc>
          <w:tcPr>
            <w:tcW w:w="1559" w:type="dxa"/>
          </w:tcPr>
          <w:p w:rsidR="00B7150B" w:rsidRPr="001E2364" w:rsidRDefault="00B7150B" w:rsidP="008645E9">
            <w:pPr>
              <w:pStyle w:val="TableParagraph"/>
              <w:ind w:right="283"/>
              <w:jc w:val="center"/>
              <w:rPr>
                <w:sz w:val="28"/>
                <w:szCs w:val="28"/>
                <w:lang w:val="kk-KZ"/>
              </w:rPr>
            </w:pPr>
            <w:r w:rsidRPr="001E2364">
              <w:rPr>
                <w:sz w:val="28"/>
                <w:szCs w:val="28"/>
                <w:lang w:val="kk-KZ"/>
              </w:rPr>
              <w:t>25</w:t>
            </w:r>
          </w:p>
        </w:tc>
      </w:tr>
      <w:tr w:rsidR="00B7150B" w:rsidRPr="001E2364" w:rsidTr="008645E9">
        <w:trPr>
          <w:trHeight w:val="270"/>
        </w:trPr>
        <w:tc>
          <w:tcPr>
            <w:tcW w:w="1686" w:type="dxa"/>
            <w:vMerge/>
          </w:tcPr>
          <w:p w:rsidR="00B7150B" w:rsidRPr="001E2364" w:rsidRDefault="00B7150B" w:rsidP="008645E9">
            <w:pPr>
              <w:widowControl w:val="0"/>
              <w:ind w:left="139" w:right="130"/>
              <w:jc w:val="center"/>
              <w:rPr>
                <w:sz w:val="28"/>
                <w:szCs w:val="28"/>
              </w:rPr>
            </w:pPr>
          </w:p>
        </w:tc>
        <w:tc>
          <w:tcPr>
            <w:tcW w:w="1418" w:type="dxa"/>
          </w:tcPr>
          <w:p w:rsidR="00B7150B" w:rsidRPr="001E2364" w:rsidRDefault="00B7150B" w:rsidP="008645E9">
            <w:pPr>
              <w:pStyle w:val="TableParagraph"/>
              <w:spacing w:line="251" w:lineRule="exact"/>
              <w:ind w:left="154" w:right="130"/>
              <w:jc w:val="center"/>
              <w:rPr>
                <w:sz w:val="28"/>
                <w:szCs w:val="28"/>
              </w:rPr>
            </w:pPr>
            <w:r w:rsidRPr="001E2364">
              <w:rPr>
                <w:sz w:val="28"/>
                <w:szCs w:val="28"/>
              </w:rPr>
              <w:t>0,5</w:t>
            </w:r>
          </w:p>
        </w:tc>
        <w:tc>
          <w:tcPr>
            <w:tcW w:w="1571" w:type="dxa"/>
          </w:tcPr>
          <w:p w:rsidR="00B7150B" w:rsidRPr="001E2364" w:rsidRDefault="00B7150B" w:rsidP="008645E9">
            <w:pPr>
              <w:pStyle w:val="TableParagraph"/>
              <w:ind w:left="153" w:right="142"/>
              <w:jc w:val="center"/>
              <w:rPr>
                <w:sz w:val="28"/>
                <w:szCs w:val="28"/>
              </w:rPr>
            </w:pPr>
          </w:p>
        </w:tc>
        <w:tc>
          <w:tcPr>
            <w:tcW w:w="1984" w:type="dxa"/>
          </w:tcPr>
          <w:p w:rsidR="00B7150B" w:rsidRPr="001E2364" w:rsidRDefault="00B7150B" w:rsidP="008645E9">
            <w:pPr>
              <w:pStyle w:val="TableParagraph"/>
              <w:ind w:right="283"/>
              <w:jc w:val="center"/>
              <w:rPr>
                <w:sz w:val="28"/>
                <w:szCs w:val="28"/>
                <w:lang w:val="kk-KZ"/>
              </w:rPr>
            </w:pPr>
            <w:r w:rsidRPr="001E2364">
              <w:rPr>
                <w:sz w:val="28"/>
                <w:szCs w:val="28"/>
                <w:lang w:val="kk-KZ"/>
              </w:rPr>
              <w:t>3</w:t>
            </w:r>
          </w:p>
        </w:tc>
        <w:tc>
          <w:tcPr>
            <w:tcW w:w="1559" w:type="dxa"/>
          </w:tcPr>
          <w:p w:rsidR="00B7150B" w:rsidRPr="001E2364" w:rsidRDefault="00B7150B" w:rsidP="008645E9">
            <w:pPr>
              <w:pStyle w:val="TableParagraph"/>
              <w:ind w:right="283"/>
              <w:rPr>
                <w:sz w:val="28"/>
                <w:szCs w:val="28"/>
              </w:rPr>
            </w:pPr>
          </w:p>
        </w:tc>
      </w:tr>
      <w:tr w:rsidR="00B7150B" w:rsidRPr="001E2364" w:rsidTr="008645E9">
        <w:trPr>
          <w:trHeight w:val="297"/>
        </w:trPr>
        <w:tc>
          <w:tcPr>
            <w:tcW w:w="1686" w:type="dxa"/>
            <w:vMerge/>
          </w:tcPr>
          <w:p w:rsidR="00B7150B" w:rsidRPr="001E2364" w:rsidRDefault="00B7150B" w:rsidP="008645E9">
            <w:pPr>
              <w:widowControl w:val="0"/>
              <w:ind w:left="139" w:right="130"/>
              <w:jc w:val="center"/>
              <w:rPr>
                <w:sz w:val="28"/>
                <w:szCs w:val="28"/>
              </w:rPr>
            </w:pPr>
          </w:p>
        </w:tc>
        <w:tc>
          <w:tcPr>
            <w:tcW w:w="1418" w:type="dxa"/>
          </w:tcPr>
          <w:p w:rsidR="00B7150B" w:rsidRPr="001E2364" w:rsidRDefault="00B7150B" w:rsidP="008645E9">
            <w:pPr>
              <w:pStyle w:val="TableParagraph"/>
              <w:spacing w:line="273" w:lineRule="exact"/>
              <w:ind w:left="154" w:right="130"/>
              <w:jc w:val="center"/>
              <w:rPr>
                <w:sz w:val="28"/>
                <w:szCs w:val="28"/>
              </w:rPr>
            </w:pPr>
            <w:r w:rsidRPr="001E2364">
              <w:rPr>
                <w:sz w:val="28"/>
                <w:szCs w:val="28"/>
              </w:rPr>
              <w:t>0,25</w:t>
            </w:r>
          </w:p>
        </w:tc>
        <w:tc>
          <w:tcPr>
            <w:tcW w:w="1571" w:type="dxa"/>
          </w:tcPr>
          <w:p w:rsidR="00B7150B" w:rsidRPr="001E2364" w:rsidRDefault="00B7150B" w:rsidP="008645E9">
            <w:pPr>
              <w:pStyle w:val="TableParagraph"/>
              <w:ind w:left="153" w:right="142"/>
              <w:jc w:val="center"/>
              <w:rPr>
                <w:sz w:val="28"/>
                <w:szCs w:val="28"/>
              </w:rPr>
            </w:pPr>
          </w:p>
        </w:tc>
        <w:tc>
          <w:tcPr>
            <w:tcW w:w="1984" w:type="dxa"/>
          </w:tcPr>
          <w:p w:rsidR="00B7150B" w:rsidRPr="001E2364" w:rsidRDefault="00B7150B" w:rsidP="008645E9">
            <w:pPr>
              <w:pStyle w:val="TableParagraph"/>
              <w:ind w:right="283"/>
              <w:rPr>
                <w:sz w:val="28"/>
                <w:szCs w:val="28"/>
              </w:rPr>
            </w:pPr>
          </w:p>
        </w:tc>
        <w:tc>
          <w:tcPr>
            <w:tcW w:w="1559" w:type="dxa"/>
          </w:tcPr>
          <w:p w:rsidR="00B7150B" w:rsidRPr="001E2364" w:rsidRDefault="00B7150B" w:rsidP="008645E9">
            <w:pPr>
              <w:pStyle w:val="TableParagraph"/>
              <w:ind w:right="283"/>
              <w:rPr>
                <w:sz w:val="28"/>
                <w:szCs w:val="28"/>
              </w:rPr>
            </w:pPr>
          </w:p>
        </w:tc>
      </w:tr>
      <w:tr w:rsidR="00B7150B" w:rsidRPr="001E2364" w:rsidTr="008645E9">
        <w:trPr>
          <w:trHeight w:val="311"/>
        </w:trPr>
        <w:tc>
          <w:tcPr>
            <w:tcW w:w="1686" w:type="dxa"/>
          </w:tcPr>
          <w:p w:rsidR="00B7150B" w:rsidRPr="001E2364" w:rsidRDefault="00B7150B" w:rsidP="008645E9">
            <w:pPr>
              <w:pStyle w:val="TableParagraph"/>
              <w:spacing w:line="270" w:lineRule="exact"/>
              <w:ind w:left="139" w:right="130"/>
              <w:jc w:val="center"/>
              <w:rPr>
                <w:sz w:val="28"/>
                <w:szCs w:val="28"/>
              </w:rPr>
            </w:pPr>
            <w:r w:rsidRPr="001E2364">
              <w:rPr>
                <w:sz w:val="28"/>
                <w:szCs w:val="28"/>
              </w:rPr>
              <w:t>Средний возраст</w:t>
            </w:r>
          </w:p>
        </w:tc>
        <w:tc>
          <w:tcPr>
            <w:tcW w:w="1418" w:type="dxa"/>
          </w:tcPr>
          <w:p w:rsidR="00B7150B" w:rsidRPr="001E2364" w:rsidRDefault="00B7150B" w:rsidP="008645E9">
            <w:pPr>
              <w:pStyle w:val="TableParagraph"/>
              <w:ind w:left="154" w:right="130"/>
              <w:jc w:val="center"/>
              <w:rPr>
                <w:sz w:val="28"/>
                <w:szCs w:val="28"/>
              </w:rPr>
            </w:pPr>
          </w:p>
        </w:tc>
        <w:tc>
          <w:tcPr>
            <w:tcW w:w="1571" w:type="dxa"/>
          </w:tcPr>
          <w:p w:rsidR="00B7150B" w:rsidRPr="001E2364" w:rsidRDefault="00B7150B" w:rsidP="008645E9">
            <w:pPr>
              <w:pStyle w:val="TableParagraph"/>
              <w:ind w:left="153" w:right="142"/>
              <w:jc w:val="center"/>
              <w:rPr>
                <w:sz w:val="28"/>
                <w:szCs w:val="28"/>
                <w:lang w:val="kk-KZ"/>
              </w:rPr>
            </w:pPr>
            <w:r w:rsidRPr="001E2364">
              <w:rPr>
                <w:sz w:val="28"/>
                <w:szCs w:val="28"/>
              </w:rPr>
              <w:t>5</w:t>
            </w:r>
            <w:r w:rsidRPr="001E2364">
              <w:rPr>
                <w:sz w:val="28"/>
                <w:szCs w:val="28"/>
                <w:lang w:val="kk-KZ"/>
              </w:rPr>
              <w:t>5</w:t>
            </w:r>
            <w:r w:rsidRPr="001E2364">
              <w:rPr>
                <w:sz w:val="28"/>
                <w:szCs w:val="28"/>
              </w:rPr>
              <w:t>,</w:t>
            </w:r>
            <w:r w:rsidRPr="001E2364">
              <w:rPr>
                <w:sz w:val="28"/>
                <w:szCs w:val="28"/>
                <w:lang w:val="kk-KZ"/>
              </w:rPr>
              <w:t>7</w:t>
            </w:r>
          </w:p>
        </w:tc>
        <w:tc>
          <w:tcPr>
            <w:tcW w:w="1984" w:type="dxa"/>
          </w:tcPr>
          <w:p w:rsidR="00B7150B" w:rsidRPr="001E2364" w:rsidRDefault="00B7150B" w:rsidP="008645E9">
            <w:pPr>
              <w:pStyle w:val="TableParagraph"/>
              <w:ind w:right="283"/>
              <w:rPr>
                <w:sz w:val="28"/>
                <w:szCs w:val="28"/>
              </w:rPr>
            </w:pPr>
          </w:p>
        </w:tc>
        <w:tc>
          <w:tcPr>
            <w:tcW w:w="1559" w:type="dxa"/>
          </w:tcPr>
          <w:p w:rsidR="00B7150B" w:rsidRPr="001E2364" w:rsidRDefault="00B7150B" w:rsidP="008645E9">
            <w:pPr>
              <w:pStyle w:val="TableParagraph"/>
              <w:ind w:left="153" w:right="142"/>
              <w:jc w:val="center"/>
              <w:rPr>
                <w:sz w:val="28"/>
                <w:szCs w:val="28"/>
                <w:lang w:val="kk-KZ"/>
              </w:rPr>
            </w:pPr>
            <w:r w:rsidRPr="001E2364">
              <w:rPr>
                <w:sz w:val="28"/>
                <w:szCs w:val="28"/>
              </w:rPr>
              <w:t>5</w:t>
            </w:r>
            <w:r w:rsidRPr="001E2364">
              <w:rPr>
                <w:sz w:val="28"/>
                <w:szCs w:val="28"/>
                <w:lang w:val="kk-KZ"/>
              </w:rPr>
              <w:t>5</w:t>
            </w:r>
            <w:r w:rsidRPr="001E2364">
              <w:rPr>
                <w:sz w:val="28"/>
                <w:szCs w:val="28"/>
              </w:rPr>
              <w:t>,</w:t>
            </w:r>
            <w:r w:rsidRPr="001E2364">
              <w:rPr>
                <w:sz w:val="28"/>
                <w:szCs w:val="28"/>
                <w:lang w:val="kk-KZ"/>
              </w:rPr>
              <w:t>7</w:t>
            </w:r>
          </w:p>
        </w:tc>
      </w:tr>
      <w:tr w:rsidR="00B7150B" w:rsidRPr="001E2364" w:rsidTr="008645E9">
        <w:trPr>
          <w:trHeight w:val="568"/>
        </w:trPr>
        <w:tc>
          <w:tcPr>
            <w:tcW w:w="1686" w:type="dxa"/>
            <w:vMerge w:val="restart"/>
          </w:tcPr>
          <w:p w:rsidR="00B7150B" w:rsidRPr="001E2364" w:rsidRDefault="00B7150B" w:rsidP="008645E9">
            <w:pPr>
              <w:pStyle w:val="TableParagraph"/>
              <w:ind w:left="139" w:right="130"/>
              <w:jc w:val="center"/>
              <w:rPr>
                <w:sz w:val="28"/>
                <w:szCs w:val="28"/>
              </w:rPr>
            </w:pPr>
          </w:p>
          <w:p w:rsidR="00B7150B" w:rsidRPr="001E2364" w:rsidRDefault="00B7150B" w:rsidP="008645E9">
            <w:pPr>
              <w:pStyle w:val="TableParagraph"/>
              <w:ind w:left="139" w:right="130"/>
              <w:jc w:val="center"/>
              <w:rPr>
                <w:sz w:val="28"/>
                <w:szCs w:val="28"/>
              </w:rPr>
            </w:pPr>
          </w:p>
          <w:p w:rsidR="00B7150B" w:rsidRPr="001E2364" w:rsidRDefault="00B7150B" w:rsidP="008645E9">
            <w:pPr>
              <w:pStyle w:val="TableParagraph"/>
              <w:spacing w:before="229"/>
              <w:ind w:left="139" w:right="130"/>
              <w:jc w:val="center"/>
              <w:rPr>
                <w:sz w:val="28"/>
                <w:szCs w:val="28"/>
              </w:rPr>
            </w:pPr>
            <w:r w:rsidRPr="001E2364">
              <w:rPr>
                <w:sz w:val="28"/>
                <w:szCs w:val="28"/>
              </w:rPr>
              <w:t>Наличие степени</w:t>
            </w:r>
          </w:p>
        </w:tc>
        <w:tc>
          <w:tcPr>
            <w:tcW w:w="1418" w:type="dxa"/>
          </w:tcPr>
          <w:p w:rsidR="00B7150B" w:rsidRPr="001E2364" w:rsidRDefault="00B7150B" w:rsidP="008645E9">
            <w:pPr>
              <w:pStyle w:val="TableParagraph"/>
              <w:spacing w:line="235" w:lineRule="auto"/>
              <w:ind w:left="154" w:right="130"/>
              <w:jc w:val="center"/>
              <w:rPr>
                <w:sz w:val="28"/>
                <w:szCs w:val="28"/>
              </w:rPr>
            </w:pPr>
            <w:r w:rsidRPr="001E2364">
              <w:rPr>
                <w:sz w:val="28"/>
                <w:szCs w:val="28"/>
              </w:rPr>
              <w:t>Магистр наук</w:t>
            </w:r>
          </w:p>
        </w:tc>
        <w:tc>
          <w:tcPr>
            <w:tcW w:w="1571" w:type="dxa"/>
          </w:tcPr>
          <w:p w:rsidR="00B7150B" w:rsidRPr="001E2364" w:rsidRDefault="00B7150B" w:rsidP="008645E9">
            <w:pPr>
              <w:pStyle w:val="TableParagraph"/>
              <w:ind w:left="153" w:right="142"/>
              <w:jc w:val="center"/>
              <w:rPr>
                <w:sz w:val="28"/>
                <w:szCs w:val="28"/>
                <w:lang w:val="kk-KZ"/>
              </w:rPr>
            </w:pPr>
            <w:r w:rsidRPr="001E2364">
              <w:rPr>
                <w:sz w:val="28"/>
                <w:szCs w:val="28"/>
                <w:lang w:val="kk-KZ"/>
              </w:rPr>
              <w:t>7</w:t>
            </w:r>
          </w:p>
        </w:tc>
        <w:tc>
          <w:tcPr>
            <w:tcW w:w="1984" w:type="dxa"/>
          </w:tcPr>
          <w:p w:rsidR="00B7150B" w:rsidRPr="001E2364" w:rsidRDefault="00B7150B" w:rsidP="008645E9">
            <w:pPr>
              <w:pStyle w:val="TableParagraph"/>
              <w:ind w:right="283"/>
              <w:rPr>
                <w:sz w:val="28"/>
                <w:szCs w:val="28"/>
              </w:rPr>
            </w:pPr>
          </w:p>
        </w:tc>
        <w:tc>
          <w:tcPr>
            <w:tcW w:w="1559" w:type="dxa"/>
          </w:tcPr>
          <w:p w:rsidR="00B7150B" w:rsidRPr="001E2364" w:rsidRDefault="00B7150B" w:rsidP="008645E9">
            <w:pPr>
              <w:pStyle w:val="TableParagraph"/>
              <w:ind w:left="153" w:right="142"/>
              <w:jc w:val="center"/>
              <w:rPr>
                <w:sz w:val="28"/>
                <w:szCs w:val="28"/>
                <w:lang w:val="kk-KZ"/>
              </w:rPr>
            </w:pPr>
            <w:r w:rsidRPr="001E2364">
              <w:rPr>
                <w:sz w:val="28"/>
                <w:szCs w:val="28"/>
                <w:lang w:val="kk-KZ"/>
              </w:rPr>
              <w:t>7</w:t>
            </w:r>
          </w:p>
        </w:tc>
      </w:tr>
      <w:tr w:rsidR="00B7150B" w:rsidRPr="001E2364" w:rsidTr="008645E9">
        <w:trPr>
          <w:trHeight w:val="551"/>
        </w:trPr>
        <w:tc>
          <w:tcPr>
            <w:tcW w:w="1686" w:type="dxa"/>
            <w:vMerge/>
          </w:tcPr>
          <w:p w:rsidR="00B7150B" w:rsidRPr="001E2364" w:rsidRDefault="00B7150B" w:rsidP="008645E9">
            <w:pPr>
              <w:widowControl w:val="0"/>
              <w:ind w:left="139" w:right="130"/>
              <w:jc w:val="center"/>
              <w:rPr>
                <w:sz w:val="28"/>
                <w:szCs w:val="28"/>
              </w:rPr>
            </w:pPr>
          </w:p>
        </w:tc>
        <w:tc>
          <w:tcPr>
            <w:tcW w:w="1418" w:type="dxa"/>
          </w:tcPr>
          <w:p w:rsidR="00B7150B" w:rsidRPr="001E2364" w:rsidRDefault="00B7150B" w:rsidP="008645E9">
            <w:pPr>
              <w:pStyle w:val="TableParagraph"/>
              <w:spacing w:line="272" w:lineRule="exact"/>
              <w:ind w:left="154" w:right="130"/>
              <w:jc w:val="center"/>
              <w:rPr>
                <w:sz w:val="28"/>
                <w:szCs w:val="28"/>
              </w:rPr>
            </w:pPr>
            <w:r w:rsidRPr="001E2364">
              <w:rPr>
                <w:sz w:val="28"/>
                <w:szCs w:val="28"/>
              </w:rPr>
              <w:t>Кандидат наук</w:t>
            </w:r>
          </w:p>
        </w:tc>
        <w:tc>
          <w:tcPr>
            <w:tcW w:w="1571" w:type="dxa"/>
          </w:tcPr>
          <w:p w:rsidR="00B7150B" w:rsidRPr="001E2364" w:rsidRDefault="00B7150B" w:rsidP="00FA2B91">
            <w:pPr>
              <w:pStyle w:val="TableParagraph"/>
              <w:ind w:left="153" w:right="142"/>
              <w:jc w:val="center"/>
              <w:rPr>
                <w:sz w:val="28"/>
                <w:szCs w:val="28"/>
                <w:lang w:val="kk-KZ"/>
              </w:rPr>
            </w:pPr>
            <w:r w:rsidRPr="001E2364">
              <w:rPr>
                <w:sz w:val="28"/>
                <w:szCs w:val="28"/>
                <w:lang w:val="kk-KZ"/>
              </w:rPr>
              <w:t>1</w:t>
            </w:r>
            <w:r w:rsidR="00FA2B91" w:rsidRPr="001E2364">
              <w:rPr>
                <w:sz w:val="28"/>
                <w:szCs w:val="28"/>
                <w:lang w:val="kk-KZ"/>
              </w:rPr>
              <w:t>2</w:t>
            </w:r>
          </w:p>
        </w:tc>
        <w:tc>
          <w:tcPr>
            <w:tcW w:w="1984" w:type="dxa"/>
          </w:tcPr>
          <w:p w:rsidR="00B7150B" w:rsidRPr="001E2364" w:rsidRDefault="00B7150B" w:rsidP="008645E9">
            <w:pPr>
              <w:pStyle w:val="TableParagraph"/>
              <w:ind w:right="283"/>
              <w:rPr>
                <w:sz w:val="28"/>
                <w:szCs w:val="28"/>
              </w:rPr>
            </w:pPr>
          </w:p>
        </w:tc>
        <w:tc>
          <w:tcPr>
            <w:tcW w:w="1559" w:type="dxa"/>
          </w:tcPr>
          <w:p w:rsidR="00B7150B" w:rsidRPr="001E2364" w:rsidRDefault="00B7150B" w:rsidP="00FA2B91">
            <w:pPr>
              <w:pStyle w:val="TableParagraph"/>
              <w:ind w:left="153" w:right="142"/>
              <w:jc w:val="center"/>
              <w:rPr>
                <w:sz w:val="28"/>
                <w:szCs w:val="28"/>
                <w:lang w:val="kk-KZ"/>
              </w:rPr>
            </w:pPr>
            <w:r w:rsidRPr="001E2364">
              <w:rPr>
                <w:sz w:val="28"/>
                <w:szCs w:val="28"/>
                <w:lang w:val="kk-KZ"/>
              </w:rPr>
              <w:t>1</w:t>
            </w:r>
            <w:r w:rsidR="00FA2B91" w:rsidRPr="001E2364">
              <w:rPr>
                <w:sz w:val="28"/>
                <w:szCs w:val="28"/>
                <w:lang w:val="kk-KZ"/>
              </w:rPr>
              <w:t>2</w:t>
            </w:r>
          </w:p>
        </w:tc>
      </w:tr>
      <w:tr w:rsidR="00B7150B" w:rsidRPr="001E2364" w:rsidTr="008645E9">
        <w:trPr>
          <w:trHeight w:val="297"/>
        </w:trPr>
        <w:tc>
          <w:tcPr>
            <w:tcW w:w="1686" w:type="dxa"/>
            <w:vMerge/>
          </w:tcPr>
          <w:p w:rsidR="00B7150B" w:rsidRPr="001E2364" w:rsidRDefault="00B7150B" w:rsidP="008645E9">
            <w:pPr>
              <w:widowControl w:val="0"/>
              <w:ind w:left="139" w:right="130"/>
              <w:jc w:val="center"/>
              <w:rPr>
                <w:sz w:val="28"/>
                <w:szCs w:val="28"/>
              </w:rPr>
            </w:pPr>
          </w:p>
        </w:tc>
        <w:tc>
          <w:tcPr>
            <w:tcW w:w="1418" w:type="dxa"/>
          </w:tcPr>
          <w:p w:rsidR="00B7150B" w:rsidRPr="001E2364" w:rsidRDefault="00B7150B" w:rsidP="008645E9">
            <w:pPr>
              <w:pStyle w:val="TableParagraph"/>
              <w:spacing w:line="270" w:lineRule="exact"/>
              <w:ind w:left="154" w:right="130"/>
              <w:jc w:val="center"/>
              <w:rPr>
                <w:sz w:val="28"/>
                <w:szCs w:val="28"/>
                <w:lang w:val="en-US"/>
              </w:rPr>
            </w:pPr>
            <w:r w:rsidRPr="001E2364">
              <w:rPr>
                <w:sz w:val="28"/>
                <w:szCs w:val="28"/>
                <w:lang w:val="en-US"/>
              </w:rPr>
              <w:t>Докторнаук</w:t>
            </w:r>
          </w:p>
        </w:tc>
        <w:tc>
          <w:tcPr>
            <w:tcW w:w="1571" w:type="dxa"/>
          </w:tcPr>
          <w:p w:rsidR="00B7150B" w:rsidRPr="001E2364" w:rsidRDefault="00FA2B91" w:rsidP="008645E9">
            <w:pPr>
              <w:pStyle w:val="TableParagraph"/>
              <w:ind w:left="153" w:right="142"/>
              <w:jc w:val="center"/>
              <w:rPr>
                <w:sz w:val="28"/>
                <w:szCs w:val="28"/>
                <w:lang w:val="kk-KZ"/>
              </w:rPr>
            </w:pPr>
            <w:r w:rsidRPr="001E2364">
              <w:rPr>
                <w:sz w:val="28"/>
                <w:szCs w:val="28"/>
                <w:lang w:val="kk-KZ"/>
              </w:rPr>
              <w:t>1</w:t>
            </w:r>
          </w:p>
        </w:tc>
        <w:tc>
          <w:tcPr>
            <w:tcW w:w="1984" w:type="dxa"/>
          </w:tcPr>
          <w:p w:rsidR="00B7150B" w:rsidRPr="001E2364" w:rsidRDefault="00B7150B" w:rsidP="008645E9">
            <w:pPr>
              <w:pStyle w:val="TableParagraph"/>
              <w:ind w:right="283"/>
              <w:rPr>
                <w:sz w:val="28"/>
                <w:szCs w:val="28"/>
                <w:lang w:val="en-US"/>
              </w:rPr>
            </w:pPr>
          </w:p>
        </w:tc>
        <w:tc>
          <w:tcPr>
            <w:tcW w:w="1559" w:type="dxa"/>
          </w:tcPr>
          <w:p w:rsidR="00B7150B" w:rsidRPr="001E2364" w:rsidRDefault="00FA2B91" w:rsidP="008645E9">
            <w:pPr>
              <w:pStyle w:val="TableParagraph"/>
              <w:ind w:left="153" w:right="142"/>
              <w:jc w:val="center"/>
              <w:rPr>
                <w:sz w:val="28"/>
                <w:szCs w:val="28"/>
                <w:lang w:val="kk-KZ"/>
              </w:rPr>
            </w:pPr>
            <w:r w:rsidRPr="001E2364">
              <w:rPr>
                <w:sz w:val="28"/>
                <w:szCs w:val="28"/>
                <w:lang w:val="kk-KZ"/>
              </w:rPr>
              <w:t>1</w:t>
            </w:r>
          </w:p>
        </w:tc>
      </w:tr>
      <w:tr w:rsidR="00B7150B" w:rsidRPr="001E2364" w:rsidTr="008645E9">
        <w:trPr>
          <w:trHeight w:val="351"/>
        </w:trPr>
        <w:tc>
          <w:tcPr>
            <w:tcW w:w="1686" w:type="dxa"/>
            <w:vMerge/>
          </w:tcPr>
          <w:p w:rsidR="00B7150B" w:rsidRPr="001E2364" w:rsidRDefault="00B7150B" w:rsidP="008645E9">
            <w:pPr>
              <w:widowControl w:val="0"/>
              <w:ind w:left="139" w:right="130"/>
              <w:jc w:val="center"/>
              <w:rPr>
                <w:sz w:val="28"/>
                <w:szCs w:val="28"/>
                <w:lang w:val="en-US"/>
              </w:rPr>
            </w:pPr>
          </w:p>
        </w:tc>
        <w:tc>
          <w:tcPr>
            <w:tcW w:w="1418" w:type="dxa"/>
          </w:tcPr>
          <w:p w:rsidR="00B7150B" w:rsidRPr="001E2364" w:rsidRDefault="00B7150B" w:rsidP="008645E9">
            <w:pPr>
              <w:pStyle w:val="TableParagraph"/>
              <w:spacing w:line="273" w:lineRule="exact"/>
              <w:ind w:left="154" w:right="130"/>
              <w:jc w:val="center"/>
              <w:rPr>
                <w:sz w:val="28"/>
                <w:szCs w:val="28"/>
                <w:lang w:val="kk-KZ"/>
              </w:rPr>
            </w:pPr>
            <w:r w:rsidRPr="001E2364">
              <w:rPr>
                <w:sz w:val="28"/>
                <w:szCs w:val="28"/>
                <w:lang w:val="en-US"/>
              </w:rPr>
              <w:t>PhD</w:t>
            </w:r>
          </w:p>
        </w:tc>
        <w:tc>
          <w:tcPr>
            <w:tcW w:w="1571" w:type="dxa"/>
          </w:tcPr>
          <w:p w:rsidR="00B7150B" w:rsidRPr="001E2364" w:rsidRDefault="00B7150B" w:rsidP="008645E9">
            <w:pPr>
              <w:pStyle w:val="TableParagraph"/>
              <w:ind w:left="153" w:right="142"/>
              <w:jc w:val="center"/>
              <w:rPr>
                <w:sz w:val="28"/>
                <w:szCs w:val="28"/>
                <w:lang w:val="kk-KZ"/>
              </w:rPr>
            </w:pPr>
            <w:r w:rsidRPr="001E2364">
              <w:rPr>
                <w:sz w:val="28"/>
                <w:szCs w:val="28"/>
                <w:lang w:val="kk-KZ"/>
              </w:rPr>
              <w:t>0</w:t>
            </w:r>
          </w:p>
        </w:tc>
        <w:tc>
          <w:tcPr>
            <w:tcW w:w="1984" w:type="dxa"/>
          </w:tcPr>
          <w:p w:rsidR="00B7150B" w:rsidRPr="001E2364" w:rsidRDefault="00B7150B" w:rsidP="008645E9">
            <w:pPr>
              <w:pStyle w:val="TableParagraph"/>
              <w:ind w:right="283"/>
              <w:rPr>
                <w:sz w:val="28"/>
                <w:szCs w:val="28"/>
                <w:lang w:val="en-US"/>
              </w:rPr>
            </w:pPr>
          </w:p>
        </w:tc>
        <w:tc>
          <w:tcPr>
            <w:tcW w:w="1559" w:type="dxa"/>
          </w:tcPr>
          <w:p w:rsidR="00B7150B" w:rsidRPr="001E2364" w:rsidRDefault="00B7150B" w:rsidP="008645E9">
            <w:pPr>
              <w:pStyle w:val="TableParagraph"/>
              <w:ind w:left="153" w:right="142"/>
              <w:jc w:val="center"/>
              <w:rPr>
                <w:sz w:val="28"/>
                <w:szCs w:val="28"/>
                <w:lang w:val="kk-KZ"/>
              </w:rPr>
            </w:pPr>
            <w:r w:rsidRPr="001E2364">
              <w:rPr>
                <w:sz w:val="28"/>
                <w:szCs w:val="28"/>
                <w:lang w:val="kk-KZ"/>
              </w:rPr>
              <w:t>0</w:t>
            </w:r>
          </w:p>
        </w:tc>
      </w:tr>
      <w:tr w:rsidR="00B7150B" w:rsidRPr="001E2364" w:rsidTr="008645E9">
        <w:trPr>
          <w:trHeight w:val="278"/>
        </w:trPr>
        <w:tc>
          <w:tcPr>
            <w:tcW w:w="1686" w:type="dxa"/>
            <w:vMerge w:val="restart"/>
          </w:tcPr>
          <w:p w:rsidR="00B7150B" w:rsidRPr="001E2364" w:rsidRDefault="00B7150B" w:rsidP="008645E9">
            <w:pPr>
              <w:pStyle w:val="TableParagraph"/>
              <w:spacing w:before="6"/>
              <w:ind w:left="139" w:right="130"/>
              <w:jc w:val="center"/>
              <w:rPr>
                <w:sz w:val="28"/>
                <w:szCs w:val="28"/>
                <w:lang w:val="en-US"/>
              </w:rPr>
            </w:pPr>
          </w:p>
          <w:p w:rsidR="00B7150B" w:rsidRPr="001E2364" w:rsidRDefault="00B7150B" w:rsidP="008645E9">
            <w:pPr>
              <w:pStyle w:val="TableParagraph"/>
              <w:ind w:left="139" w:right="130"/>
              <w:jc w:val="center"/>
              <w:rPr>
                <w:sz w:val="28"/>
                <w:szCs w:val="28"/>
                <w:lang w:val="en-US"/>
              </w:rPr>
            </w:pPr>
            <w:r w:rsidRPr="001E2364">
              <w:rPr>
                <w:sz w:val="28"/>
                <w:szCs w:val="28"/>
                <w:lang w:val="en-US"/>
              </w:rPr>
              <w:t>Наличиезваний</w:t>
            </w:r>
          </w:p>
        </w:tc>
        <w:tc>
          <w:tcPr>
            <w:tcW w:w="1418" w:type="dxa"/>
          </w:tcPr>
          <w:p w:rsidR="00B7150B" w:rsidRPr="001E2364" w:rsidRDefault="00B7150B" w:rsidP="008645E9">
            <w:pPr>
              <w:pStyle w:val="TableParagraph"/>
              <w:spacing w:line="258" w:lineRule="exact"/>
              <w:ind w:left="154" w:right="130"/>
              <w:jc w:val="center"/>
              <w:rPr>
                <w:sz w:val="28"/>
                <w:szCs w:val="28"/>
              </w:rPr>
            </w:pPr>
            <w:r w:rsidRPr="001E2364">
              <w:rPr>
                <w:sz w:val="28"/>
                <w:szCs w:val="28"/>
              </w:rPr>
              <w:t>Ассистент профессора</w:t>
            </w:r>
          </w:p>
        </w:tc>
        <w:tc>
          <w:tcPr>
            <w:tcW w:w="1571" w:type="dxa"/>
          </w:tcPr>
          <w:p w:rsidR="00B7150B" w:rsidRPr="001E2364" w:rsidRDefault="00B7150B" w:rsidP="008645E9">
            <w:pPr>
              <w:pStyle w:val="TableParagraph"/>
              <w:ind w:left="153" w:right="142"/>
              <w:jc w:val="center"/>
              <w:rPr>
                <w:sz w:val="28"/>
                <w:szCs w:val="28"/>
                <w:lang w:val="kk-KZ"/>
              </w:rPr>
            </w:pPr>
            <w:r w:rsidRPr="001E2364">
              <w:rPr>
                <w:sz w:val="28"/>
                <w:szCs w:val="28"/>
              </w:rPr>
              <w:t>1</w:t>
            </w:r>
          </w:p>
        </w:tc>
        <w:tc>
          <w:tcPr>
            <w:tcW w:w="1984" w:type="dxa"/>
          </w:tcPr>
          <w:p w:rsidR="00B7150B" w:rsidRPr="001E2364" w:rsidRDefault="00B7150B" w:rsidP="008645E9">
            <w:pPr>
              <w:pStyle w:val="TableParagraph"/>
              <w:ind w:right="283"/>
              <w:rPr>
                <w:sz w:val="28"/>
                <w:szCs w:val="28"/>
                <w:lang w:val="en-US"/>
              </w:rPr>
            </w:pPr>
          </w:p>
        </w:tc>
        <w:tc>
          <w:tcPr>
            <w:tcW w:w="1559" w:type="dxa"/>
          </w:tcPr>
          <w:p w:rsidR="00B7150B" w:rsidRPr="001E2364" w:rsidRDefault="00B7150B" w:rsidP="008645E9">
            <w:pPr>
              <w:pStyle w:val="TableParagraph"/>
              <w:ind w:left="153" w:right="142"/>
              <w:jc w:val="center"/>
              <w:rPr>
                <w:sz w:val="28"/>
                <w:szCs w:val="28"/>
                <w:lang w:val="kk-KZ"/>
              </w:rPr>
            </w:pPr>
            <w:r w:rsidRPr="001E2364">
              <w:rPr>
                <w:sz w:val="28"/>
                <w:szCs w:val="28"/>
              </w:rPr>
              <w:t>1</w:t>
            </w:r>
          </w:p>
        </w:tc>
      </w:tr>
      <w:tr w:rsidR="00B7150B" w:rsidRPr="001E2364" w:rsidTr="008645E9">
        <w:trPr>
          <w:trHeight w:val="277"/>
        </w:trPr>
        <w:tc>
          <w:tcPr>
            <w:tcW w:w="1686" w:type="dxa"/>
            <w:vMerge/>
          </w:tcPr>
          <w:p w:rsidR="00B7150B" w:rsidRPr="001E2364" w:rsidRDefault="00B7150B" w:rsidP="008645E9">
            <w:pPr>
              <w:widowControl w:val="0"/>
              <w:ind w:left="139" w:right="130"/>
              <w:jc w:val="center"/>
              <w:rPr>
                <w:sz w:val="28"/>
                <w:szCs w:val="28"/>
                <w:lang w:val="en-US"/>
              </w:rPr>
            </w:pPr>
          </w:p>
        </w:tc>
        <w:tc>
          <w:tcPr>
            <w:tcW w:w="1418" w:type="dxa"/>
          </w:tcPr>
          <w:p w:rsidR="00B7150B" w:rsidRPr="001E2364" w:rsidRDefault="00B7150B" w:rsidP="008645E9">
            <w:pPr>
              <w:pStyle w:val="TableParagraph"/>
              <w:spacing w:line="258" w:lineRule="exact"/>
              <w:ind w:left="154" w:right="130"/>
              <w:jc w:val="center"/>
              <w:rPr>
                <w:sz w:val="28"/>
                <w:szCs w:val="28"/>
              </w:rPr>
            </w:pPr>
            <w:r w:rsidRPr="001E2364">
              <w:rPr>
                <w:sz w:val="28"/>
                <w:szCs w:val="28"/>
              </w:rPr>
              <w:t>Ассоциированный профессор</w:t>
            </w:r>
          </w:p>
        </w:tc>
        <w:tc>
          <w:tcPr>
            <w:tcW w:w="1571" w:type="dxa"/>
          </w:tcPr>
          <w:p w:rsidR="00B7150B" w:rsidRPr="001E2364" w:rsidRDefault="00B7150B" w:rsidP="008645E9">
            <w:pPr>
              <w:pStyle w:val="TableParagraph"/>
              <w:ind w:left="153" w:right="142"/>
              <w:jc w:val="center"/>
              <w:rPr>
                <w:sz w:val="28"/>
                <w:szCs w:val="28"/>
              </w:rPr>
            </w:pPr>
            <w:r w:rsidRPr="001E2364">
              <w:rPr>
                <w:sz w:val="28"/>
                <w:szCs w:val="28"/>
                <w:lang w:val="kk-KZ"/>
              </w:rPr>
              <w:t>7</w:t>
            </w:r>
          </w:p>
        </w:tc>
        <w:tc>
          <w:tcPr>
            <w:tcW w:w="1984" w:type="dxa"/>
          </w:tcPr>
          <w:p w:rsidR="00B7150B" w:rsidRPr="001E2364" w:rsidRDefault="00B7150B" w:rsidP="008645E9">
            <w:pPr>
              <w:pStyle w:val="TableParagraph"/>
              <w:ind w:right="283"/>
              <w:rPr>
                <w:sz w:val="28"/>
                <w:szCs w:val="28"/>
                <w:lang w:val="en-US"/>
              </w:rPr>
            </w:pPr>
          </w:p>
        </w:tc>
        <w:tc>
          <w:tcPr>
            <w:tcW w:w="1559" w:type="dxa"/>
          </w:tcPr>
          <w:p w:rsidR="00B7150B" w:rsidRPr="001E2364" w:rsidRDefault="00B7150B" w:rsidP="008645E9">
            <w:pPr>
              <w:pStyle w:val="TableParagraph"/>
              <w:ind w:left="153" w:right="142"/>
              <w:jc w:val="center"/>
              <w:rPr>
                <w:sz w:val="28"/>
                <w:szCs w:val="28"/>
              </w:rPr>
            </w:pPr>
            <w:r w:rsidRPr="001E2364">
              <w:rPr>
                <w:sz w:val="28"/>
                <w:szCs w:val="28"/>
                <w:lang w:val="kk-KZ"/>
              </w:rPr>
              <w:t>7</w:t>
            </w:r>
          </w:p>
        </w:tc>
      </w:tr>
      <w:tr w:rsidR="00B7150B" w:rsidRPr="001E2364" w:rsidTr="008645E9">
        <w:trPr>
          <w:trHeight w:val="290"/>
        </w:trPr>
        <w:tc>
          <w:tcPr>
            <w:tcW w:w="1686" w:type="dxa"/>
            <w:vMerge/>
          </w:tcPr>
          <w:p w:rsidR="00B7150B" w:rsidRPr="001E2364" w:rsidRDefault="00B7150B" w:rsidP="008645E9">
            <w:pPr>
              <w:widowControl w:val="0"/>
              <w:ind w:left="139" w:right="130"/>
              <w:jc w:val="center"/>
              <w:rPr>
                <w:sz w:val="28"/>
                <w:szCs w:val="28"/>
                <w:lang w:val="en-US"/>
              </w:rPr>
            </w:pPr>
          </w:p>
        </w:tc>
        <w:tc>
          <w:tcPr>
            <w:tcW w:w="1418" w:type="dxa"/>
          </w:tcPr>
          <w:p w:rsidR="00B7150B" w:rsidRPr="001E2364" w:rsidRDefault="00B7150B" w:rsidP="008645E9">
            <w:pPr>
              <w:pStyle w:val="TableParagraph"/>
              <w:spacing w:line="270" w:lineRule="exact"/>
              <w:ind w:left="154" w:right="130"/>
              <w:jc w:val="center"/>
              <w:rPr>
                <w:sz w:val="28"/>
                <w:szCs w:val="28"/>
                <w:lang w:val="en-US"/>
              </w:rPr>
            </w:pPr>
            <w:r w:rsidRPr="001E2364">
              <w:rPr>
                <w:sz w:val="28"/>
                <w:szCs w:val="28"/>
                <w:lang w:val="en-US"/>
              </w:rPr>
              <w:t>Профессор</w:t>
            </w:r>
          </w:p>
        </w:tc>
        <w:tc>
          <w:tcPr>
            <w:tcW w:w="1571" w:type="dxa"/>
          </w:tcPr>
          <w:p w:rsidR="00B7150B" w:rsidRPr="001E2364" w:rsidRDefault="00B7150B" w:rsidP="008645E9">
            <w:pPr>
              <w:pStyle w:val="TableParagraph"/>
              <w:ind w:left="153" w:right="142"/>
              <w:jc w:val="center"/>
              <w:rPr>
                <w:sz w:val="28"/>
                <w:szCs w:val="28"/>
                <w:lang w:val="kk-KZ"/>
              </w:rPr>
            </w:pPr>
            <w:r w:rsidRPr="001E2364">
              <w:rPr>
                <w:sz w:val="28"/>
                <w:szCs w:val="28"/>
                <w:lang w:val="kk-KZ"/>
              </w:rPr>
              <w:t>5</w:t>
            </w:r>
          </w:p>
        </w:tc>
        <w:tc>
          <w:tcPr>
            <w:tcW w:w="1984" w:type="dxa"/>
          </w:tcPr>
          <w:p w:rsidR="00B7150B" w:rsidRPr="001E2364" w:rsidRDefault="00B7150B" w:rsidP="008645E9">
            <w:pPr>
              <w:pStyle w:val="TableParagraph"/>
              <w:ind w:right="283"/>
              <w:rPr>
                <w:sz w:val="28"/>
                <w:szCs w:val="28"/>
                <w:lang w:val="en-US"/>
              </w:rPr>
            </w:pPr>
          </w:p>
        </w:tc>
        <w:tc>
          <w:tcPr>
            <w:tcW w:w="1559" w:type="dxa"/>
          </w:tcPr>
          <w:p w:rsidR="00B7150B" w:rsidRPr="001E2364" w:rsidRDefault="00B7150B" w:rsidP="008645E9">
            <w:pPr>
              <w:pStyle w:val="TableParagraph"/>
              <w:ind w:left="153" w:right="142"/>
              <w:jc w:val="center"/>
              <w:rPr>
                <w:sz w:val="28"/>
                <w:szCs w:val="28"/>
                <w:lang w:val="kk-KZ"/>
              </w:rPr>
            </w:pPr>
            <w:r w:rsidRPr="001E2364">
              <w:rPr>
                <w:sz w:val="28"/>
                <w:szCs w:val="28"/>
                <w:lang w:val="kk-KZ"/>
              </w:rPr>
              <w:t>5</w:t>
            </w:r>
          </w:p>
        </w:tc>
      </w:tr>
      <w:tr w:rsidR="00B7150B" w:rsidRPr="001E2364" w:rsidTr="008645E9">
        <w:trPr>
          <w:trHeight w:val="290"/>
        </w:trPr>
        <w:tc>
          <w:tcPr>
            <w:tcW w:w="1686" w:type="dxa"/>
            <w:vMerge/>
          </w:tcPr>
          <w:p w:rsidR="00B7150B" w:rsidRPr="001E2364" w:rsidRDefault="00B7150B" w:rsidP="008645E9">
            <w:pPr>
              <w:widowControl w:val="0"/>
              <w:ind w:left="139" w:right="130"/>
              <w:jc w:val="center"/>
              <w:rPr>
                <w:sz w:val="28"/>
                <w:szCs w:val="28"/>
                <w:lang w:val="en-US"/>
              </w:rPr>
            </w:pPr>
          </w:p>
        </w:tc>
        <w:tc>
          <w:tcPr>
            <w:tcW w:w="1418" w:type="dxa"/>
          </w:tcPr>
          <w:p w:rsidR="00B7150B" w:rsidRPr="001E2364" w:rsidRDefault="00B7150B" w:rsidP="008645E9">
            <w:pPr>
              <w:pStyle w:val="TableParagraph"/>
              <w:spacing w:line="270" w:lineRule="exact"/>
              <w:ind w:left="154" w:right="130"/>
              <w:jc w:val="center"/>
              <w:rPr>
                <w:sz w:val="28"/>
                <w:szCs w:val="28"/>
              </w:rPr>
            </w:pPr>
            <w:r w:rsidRPr="001E2364">
              <w:rPr>
                <w:sz w:val="28"/>
                <w:szCs w:val="28"/>
                <w:lang w:val="en-US"/>
              </w:rPr>
              <w:t>Академик</w:t>
            </w:r>
          </w:p>
        </w:tc>
        <w:tc>
          <w:tcPr>
            <w:tcW w:w="1571" w:type="dxa"/>
          </w:tcPr>
          <w:p w:rsidR="00B7150B" w:rsidRPr="001E2364" w:rsidRDefault="00B7150B" w:rsidP="008645E9">
            <w:pPr>
              <w:pStyle w:val="TableParagraph"/>
              <w:ind w:left="153" w:right="142"/>
              <w:jc w:val="center"/>
              <w:rPr>
                <w:sz w:val="28"/>
                <w:szCs w:val="28"/>
                <w:lang w:val="kk-KZ"/>
              </w:rPr>
            </w:pPr>
            <w:r w:rsidRPr="001E2364">
              <w:rPr>
                <w:sz w:val="28"/>
                <w:szCs w:val="28"/>
                <w:lang w:val="kk-KZ"/>
              </w:rPr>
              <w:t>0</w:t>
            </w:r>
          </w:p>
        </w:tc>
        <w:tc>
          <w:tcPr>
            <w:tcW w:w="1984" w:type="dxa"/>
          </w:tcPr>
          <w:p w:rsidR="00B7150B" w:rsidRPr="001E2364" w:rsidRDefault="00B7150B" w:rsidP="008645E9">
            <w:pPr>
              <w:pStyle w:val="TableParagraph"/>
              <w:ind w:right="283"/>
              <w:rPr>
                <w:sz w:val="28"/>
                <w:szCs w:val="28"/>
                <w:lang w:val="en-US"/>
              </w:rPr>
            </w:pPr>
          </w:p>
        </w:tc>
        <w:tc>
          <w:tcPr>
            <w:tcW w:w="1559" w:type="dxa"/>
          </w:tcPr>
          <w:p w:rsidR="00B7150B" w:rsidRPr="001E2364" w:rsidRDefault="00B7150B" w:rsidP="008645E9">
            <w:pPr>
              <w:pStyle w:val="TableParagraph"/>
              <w:ind w:left="153" w:right="142"/>
              <w:jc w:val="center"/>
              <w:rPr>
                <w:sz w:val="28"/>
                <w:szCs w:val="28"/>
                <w:lang w:val="kk-KZ"/>
              </w:rPr>
            </w:pPr>
            <w:r w:rsidRPr="001E2364">
              <w:rPr>
                <w:sz w:val="28"/>
                <w:szCs w:val="28"/>
                <w:lang w:val="kk-KZ"/>
              </w:rPr>
              <w:t>0</w:t>
            </w:r>
          </w:p>
        </w:tc>
      </w:tr>
      <w:tr w:rsidR="00B7150B" w:rsidRPr="001E2364" w:rsidTr="008645E9">
        <w:trPr>
          <w:trHeight w:val="1399"/>
        </w:trPr>
        <w:tc>
          <w:tcPr>
            <w:tcW w:w="1686" w:type="dxa"/>
          </w:tcPr>
          <w:p w:rsidR="00B7150B" w:rsidRPr="001E2364" w:rsidRDefault="00B7150B" w:rsidP="008645E9">
            <w:pPr>
              <w:pStyle w:val="TableParagraph"/>
              <w:spacing w:line="275" w:lineRule="exact"/>
              <w:ind w:left="139" w:right="130"/>
              <w:jc w:val="center"/>
              <w:rPr>
                <w:sz w:val="28"/>
                <w:szCs w:val="28"/>
              </w:rPr>
            </w:pPr>
            <w:r w:rsidRPr="001E2364">
              <w:rPr>
                <w:sz w:val="28"/>
                <w:szCs w:val="28"/>
              </w:rPr>
              <w:t>Соотношение</w:t>
            </w:r>
          </w:p>
          <w:p w:rsidR="00B7150B" w:rsidRPr="001E2364" w:rsidRDefault="00B7150B" w:rsidP="008645E9">
            <w:pPr>
              <w:pStyle w:val="TableParagraph"/>
              <w:ind w:left="139" w:right="130"/>
              <w:jc w:val="center"/>
              <w:rPr>
                <w:sz w:val="28"/>
                <w:szCs w:val="28"/>
              </w:rPr>
            </w:pPr>
            <w:r w:rsidRPr="001E2364">
              <w:rPr>
                <w:sz w:val="28"/>
                <w:szCs w:val="28"/>
              </w:rPr>
              <w:t>ППС с ученой степенью/ званием (% от общего кол- ва)</w:t>
            </w:r>
          </w:p>
        </w:tc>
        <w:tc>
          <w:tcPr>
            <w:tcW w:w="1418" w:type="dxa"/>
          </w:tcPr>
          <w:p w:rsidR="00B7150B" w:rsidRPr="001E2364" w:rsidRDefault="00B7150B" w:rsidP="008645E9">
            <w:pPr>
              <w:pStyle w:val="TableParagraph"/>
              <w:ind w:left="154" w:right="130"/>
              <w:rPr>
                <w:sz w:val="28"/>
                <w:szCs w:val="28"/>
              </w:rPr>
            </w:pPr>
          </w:p>
        </w:tc>
        <w:tc>
          <w:tcPr>
            <w:tcW w:w="1571" w:type="dxa"/>
          </w:tcPr>
          <w:p w:rsidR="00B7150B" w:rsidRPr="001E2364" w:rsidRDefault="00B7150B" w:rsidP="008645E9">
            <w:pPr>
              <w:pStyle w:val="TableParagraph"/>
              <w:ind w:left="153" w:right="142"/>
              <w:jc w:val="center"/>
              <w:rPr>
                <w:sz w:val="28"/>
                <w:szCs w:val="28"/>
              </w:rPr>
            </w:pPr>
            <w:r w:rsidRPr="001E2364">
              <w:rPr>
                <w:sz w:val="28"/>
                <w:szCs w:val="28"/>
                <w:lang w:val="kk-KZ"/>
              </w:rPr>
              <w:t>52</w:t>
            </w:r>
            <w:r w:rsidRPr="001E2364">
              <w:rPr>
                <w:sz w:val="28"/>
                <w:szCs w:val="28"/>
              </w:rPr>
              <w:t>,</w:t>
            </w:r>
            <w:r w:rsidRPr="001E2364">
              <w:rPr>
                <w:sz w:val="28"/>
                <w:szCs w:val="28"/>
                <w:lang w:val="kk-KZ"/>
              </w:rPr>
              <w:t>0</w:t>
            </w:r>
            <w:r w:rsidRPr="001E2364">
              <w:rPr>
                <w:sz w:val="28"/>
                <w:szCs w:val="28"/>
              </w:rPr>
              <w:t>%</w:t>
            </w:r>
          </w:p>
        </w:tc>
        <w:tc>
          <w:tcPr>
            <w:tcW w:w="1984" w:type="dxa"/>
          </w:tcPr>
          <w:p w:rsidR="00B7150B" w:rsidRPr="001E2364" w:rsidRDefault="00B7150B" w:rsidP="008645E9">
            <w:pPr>
              <w:pStyle w:val="TableParagraph"/>
              <w:ind w:right="283"/>
              <w:rPr>
                <w:sz w:val="28"/>
                <w:szCs w:val="28"/>
              </w:rPr>
            </w:pPr>
          </w:p>
        </w:tc>
        <w:tc>
          <w:tcPr>
            <w:tcW w:w="1559" w:type="dxa"/>
          </w:tcPr>
          <w:p w:rsidR="00B7150B" w:rsidRPr="001E2364" w:rsidRDefault="00B7150B" w:rsidP="008645E9">
            <w:pPr>
              <w:pStyle w:val="TableParagraph"/>
              <w:ind w:left="153" w:right="142"/>
              <w:jc w:val="center"/>
              <w:rPr>
                <w:sz w:val="28"/>
                <w:szCs w:val="28"/>
              </w:rPr>
            </w:pPr>
            <w:r w:rsidRPr="001E2364">
              <w:rPr>
                <w:sz w:val="28"/>
                <w:szCs w:val="28"/>
                <w:lang w:val="kk-KZ"/>
              </w:rPr>
              <w:t>52</w:t>
            </w:r>
            <w:r w:rsidRPr="001E2364">
              <w:rPr>
                <w:sz w:val="28"/>
                <w:szCs w:val="28"/>
              </w:rPr>
              <w:t>,</w:t>
            </w:r>
            <w:r w:rsidRPr="001E2364">
              <w:rPr>
                <w:sz w:val="28"/>
                <w:szCs w:val="28"/>
                <w:lang w:val="kk-KZ"/>
              </w:rPr>
              <w:t>0</w:t>
            </w:r>
            <w:r w:rsidRPr="001E2364">
              <w:rPr>
                <w:sz w:val="28"/>
                <w:szCs w:val="28"/>
              </w:rPr>
              <w:t>%</w:t>
            </w:r>
          </w:p>
        </w:tc>
      </w:tr>
      <w:tr w:rsidR="00B7150B" w:rsidRPr="001E2364" w:rsidTr="008645E9">
        <w:trPr>
          <w:trHeight w:val="841"/>
        </w:trPr>
        <w:tc>
          <w:tcPr>
            <w:tcW w:w="1686" w:type="dxa"/>
          </w:tcPr>
          <w:p w:rsidR="00B7150B" w:rsidRPr="001E2364" w:rsidRDefault="00B7150B" w:rsidP="008645E9">
            <w:pPr>
              <w:pStyle w:val="TableParagraph"/>
              <w:spacing w:line="274" w:lineRule="exact"/>
              <w:ind w:left="139" w:right="130"/>
              <w:jc w:val="center"/>
              <w:rPr>
                <w:sz w:val="28"/>
                <w:szCs w:val="28"/>
              </w:rPr>
            </w:pPr>
            <w:r w:rsidRPr="001E2364">
              <w:rPr>
                <w:sz w:val="28"/>
                <w:szCs w:val="28"/>
              </w:rPr>
              <w:t>Стипендиаты, лауреаты премий и др.</w:t>
            </w:r>
          </w:p>
        </w:tc>
        <w:tc>
          <w:tcPr>
            <w:tcW w:w="1418" w:type="dxa"/>
          </w:tcPr>
          <w:p w:rsidR="00B7150B" w:rsidRPr="001E2364" w:rsidRDefault="00B7150B" w:rsidP="008645E9">
            <w:pPr>
              <w:pStyle w:val="TableParagraph"/>
              <w:ind w:left="154" w:right="130"/>
              <w:rPr>
                <w:sz w:val="28"/>
                <w:szCs w:val="28"/>
              </w:rPr>
            </w:pPr>
          </w:p>
        </w:tc>
        <w:tc>
          <w:tcPr>
            <w:tcW w:w="1571" w:type="dxa"/>
          </w:tcPr>
          <w:p w:rsidR="00B7150B" w:rsidRPr="001E2364" w:rsidRDefault="00B7150B" w:rsidP="008645E9">
            <w:pPr>
              <w:pStyle w:val="TableParagraph"/>
              <w:ind w:left="153" w:right="142"/>
              <w:jc w:val="center"/>
              <w:rPr>
                <w:sz w:val="28"/>
                <w:szCs w:val="28"/>
                <w:lang w:val="kk-KZ"/>
              </w:rPr>
            </w:pPr>
            <w:r w:rsidRPr="001E2364">
              <w:rPr>
                <w:sz w:val="28"/>
                <w:szCs w:val="28"/>
                <w:lang w:val="kk-KZ"/>
              </w:rPr>
              <w:t>4</w:t>
            </w:r>
          </w:p>
        </w:tc>
        <w:tc>
          <w:tcPr>
            <w:tcW w:w="1984" w:type="dxa"/>
          </w:tcPr>
          <w:p w:rsidR="00B7150B" w:rsidRPr="001E2364" w:rsidRDefault="00B7150B" w:rsidP="008645E9">
            <w:pPr>
              <w:pStyle w:val="TableParagraph"/>
              <w:ind w:right="283"/>
              <w:rPr>
                <w:sz w:val="28"/>
                <w:szCs w:val="28"/>
              </w:rPr>
            </w:pPr>
          </w:p>
        </w:tc>
        <w:tc>
          <w:tcPr>
            <w:tcW w:w="1559" w:type="dxa"/>
          </w:tcPr>
          <w:p w:rsidR="00B7150B" w:rsidRPr="001E2364" w:rsidRDefault="00B7150B" w:rsidP="008645E9">
            <w:pPr>
              <w:pStyle w:val="TableParagraph"/>
              <w:ind w:right="283"/>
              <w:jc w:val="center"/>
              <w:rPr>
                <w:sz w:val="28"/>
                <w:szCs w:val="28"/>
                <w:lang w:val="kk-KZ"/>
              </w:rPr>
            </w:pPr>
            <w:r w:rsidRPr="001E2364">
              <w:rPr>
                <w:sz w:val="28"/>
                <w:szCs w:val="28"/>
                <w:lang w:val="kk-KZ"/>
              </w:rPr>
              <w:t>4</w:t>
            </w:r>
          </w:p>
        </w:tc>
      </w:tr>
      <w:tr w:rsidR="00B7150B" w:rsidRPr="001E2364" w:rsidTr="008645E9">
        <w:trPr>
          <w:trHeight w:val="1223"/>
        </w:trPr>
        <w:tc>
          <w:tcPr>
            <w:tcW w:w="1686" w:type="dxa"/>
          </w:tcPr>
          <w:p w:rsidR="00B7150B" w:rsidRPr="001E2364" w:rsidRDefault="00B7150B" w:rsidP="008645E9">
            <w:pPr>
              <w:pStyle w:val="TableParagraph"/>
              <w:spacing w:line="237" w:lineRule="auto"/>
              <w:ind w:left="139" w:right="130"/>
              <w:jc w:val="center"/>
              <w:rPr>
                <w:sz w:val="28"/>
                <w:szCs w:val="28"/>
              </w:rPr>
            </w:pPr>
            <w:r w:rsidRPr="001E2364">
              <w:rPr>
                <w:sz w:val="28"/>
                <w:szCs w:val="28"/>
              </w:rPr>
              <w:t>Члены общественных академий, союзов, ассоциаций</w:t>
            </w:r>
          </w:p>
        </w:tc>
        <w:tc>
          <w:tcPr>
            <w:tcW w:w="1418" w:type="dxa"/>
          </w:tcPr>
          <w:p w:rsidR="00B7150B" w:rsidRPr="001E2364" w:rsidRDefault="00B7150B" w:rsidP="008645E9">
            <w:pPr>
              <w:pStyle w:val="TableParagraph"/>
              <w:ind w:left="154" w:right="130"/>
              <w:rPr>
                <w:sz w:val="28"/>
                <w:szCs w:val="28"/>
              </w:rPr>
            </w:pPr>
          </w:p>
        </w:tc>
        <w:tc>
          <w:tcPr>
            <w:tcW w:w="1571" w:type="dxa"/>
          </w:tcPr>
          <w:p w:rsidR="00B7150B" w:rsidRPr="001E2364" w:rsidRDefault="00B7150B" w:rsidP="008645E9">
            <w:pPr>
              <w:pStyle w:val="TableParagraph"/>
              <w:ind w:left="153" w:right="142"/>
              <w:jc w:val="center"/>
              <w:rPr>
                <w:sz w:val="28"/>
                <w:szCs w:val="28"/>
                <w:lang w:val="kk-KZ"/>
              </w:rPr>
            </w:pPr>
            <w:r w:rsidRPr="001E2364">
              <w:rPr>
                <w:sz w:val="28"/>
                <w:szCs w:val="28"/>
                <w:lang w:val="kk-KZ"/>
              </w:rPr>
              <w:t>11</w:t>
            </w:r>
          </w:p>
        </w:tc>
        <w:tc>
          <w:tcPr>
            <w:tcW w:w="1984" w:type="dxa"/>
          </w:tcPr>
          <w:p w:rsidR="00B7150B" w:rsidRPr="001E2364" w:rsidRDefault="00B7150B" w:rsidP="008645E9">
            <w:pPr>
              <w:pStyle w:val="TableParagraph"/>
              <w:ind w:right="283"/>
              <w:rPr>
                <w:sz w:val="28"/>
                <w:szCs w:val="28"/>
              </w:rPr>
            </w:pPr>
          </w:p>
        </w:tc>
        <w:tc>
          <w:tcPr>
            <w:tcW w:w="1559" w:type="dxa"/>
          </w:tcPr>
          <w:p w:rsidR="00B7150B" w:rsidRPr="001E2364" w:rsidRDefault="00B7150B" w:rsidP="008645E9">
            <w:pPr>
              <w:pStyle w:val="TableParagraph"/>
              <w:ind w:right="283"/>
              <w:jc w:val="center"/>
              <w:rPr>
                <w:sz w:val="28"/>
                <w:szCs w:val="28"/>
                <w:lang w:val="kk-KZ"/>
              </w:rPr>
            </w:pPr>
            <w:r w:rsidRPr="001E2364">
              <w:rPr>
                <w:sz w:val="28"/>
                <w:szCs w:val="28"/>
                <w:lang w:val="kk-KZ"/>
              </w:rPr>
              <w:t>11</w:t>
            </w:r>
          </w:p>
        </w:tc>
      </w:tr>
    </w:tbl>
    <w:p w:rsidR="00B7150B" w:rsidRPr="001E2364" w:rsidRDefault="00B7150B" w:rsidP="00B7150B">
      <w:pPr>
        <w:pStyle w:val="a5"/>
        <w:spacing w:before="5"/>
        <w:ind w:right="283"/>
        <w:rPr>
          <w:sz w:val="28"/>
          <w:szCs w:val="28"/>
        </w:rPr>
      </w:pPr>
    </w:p>
    <w:p w:rsidR="00B7150B" w:rsidRPr="001E2364" w:rsidRDefault="00B7150B" w:rsidP="00B7150B">
      <w:pPr>
        <w:widowControl w:val="0"/>
        <w:tabs>
          <w:tab w:val="left" w:pos="851"/>
          <w:tab w:val="left" w:pos="1276"/>
        </w:tabs>
        <w:ind w:firstLine="567"/>
        <w:contextualSpacing/>
        <w:jc w:val="both"/>
        <w:rPr>
          <w:rFonts w:cs="Times New Roman"/>
          <w:sz w:val="28"/>
          <w:szCs w:val="28"/>
          <w:lang w:val="kk-KZ"/>
        </w:rPr>
      </w:pPr>
    </w:p>
    <w:p w:rsidR="00B7150B" w:rsidRPr="001E2364" w:rsidRDefault="00B7150B" w:rsidP="00B7150B">
      <w:pPr>
        <w:widowControl w:val="0"/>
        <w:tabs>
          <w:tab w:val="left" w:pos="851"/>
          <w:tab w:val="left" w:pos="1276"/>
        </w:tabs>
        <w:ind w:firstLine="567"/>
        <w:contextualSpacing/>
        <w:jc w:val="both"/>
        <w:rPr>
          <w:rFonts w:cs="Times New Roman"/>
          <w:sz w:val="28"/>
          <w:szCs w:val="28"/>
          <w:lang w:val="kk-KZ"/>
        </w:rPr>
      </w:pPr>
    </w:p>
    <w:p w:rsidR="00B7150B" w:rsidRPr="001E2364" w:rsidRDefault="00B7150B" w:rsidP="00B7150B">
      <w:pPr>
        <w:widowControl w:val="0"/>
        <w:tabs>
          <w:tab w:val="left" w:pos="851"/>
          <w:tab w:val="left" w:pos="1276"/>
        </w:tabs>
        <w:ind w:firstLine="567"/>
        <w:contextualSpacing/>
        <w:jc w:val="both"/>
        <w:rPr>
          <w:rFonts w:cs="Times New Roman"/>
          <w:sz w:val="28"/>
          <w:szCs w:val="28"/>
          <w:lang w:val="kk-KZ"/>
        </w:rPr>
      </w:pPr>
    </w:p>
    <w:p w:rsidR="00B7150B" w:rsidRPr="001E2364" w:rsidRDefault="00B7150B" w:rsidP="00B7150B">
      <w:pPr>
        <w:widowControl w:val="0"/>
        <w:tabs>
          <w:tab w:val="left" w:pos="851"/>
          <w:tab w:val="left" w:pos="1276"/>
        </w:tabs>
        <w:ind w:firstLine="567"/>
        <w:contextualSpacing/>
        <w:jc w:val="both"/>
        <w:rPr>
          <w:rFonts w:cs="Times New Roman"/>
          <w:sz w:val="28"/>
          <w:szCs w:val="28"/>
          <w:lang w:val="kk-KZ"/>
        </w:rPr>
      </w:pPr>
    </w:p>
    <w:p w:rsidR="00B7150B" w:rsidRPr="001E2364" w:rsidRDefault="00B7150B" w:rsidP="00B7150B">
      <w:pPr>
        <w:widowControl w:val="0"/>
        <w:tabs>
          <w:tab w:val="left" w:pos="851"/>
          <w:tab w:val="left" w:pos="1276"/>
        </w:tabs>
        <w:ind w:firstLine="567"/>
        <w:contextualSpacing/>
        <w:jc w:val="both"/>
        <w:rPr>
          <w:rFonts w:cs="Times New Roman"/>
          <w:sz w:val="28"/>
          <w:szCs w:val="28"/>
          <w:lang w:val="kk-KZ"/>
        </w:rPr>
      </w:pPr>
    </w:p>
    <w:p w:rsidR="00B7150B" w:rsidRPr="001E2364" w:rsidRDefault="00B7150B" w:rsidP="00B7150B">
      <w:pPr>
        <w:widowControl w:val="0"/>
        <w:tabs>
          <w:tab w:val="left" w:pos="851"/>
          <w:tab w:val="left" w:pos="1276"/>
        </w:tabs>
        <w:ind w:firstLine="567"/>
        <w:contextualSpacing/>
        <w:jc w:val="both"/>
        <w:rPr>
          <w:rFonts w:cs="Times New Roman"/>
          <w:sz w:val="28"/>
          <w:szCs w:val="28"/>
          <w:lang w:val="kk-KZ"/>
        </w:rPr>
      </w:pPr>
    </w:p>
    <w:p w:rsidR="00B7150B" w:rsidRPr="001E2364" w:rsidRDefault="00B7150B" w:rsidP="00B7150B">
      <w:pPr>
        <w:widowControl w:val="0"/>
        <w:tabs>
          <w:tab w:val="left" w:pos="851"/>
          <w:tab w:val="left" w:pos="1276"/>
        </w:tabs>
        <w:ind w:firstLine="567"/>
        <w:contextualSpacing/>
        <w:jc w:val="both"/>
        <w:rPr>
          <w:rFonts w:cs="Times New Roman"/>
          <w:sz w:val="28"/>
          <w:szCs w:val="28"/>
          <w:lang w:val="kk-KZ"/>
        </w:rPr>
      </w:pPr>
    </w:p>
    <w:p w:rsidR="00B7150B" w:rsidRPr="001E2364" w:rsidRDefault="00B7150B" w:rsidP="00B7150B">
      <w:pPr>
        <w:widowControl w:val="0"/>
        <w:tabs>
          <w:tab w:val="left" w:pos="851"/>
          <w:tab w:val="left" w:pos="1276"/>
        </w:tabs>
        <w:ind w:firstLine="567"/>
        <w:contextualSpacing/>
        <w:jc w:val="both"/>
        <w:rPr>
          <w:rFonts w:cs="Times New Roman"/>
          <w:sz w:val="28"/>
          <w:szCs w:val="28"/>
          <w:lang w:val="kk-KZ"/>
        </w:rPr>
      </w:pPr>
    </w:p>
    <w:p w:rsidR="00B7150B" w:rsidRPr="001E2364" w:rsidRDefault="00B7150B" w:rsidP="00B7150B">
      <w:pPr>
        <w:widowControl w:val="0"/>
        <w:tabs>
          <w:tab w:val="left" w:pos="851"/>
          <w:tab w:val="left" w:pos="1276"/>
        </w:tabs>
        <w:ind w:firstLine="567"/>
        <w:contextualSpacing/>
        <w:jc w:val="both"/>
        <w:rPr>
          <w:rFonts w:cs="Times New Roman"/>
          <w:sz w:val="28"/>
          <w:szCs w:val="28"/>
          <w:lang w:val="kk-KZ"/>
        </w:rPr>
      </w:pPr>
    </w:p>
    <w:p w:rsidR="00B7150B" w:rsidRPr="001E2364" w:rsidRDefault="00B7150B" w:rsidP="00B7150B">
      <w:pPr>
        <w:widowControl w:val="0"/>
        <w:tabs>
          <w:tab w:val="left" w:pos="851"/>
          <w:tab w:val="left" w:pos="1276"/>
        </w:tabs>
        <w:ind w:firstLine="567"/>
        <w:contextualSpacing/>
        <w:jc w:val="both"/>
        <w:rPr>
          <w:rFonts w:cs="Times New Roman"/>
          <w:sz w:val="28"/>
          <w:szCs w:val="28"/>
          <w:lang w:val="kk-KZ"/>
        </w:rPr>
      </w:pPr>
      <w:r w:rsidRPr="001E2364">
        <w:rPr>
          <w:rFonts w:cs="Times New Roman"/>
          <w:sz w:val="28"/>
          <w:szCs w:val="28"/>
        </w:rPr>
        <w:t>Таблица 4 Сведения о повышении квалификации ППС (за последние 5лет, включая текущий)</w:t>
      </w:r>
    </w:p>
    <w:p w:rsidR="00B7150B" w:rsidRPr="001E2364" w:rsidRDefault="00B7150B" w:rsidP="00B7150B">
      <w:pPr>
        <w:widowControl w:val="0"/>
        <w:tabs>
          <w:tab w:val="left" w:pos="851"/>
          <w:tab w:val="left" w:pos="1276"/>
        </w:tabs>
        <w:ind w:firstLine="567"/>
        <w:contextualSpacing/>
        <w:jc w:val="both"/>
        <w:rPr>
          <w:rFonts w:cs="Times New Roman"/>
          <w:sz w:val="28"/>
          <w:szCs w:val="28"/>
          <w:lang w:val="kk-KZ"/>
        </w:rPr>
      </w:pPr>
    </w:p>
    <w:p w:rsidR="00B7150B" w:rsidRPr="001E2364" w:rsidRDefault="00B7150B" w:rsidP="00B7150B">
      <w:pPr>
        <w:widowControl w:val="0"/>
        <w:rPr>
          <w:rFonts w:cs="Times New Roman"/>
          <w:i/>
          <w:sz w:val="28"/>
          <w:szCs w:val="28"/>
          <w:lang w:val="kk-KZ"/>
        </w:rPr>
      </w:pPr>
    </w:p>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851"/>
        <w:gridCol w:w="737"/>
        <w:gridCol w:w="737"/>
        <w:gridCol w:w="737"/>
        <w:gridCol w:w="737"/>
        <w:gridCol w:w="738"/>
        <w:gridCol w:w="850"/>
        <w:gridCol w:w="964"/>
        <w:gridCol w:w="964"/>
        <w:gridCol w:w="964"/>
        <w:gridCol w:w="964"/>
        <w:gridCol w:w="964"/>
      </w:tblGrid>
      <w:tr w:rsidR="00B7150B" w:rsidRPr="001E2364" w:rsidTr="003A6515">
        <w:trPr>
          <w:trHeight w:val="226"/>
        </w:trPr>
        <w:tc>
          <w:tcPr>
            <w:tcW w:w="425" w:type="dxa"/>
            <w:vMerge w:val="restart"/>
            <w:shd w:val="clear" w:color="auto" w:fill="auto"/>
            <w:vAlign w:val="center"/>
          </w:tcPr>
          <w:p w:rsidR="00B7150B" w:rsidRPr="001E2364" w:rsidRDefault="00B7150B" w:rsidP="003A6515">
            <w:pPr>
              <w:pStyle w:val="a7"/>
              <w:tabs>
                <w:tab w:val="left" w:pos="1134"/>
              </w:tabs>
              <w:ind w:left="0"/>
              <w:rPr>
                <w:sz w:val="28"/>
                <w:szCs w:val="28"/>
                <w:lang w:val="ru-RU" w:eastAsia="en-US"/>
              </w:rPr>
            </w:pPr>
            <w:r w:rsidRPr="001E2364">
              <w:rPr>
                <w:sz w:val="28"/>
                <w:szCs w:val="28"/>
                <w:lang w:val="ru-RU" w:eastAsia="en-US"/>
              </w:rPr>
              <w:t>№</w:t>
            </w:r>
          </w:p>
        </w:tc>
        <w:tc>
          <w:tcPr>
            <w:tcW w:w="4537" w:type="dxa"/>
            <w:gridSpan w:val="6"/>
            <w:shd w:val="clear" w:color="auto" w:fill="auto"/>
          </w:tcPr>
          <w:p w:rsidR="00B7150B" w:rsidRPr="001E2364" w:rsidRDefault="00B7150B" w:rsidP="003A6515">
            <w:pPr>
              <w:pStyle w:val="a7"/>
              <w:tabs>
                <w:tab w:val="left" w:pos="1134"/>
              </w:tabs>
              <w:ind w:left="0"/>
              <w:jc w:val="center"/>
              <w:rPr>
                <w:sz w:val="28"/>
                <w:szCs w:val="28"/>
                <w:lang w:val="ru-RU" w:eastAsia="en-US"/>
              </w:rPr>
            </w:pPr>
            <w:r w:rsidRPr="001E2364">
              <w:rPr>
                <w:sz w:val="28"/>
                <w:szCs w:val="28"/>
                <w:lang w:val="ru-RU" w:eastAsia="en-US"/>
              </w:rPr>
              <w:t>20</w:t>
            </w:r>
            <w:r w:rsidRPr="001E2364">
              <w:rPr>
                <w:sz w:val="28"/>
                <w:szCs w:val="28"/>
                <w:lang w:val="kk-KZ" w:eastAsia="en-US"/>
              </w:rPr>
              <w:t>19</w:t>
            </w:r>
            <w:r w:rsidRPr="001E2364">
              <w:rPr>
                <w:sz w:val="28"/>
                <w:szCs w:val="28"/>
                <w:lang w:val="ru-RU" w:eastAsia="en-US"/>
              </w:rPr>
              <w:t xml:space="preserve"> год</w:t>
            </w:r>
          </w:p>
        </w:tc>
        <w:tc>
          <w:tcPr>
            <w:tcW w:w="5670" w:type="dxa"/>
            <w:gridSpan w:val="6"/>
            <w:shd w:val="clear" w:color="auto" w:fill="auto"/>
          </w:tcPr>
          <w:p w:rsidR="00B7150B" w:rsidRPr="001E2364" w:rsidRDefault="00B7150B" w:rsidP="003A6515">
            <w:pPr>
              <w:pStyle w:val="a7"/>
              <w:tabs>
                <w:tab w:val="left" w:pos="1134"/>
              </w:tabs>
              <w:ind w:left="0"/>
              <w:jc w:val="center"/>
              <w:rPr>
                <w:sz w:val="28"/>
                <w:szCs w:val="28"/>
                <w:lang w:val="ru-RU" w:eastAsia="en-US"/>
              </w:rPr>
            </w:pPr>
            <w:r w:rsidRPr="001E2364">
              <w:rPr>
                <w:sz w:val="28"/>
                <w:szCs w:val="28"/>
                <w:lang w:val="ru-RU" w:eastAsia="en-US"/>
              </w:rPr>
              <w:t>20</w:t>
            </w:r>
            <w:r w:rsidRPr="001E2364">
              <w:rPr>
                <w:sz w:val="28"/>
                <w:szCs w:val="28"/>
                <w:lang w:val="kk-KZ" w:eastAsia="en-US"/>
              </w:rPr>
              <w:t>20</w:t>
            </w:r>
            <w:r w:rsidRPr="001E2364">
              <w:rPr>
                <w:sz w:val="28"/>
                <w:szCs w:val="28"/>
                <w:lang w:val="ru-RU" w:eastAsia="en-US"/>
              </w:rPr>
              <w:t xml:space="preserve"> год</w:t>
            </w:r>
          </w:p>
        </w:tc>
      </w:tr>
      <w:tr w:rsidR="00B7150B" w:rsidRPr="001E2364" w:rsidTr="003A6515">
        <w:trPr>
          <w:trHeight w:val="226"/>
        </w:trPr>
        <w:tc>
          <w:tcPr>
            <w:tcW w:w="425" w:type="dxa"/>
            <w:vMerge/>
            <w:shd w:val="clear" w:color="auto" w:fill="auto"/>
            <w:vAlign w:val="center"/>
          </w:tcPr>
          <w:p w:rsidR="00B7150B" w:rsidRPr="001E2364" w:rsidRDefault="00B7150B" w:rsidP="003A6515">
            <w:pPr>
              <w:pStyle w:val="a7"/>
              <w:tabs>
                <w:tab w:val="left" w:pos="1134"/>
              </w:tabs>
              <w:ind w:left="0"/>
              <w:rPr>
                <w:b/>
                <w:sz w:val="28"/>
                <w:szCs w:val="28"/>
                <w:lang w:val="ru-RU" w:eastAsia="en-US"/>
              </w:rPr>
            </w:pPr>
          </w:p>
        </w:tc>
        <w:tc>
          <w:tcPr>
            <w:tcW w:w="851" w:type="dxa"/>
            <w:vMerge w:val="restart"/>
            <w:shd w:val="clear" w:color="auto" w:fill="auto"/>
          </w:tcPr>
          <w:p w:rsidR="00B7150B" w:rsidRPr="001E2364" w:rsidRDefault="00B7150B" w:rsidP="003A6515">
            <w:pPr>
              <w:pStyle w:val="a7"/>
              <w:tabs>
                <w:tab w:val="left" w:pos="1134"/>
              </w:tabs>
              <w:ind w:left="-704"/>
              <w:rPr>
                <w:sz w:val="28"/>
                <w:szCs w:val="28"/>
                <w:lang w:val="ru-RU" w:eastAsia="en-US"/>
              </w:rPr>
            </w:pPr>
            <w:r w:rsidRPr="001E2364">
              <w:rPr>
                <w:sz w:val="28"/>
                <w:szCs w:val="28"/>
                <w:lang w:val="ru-RU" w:eastAsia="en-US"/>
              </w:rPr>
              <w:t>Всего</w:t>
            </w:r>
          </w:p>
        </w:tc>
        <w:tc>
          <w:tcPr>
            <w:tcW w:w="3686" w:type="dxa"/>
            <w:gridSpan w:val="5"/>
            <w:tcBorders>
              <w:bottom w:val="single" w:sz="4" w:space="0" w:color="auto"/>
            </w:tcBorders>
            <w:shd w:val="clear" w:color="auto" w:fill="auto"/>
            <w:vAlign w:val="center"/>
          </w:tcPr>
          <w:p w:rsidR="00B7150B" w:rsidRPr="001E2364" w:rsidRDefault="00B7150B" w:rsidP="003A6515">
            <w:pPr>
              <w:pStyle w:val="a7"/>
              <w:tabs>
                <w:tab w:val="left" w:pos="1134"/>
              </w:tabs>
              <w:ind w:left="0" w:firstLine="5"/>
              <w:jc w:val="center"/>
              <w:rPr>
                <w:sz w:val="28"/>
                <w:szCs w:val="28"/>
                <w:lang w:val="ru-RU" w:eastAsia="en-US"/>
              </w:rPr>
            </w:pPr>
            <w:r w:rsidRPr="001E2364">
              <w:rPr>
                <w:sz w:val="28"/>
                <w:szCs w:val="28"/>
                <w:lang w:val="ru-RU" w:eastAsia="en-US"/>
              </w:rPr>
              <w:t>в т.ч. по организациям повышения квалификации</w:t>
            </w:r>
          </w:p>
        </w:tc>
        <w:tc>
          <w:tcPr>
            <w:tcW w:w="850" w:type="dxa"/>
            <w:vMerge w:val="restart"/>
            <w:shd w:val="clear" w:color="auto" w:fill="auto"/>
          </w:tcPr>
          <w:p w:rsidR="00B7150B" w:rsidRPr="001E2364" w:rsidRDefault="00B7150B" w:rsidP="003A6515">
            <w:pPr>
              <w:pStyle w:val="a7"/>
              <w:tabs>
                <w:tab w:val="left" w:pos="1134"/>
              </w:tabs>
              <w:ind w:left="-707"/>
              <w:jc w:val="center"/>
              <w:rPr>
                <w:sz w:val="28"/>
                <w:szCs w:val="28"/>
                <w:lang w:val="ru-RU" w:eastAsia="en-US"/>
              </w:rPr>
            </w:pPr>
            <w:r w:rsidRPr="001E2364">
              <w:rPr>
                <w:sz w:val="28"/>
                <w:szCs w:val="28"/>
                <w:lang w:val="ru-RU" w:eastAsia="en-US"/>
              </w:rPr>
              <w:t>Всего</w:t>
            </w:r>
          </w:p>
        </w:tc>
        <w:tc>
          <w:tcPr>
            <w:tcW w:w="4820" w:type="dxa"/>
            <w:gridSpan w:val="5"/>
            <w:tcBorders>
              <w:bottom w:val="single" w:sz="4" w:space="0" w:color="auto"/>
            </w:tcBorders>
            <w:shd w:val="clear" w:color="auto" w:fill="auto"/>
            <w:vAlign w:val="center"/>
          </w:tcPr>
          <w:p w:rsidR="00B7150B" w:rsidRPr="001E2364" w:rsidRDefault="00B7150B" w:rsidP="003A6515">
            <w:pPr>
              <w:pStyle w:val="a7"/>
              <w:tabs>
                <w:tab w:val="left" w:pos="1134"/>
              </w:tabs>
              <w:ind w:left="0"/>
              <w:jc w:val="center"/>
              <w:rPr>
                <w:sz w:val="28"/>
                <w:szCs w:val="28"/>
                <w:lang w:val="ru-RU" w:eastAsia="en-US"/>
              </w:rPr>
            </w:pPr>
            <w:r w:rsidRPr="001E2364">
              <w:rPr>
                <w:sz w:val="28"/>
                <w:szCs w:val="28"/>
                <w:lang w:val="ru-RU" w:eastAsia="en-US"/>
              </w:rPr>
              <w:t>в т.ч. по организациям повышения квалификации</w:t>
            </w:r>
          </w:p>
        </w:tc>
      </w:tr>
      <w:tr w:rsidR="00B7150B" w:rsidRPr="001E2364" w:rsidTr="003A6515">
        <w:trPr>
          <w:cantSplit/>
          <w:trHeight w:val="866"/>
        </w:trPr>
        <w:tc>
          <w:tcPr>
            <w:tcW w:w="425" w:type="dxa"/>
            <w:vMerge/>
            <w:shd w:val="clear" w:color="auto" w:fill="auto"/>
            <w:vAlign w:val="center"/>
          </w:tcPr>
          <w:p w:rsidR="00B7150B" w:rsidRPr="001E2364" w:rsidRDefault="00B7150B" w:rsidP="003A6515">
            <w:pPr>
              <w:pStyle w:val="a7"/>
              <w:tabs>
                <w:tab w:val="left" w:pos="1134"/>
              </w:tabs>
              <w:ind w:left="0"/>
              <w:rPr>
                <w:b/>
                <w:sz w:val="28"/>
                <w:szCs w:val="28"/>
                <w:lang w:val="ru-RU" w:eastAsia="en-US"/>
              </w:rPr>
            </w:pPr>
          </w:p>
        </w:tc>
        <w:tc>
          <w:tcPr>
            <w:tcW w:w="851" w:type="dxa"/>
            <w:vMerge/>
            <w:shd w:val="clear" w:color="auto" w:fill="auto"/>
            <w:vAlign w:val="center"/>
          </w:tcPr>
          <w:p w:rsidR="00B7150B" w:rsidRPr="001E2364" w:rsidRDefault="00B7150B" w:rsidP="003A6515">
            <w:pPr>
              <w:pStyle w:val="a7"/>
              <w:tabs>
                <w:tab w:val="left" w:pos="1134"/>
              </w:tabs>
              <w:ind w:left="0"/>
              <w:rPr>
                <w:b/>
                <w:sz w:val="28"/>
                <w:szCs w:val="28"/>
                <w:lang w:val="ru-RU" w:eastAsia="en-US"/>
              </w:rPr>
            </w:pPr>
          </w:p>
        </w:tc>
        <w:tc>
          <w:tcPr>
            <w:tcW w:w="737" w:type="dxa"/>
            <w:tcBorders>
              <w:bottom w:val="single" w:sz="4" w:space="0" w:color="auto"/>
            </w:tcBorders>
            <w:shd w:val="clear" w:color="auto" w:fill="auto"/>
            <w:textDirection w:val="btLr"/>
            <w:vAlign w:val="center"/>
          </w:tcPr>
          <w:p w:rsidR="00B7150B" w:rsidRPr="001E2364" w:rsidRDefault="00B7150B" w:rsidP="003A6515">
            <w:pPr>
              <w:pStyle w:val="a7"/>
              <w:tabs>
                <w:tab w:val="left" w:pos="1134"/>
              </w:tabs>
              <w:ind w:left="-704"/>
              <w:jc w:val="center"/>
              <w:rPr>
                <w:sz w:val="28"/>
                <w:szCs w:val="28"/>
                <w:lang w:val="ru-RU" w:eastAsia="en-US"/>
              </w:rPr>
            </w:pPr>
            <w:r w:rsidRPr="001E2364">
              <w:rPr>
                <w:sz w:val="28"/>
                <w:szCs w:val="28"/>
                <w:lang w:val="ru-RU" w:eastAsia="en-US"/>
              </w:rPr>
              <w:t>ИПК</w:t>
            </w:r>
          </w:p>
        </w:tc>
        <w:tc>
          <w:tcPr>
            <w:tcW w:w="737" w:type="dxa"/>
            <w:tcBorders>
              <w:bottom w:val="single" w:sz="4" w:space="0" w:color="auto"/>
            </w:tcBorders>
            <w:shd w:val="clear" w:color="auto" w:fill="auto"/>
            <w:textDirection w:val="btLr"/>
            <w:vAlign w:val="center"/>
          </w:tcPr>
          <w:p w:rsidR="00B7150B" w:rsidRPr="001E2364" w:rsidRDefault="00B7150B" w:rsidP="003A6515">
            <w:pPr>
              <w:pStyle w:val="a7"/>
              <w:tabs>
                <w:tab w:val="left" w:pos="1134"/>
              </w:tabs>
              <w:ind w:left="-704"/>
              <w:jc w:val="center"/>
              <w:rPr>
                <w:sz w:val="28"/>
                <w:szCs w:val="28"/>
                <w:lang w:val="ru-RU" w:eastAsia="en-US"/>
              </w:rPr>
            </w:pPr>
            <w:r w:rsidRPr="001E2364">
              <w:rPr>
                <w:sz w:val="28"/>
                <w:szCs w:val="28"/>
                <w:lang w:val="ru-RU" w:eastAsia="en-US"/>
              </w:rPr>
              <w:t>вузы</w:t>
            </w:r>
          </w:p>
        </w:tc>
        <w:tc>
          <w:tcPr>
            <w:tcW w:w="737" w:type="dxa"/>
            <w:tcBorders>
              <w:bottom w:val="single" w:sz="4" w:space="0" w:color="auto"/>
            </w:tcBorders>
            <w:shd w:val="clear" w:color="auto" w:fill="auto"/>
            <w:textDirection w:val="btLr"/>
            <w:vAlign w:val="center"/>
          </w:tcPr>
          <w:p w:rsidR="00B7150B" w:rsidRPr="001E2364" w:rsidRDefault="00B7150B" w:rsidP="003A6515">
            <w:pPr>
              <w:pStyle w:val="a7"/>
              <w:tabs>
                <w:tab w:val="left" w:pos="1134"/>
              </w:tabs>
              <w:ind w:left="-704"/>
              <w:jc w:val="center"/>
              <w:rPr>
                <w:sz w:val="28"/>
                <w:szCs w:val="28"/>
                <w:lang w:val="ru-RU" w:eastAsia="en-US"/>
              </w:rPr>
            </w:pPr>
            <w:r w:rsidRPr="001E2364">
              <w:rPr>
                <w:sz w:val="28"/>
                <w:szCs w:val="28"/>
                <w:lang w:val="ru-RU" w:eastAsia="en-US"/>
              </w:rPr>
              <w:t>---</w:t>
            </w:r>
          </w:p>
        </w:tc>
        <w:tc>
          <w:tcPr>
            <w:tcW w:w="737" w:type="dxa"/>
            <w:tcBorders>
              <w:bottom w:val="single" w:sz="4" w:space="0" w:color="auto"/>
            </w:tcBorders>
            <w:shd w:val="clear" w:color="auto" w:fill="auto"/>
            <w:textDirection w:val="btLr"/>
            <w:vAlign w:val="center"/>
          </w:tcPr>
          <w:p w:rsidR="00B7150B" w:rsidRPr="001E2364" w:rsidRDefault="00B7150B" w:rsidP="003A6515">
            <w:pPr>
              <w:pStyle w:val="a7"/>
              <w:tabs>
                <w:tab w:val="left" w:pos="1134"/>
              </w:tabs>
              <w:ind w:left="-704"/>
              <w:jc w:val="center"/>
              <w:rPr>
                <w:sz w:val="28"/>
                <w:szCs w:val="28"/>
                <w:lang w:val="ru-RU" w:eastAsia="en-US"/>
              </w:rPr>
            </w:pPr>
            <w:r w:rsidRPr="001E2364">
              <w:rPr>
                <w:sz w:val="28"/>
                <w:szCs w:val="28"/>
                <w:lang w:val="ru-RU" w:eastAsia="en-US"/>
              </w:rPr>
              <w:t>---</w:t>
            </w:r>
          </w:p>
        </w:tc>
        <w:tc>
          <w:tcPr>
            <w:tcW w:w="738" w:type="dxa"/>
            <w:tcBorders>
              <w:bottom w:val="single" w:sz="4" w:space="0" w:color="auto"/>
            </w:tcBorders>
            <w:shd w:val="clear" w:color="auto" w:fill="auto"/>
            <w:textDirection w:val="btLr"/>
            <w:vAlign w:val="center"/>
          </w:tcPr>
          <w:p w:rsidR="00B7150B" w:rsidRPr="001E2364" w:rsidRDefault="00B7150B" w:rsidP="003A6515">
            <w:pPr>
              <w:pStyle w:val="a7"/>
              <w:tabs>
                <w:tab w:val="left" w:pos="1134"/>
              </w:tabs>
              <w:ind w:left="-704"/>
              <w:jc w:val="center"/>
              <w:rPr>
                <w:sz w:val="28"/>
                <w:szCs w:val="28"/>
                <w:lang w:val="ru-RU" w:eastAsia="en-US"/>
              </w:rPr>
            </w:pPr>
            <w:r w:rsidRPr="001E2364">
              <w:rPr>
                <w:sz w:val="28"/>
                <w:szCs w:val="28"/>
                <w:lang w:val="ru-RU" w:eastAsia="en-US"/>
              </w:rPr>
              <w:t>---</w:t>
            </w:r>
          </w:p>
        </w:tc>
        <w:tc>
          <w:tcPr>
            <w:tcW w:w="850" w:type="dxa"/>
            <w:vMerge/>
            <w:tcBorders>
              <w:bottom w:val="single" w:sz="4" w:space="0" w:color="auto"/>
            </w:tcBorders>
            <w:shd w:val="clear" w:color="auto" w:fill="auto"/>
            <w:vAlign w:val="center"/>
          </w:tcPr>
          <w:p w:rsidR="00B7150B" w:rsidRPr="001E2364" w:rsidRDefault="00B7150B" w:rsidP="003A6515">
            <w:pPr>
              <w:pStyle w:val="a7"/>
              <w:tabs>
                <w:tab w:val="left" w:pos="1134"/>
              </w:tabs>
              <w:ind w:left="-704"/>
              <w:jc w:val="center"/>
              <w:rPr>
                <w:sz w:val="28"/>
                <w:szCs w:val="28"/>
                <w:lang w:val="ru-RU" w:eastAsia="en-US"/>
              </w:rPr>
            </w:pPr>
          </w:p>
        </w:tc>
        <w:tc>
          <w:tcPr>
            <w:tcW w:w="964" w:type="dxa"/>
            <w:tcBorders>
              <w:bottom w:val="single" w:sz="4" w:space="0" w:color="auto"/>
            </w:tcBorders>
            <w:shd w:val="clear" w:color="auto" w:fill="auto"/>
            <w:textDirection w:val="btLr"/>
            <w:vAlign w:val="center"/>
          </w:tcPr>
          <w:p w:rsidR="00B7150B" w:rsidRPr="001E2364" w:rsidRDefault="00B7150B" w:rsidP="003A6515">
            <w:pPr>
              <w:pStyle w:val="a7"/>
              <w:tabs>
                <w:tab w:val="left" w:pos="1134"/>
              </w:tabs>
              <w:ind w:left="-704"/>
              <w:jc w:val="center"/>
              <w:rPr>
                <w:sz w:val="28"/>
                <w:szCs w:val="28"/>
                <w:lang w:val="ru-RU" w:eastAsia="en-US"/>
              </w:rPr>
            </w:pPr>
            <w:r w:rsidRPr="001E2364">
              <w:rPr>
                <w:sz w:val="28"/>
                <w:szCs w:val="28"/>
                <w:lang w:val="ru-RU" w:eastAsia="en-US"/>
              </w:rPr>
              <w:t>ИПК</w:t>
            </w:r>
          </w:p>
        </w:tc>
        <w:tc>
          <w:tcPr>
            <w:tcW w:w="964" w:type="dxa"/>
            <w:tcBorders>
              <w:bottom w:val="single" w:sz="4" w:space="0" w:color="auto"/>
            </w:tcBorders>
            <w:shd w:val="clear" w:color="auto" w:fill="auto"/>
            <w:textDirection w:val="btLr"/>
            <w:vAlign w:val="center"/>
          </w:tcPr>
          <w:p w:rsidR="00B7150B" w:rsidRPr="001E2364" w:rsidRDefault="00B7150B" w:rsidP="003A6515">
            <w:pPr>
              <w:pStyle w:val="a7"/>
              <w:tabs>
                <w:tab w:val="left" w:pos="1134"/>
              </w:tabs>
              <w:ind w:left="-704"/>
              <w:jc w:val="center"/>
              <w:rPr>
                <w:sz w:val="28"/>
                <w:szCs w:val="28"/>
                <w:lang w:val="ru-RU" w:eastAsia="en-US"/>
              </w:rPr>
            </w:pPr>
            <w:r w:rsidRPr="001E2364">
              <w:rPr>
                <w:sz w:val="28"/>
                <w:szCs w:val="28"/>
                <w:lang w:val="ru-RU" w:eastAsia="en-US"/>
              </w:rPr>
              <w:t>вузы</w:t>
            </w:r>
          </w:p>
        </w:tc>
        <w:tc>
          <w:tcPr>
            <w:tcW w:w="964" w:type="dxa"/>
            <w:tcBorders>
              <w:bottom w:val="single" w:sz="4" w:space="0" w:color="auto"/>
            </w:tcBorders>
            <w:shd w:val="clear" w:color="auto" w:fill="auto"/>
            <w:textDirection w:val="btLr"/>
            <w:vAlign w:val="center"/>
          </w:tcPr>
          <w:p w:rsidR="00B7150B" w:rsidRPr="001E2364" w:rsidRDefault="00B7150B" w:rsidP="003A6515">
            <w:pPr>
              <w:pStyle w:val="a7"/>
              <w:tabs>
                <w:tab w:val="left" w:pos="1134"/>
              </w:tabs>
              <w:ind w:left="-704"/>
              <w:jc w:val="center"/>
              <w:rPr>
                <w:sz w:val="28"/>
                <w:szCs w:val="28"/>
                <w:lang w:val="ru-RU" w:eastAsia="en-US"/>
              </w:rPr>
            </w:pPr>
            <w:r w:rsidRPr="001E2364">
              <w:rPr>
                <w:sz w:val="28"/>
                <w:szCs w:val="28"/>
                <w:lang w:val="ru-RU" w:eastAsia="en-US"/>
              </w:rPr>
              <w:t>---</w:t>
            </w:r>
          </w:p>
        </w:tc>
        <w:tc>
          <w:tcPr>
            <w:tcW w:w="964" w:type="dxa"/>
            <w:tcBorders>
              <w:bottom w:val="single" w:sz="4" w:space="0" w:color="auto"/>
            </w:tcBorders>
            <w:shd w:val="clear" w:color="auto" w:fill="auto"/>
            <w:textDirection w:val="btLr"/>
            <w:vAlign w:val="center"/>
          </w:tcPr>
          <w:p w:rsidR="00B7150B" w:rsidRPr="001E2364" w:rsidRDefault="00B7150B" w:rsidP="003A6515">
            <w:pPr>
              <w:pStyle w:val="a7"/>
              <w:tabs>
                <w:tab w:val="left" w:pos="1134"/>
              </w:tabs>
              <w:ind w:left="-704"/>
              <w:jc w:val="center"/>
              <w:rPr>
                <w:sz w:val="28"/>
                <w:szCs w:val="28"/>
                <w:lang w:val="ru-RU" w:eastAsia="en-US"/>
              </w:rPr>
            </w:pPr>
            <w:r w:rsidRPr="001E2364">
              <w:rPr>
                <w:sz w:val="28"/>
                <w:szCs w:val="28"/>
                <w:lang w:val="ru-RU" w:eastAsia="en-US"/>
              </w:rPr>
              <w:t>---</w:t>
            </w:r>
          </w:p>
        </w:tc>
        <w:tc>
          <w:tcPr>
            <w:tcW w:w="964" w:type="dxa"/>
            <w:tcBorders>
              <w:bottom w:val="single" w:sz="4" w:space="0" w:color="auto"/>
            </w:tcBorders>
            <w:shd w:val="clear" w:color="auto" w:fill="auto"/>
            <w:textDirection w:val="btLr"/>
            <w:vAlign w:val="center"/>
          </w:tcPr>
          <w:p w:rsidR="00B7150B" w:rsidRPr="001E2364" w:rsidRDefault="00B7150B" w:rsidP="003A6515">
            <w:pPr>
              <w:pStyle w:val="a7"/>
              <w:tabs>
                <w:tab w:val="left" w:pos="1134"/>
              </w:tabs>
              <w:ind w:left="-704"/>
              <w:jc w:val="center"/>
              <w:rPr>
                <w:sz w:val="28"/>
                <w:szCs w:val="28"/>
                <w:lang w:val="ru-RU" w:eastAsia="en-US"/>
              </w:rPr>
            </w:pPr>
            <w:r w:rsidRPr="001E2364">
              <w:rPr>
                <w:sz w:val="28"/>
                <w:szCs w:val="28"/>
                <w:lang w:val="ru-RU" w:eastAsia="en-US"/>
              </w:rPr>
              <w:t>---</w:t>
            </w:r>
          </w:p>
        </w:tc>
      </w:tr>
      <w:tr w:rsidR="00B7150B" w:rsidRPr="001E2364" w:rsidTr="003A6515">
        <w:tc>
          <w:tcPr>
            <w:tcW w:w="1276" w:type="dxa"/>
            <w:gridSpan w:val="2"/>
            <w:tcBorders>
              <w:top w:val="single" w:sz="4" w:space="0" w:color="auto"/>
              <w:left w:val="single" w:sz="4" w:space="0" w:color="auto"/>
            </w:tcBorders>
            <w:shd w:val="clear" w:color="auto" w:fill="auto"/>
          </w:tcPr>
          <w:p w:rsidR="00B7150B" w:rsidRPr="001E2364" w:rsidRDefault="00B7150B" w:rsidP="003A6515">
            <w:pPr>
              <w:tabs>
                <w:tab w:val="left" w:pos="444"/>
                <w:tab w:val="center" w:pos="530"/>
              </w:tabs>
              <w:jc w:val="center"/>
              <w:rPr>
                <w:rFonts w:cs="Times New Roman"/>
                <w:sz w:val="28"/>
                <w:szCs w:val="28"/>
                <w:lang w:val="kk-KZ"/>
              </w:rPr>
            </w:pPr>
            <w:r w:rsidRPr="001E2364">
              <w:rPr>
                <w:rFonts w:cs="Times New Roman"/>
                <w:sz w:val="28"/>
                <w:szCs w:val="28"/>
                <w:lang w:val="kk-KZ"/>
              </w:rPr>
              <w:t>15</w:t>
            </w:r>
          </w:p>
        </w:tc>
        <w:tc>
          <w:tcPr>
            <w:tcW w:w="737" w:type="dxa"/>
            <w:tcBorders>
              <w:top w:val="single" w:sz="4" w:space="0" w:color="auto"/>
              <w:bottom w:val="single" w:sz="4" w:space="0" w:color="auto"/>
              <w:right w:val="single" w:sz="4" w:space="0" w:color="auto"/>
            </w:tcBorders>
            <w:shd w:val="clear" w:color="auto" w:fill="auto"/>
          </w:tcPr>
          <w:p w:rsidR="00B7150B" w:rsidRPr="001E2364" w:rsidRDefault="00B7150B" w:rsidP="003A6515">
            <w:pPr>
              <w:jc w:val="center"/>
              <w:rPr>
                <w:rFonts w:cs="Times New Roman"/>
                <w:sz w:val="28"/>
                <w:szCs w:val="28"/>
              </w:rPr>
            </w:pPr>
          </w:p>
        </w:tc>
        <w:tc>
          <w:tcPr>
            <w:tcW w:w="737" w:type="dxa"/>
            <w:tcBorders>
              <w:top w:val="single" w:sz="4" w:space="0" w:color="auto"/>
              <w:bottom w:val="single" w:sz="4" w:space="0" w:color="auto"/>
              <w:right w:val="single" w:sz="4" w:space="0" w:color="auto"/>
            </w:tcBorders>
            <w:shd w:val="clear" w:color="auto" w:fill="auto"/>
          </w:tcPr>
          <w:p w:rsidR="00B7150B" w:rsidRPr="001E2364" w:rsidRDefault="00B7150B" w:rsidP="003A6515">
            <w:pPr>
              <w:jc w:val="center"/>
              <w:rPr>
                <w:rFonts w:cs="Times New Roman"/>
                <w:sz w:val="28"/>
                <w:szCs w:val="28"/>
                <w:lang w:val="kk-KZ"/>
              </w:rPr>
            </w:pPr>
            <w:r w:rsidRPr="001E2364">
              <w:rPr>
                <w:rFonts w:cs="Times New Roman"/>
                <w:sz w:val="28"/>
                <w:szCs w:val="28"/>
                <w:lang w:val="kk-KZ"/>
              </w:rPr>
              <w:t>15</w:t>
            </w:r>
          </w:p>
        </w:tc>
        <w:tc>
          <w:tcPr>
            <w:tcW w:w="737" w:type="dxa"/>
            <w:tcBorders>
              <w:top w:val="single" w:sz="4" w:space="0" w:color="auto"/>
              <w:bottom w:val="single" w:sz="4" w:space="0" w:color="auto"/>
              <w:right w:val="single" w:sz="4" w:space="0" w:color="auto"/>
            </w:tcBorders>
            <w:shd w:val="clear" w:color="auto" w:fill="auto"/>
          </w:tcPr>
          <w:p w:rsidR="00B7150B" w:rsidRPr="001E2364" w:rsidRDefault="00B7150B" w:rsidP="003A6515">
            <w:pPr>
              <w:pStyle w:val="a7"/>
              <w:tabs>
                <w:tab w:val="left" w:pos="1134"/>
              </w:tabs>
              <w:ind w:left="0"/>
              <w:rPr>
                <w:sz w:val="28"/>
                <w:szCs w:val="28"/>
                <w:lang w:val="ru-RU" w:eastAsia="en-US"/>
              </w:rPr>
            </w:pPr>
          </w:p>
        </w:tc>
        <w:tc>
          <w:tcPr>
            <w:tcW w:w="737" w:type="dxa"/>
            <w:tcBorders>
              <w:top w:val="single" w:sz="4" w:space="0" w:color="auto"/>
              <w:bottom w:val="single" w:sz="4" w:space="0" w:color="auto"/>
              <w:right w:val="single" w:sz="4" w:space="0" w:color="auto"/>
            </w:tcBorders>
            <w:shd w:val="clear" w:color="auto" w:fill="auto"/>
          </w:tcPr>
          <w:p w:rsidR="00B7150B" w:rsidRPr="001E2364" w:rsidRDefault="00B7150B" w:rsidP="003A6515">
            <w:pPr>
              <w:pStyle w:val="a7"/>
              <w:tabs>
                <w:tab w:val="left" w:pos="1134"/>
              </w:tabs>
              <w:ind w:left="0"/>
              <w:rPr>
                <w:sz w:val="28"/>
                <w:szCs w:val="28"/>
                <w:lang w:val="ru-RU" w:eastAsia="en-US"/>
              </w:rPr>
            </w:pPr>
          </w:p>
        </w:tc>
        <w:tc>
          <w:tcPr>
            <w:tcW w:w="738" w:type="dxa"/>
            <w:tcBorders>
              <w:top w:val="single" w:sz="4" w:space="0" w:color="auto"/>
              <w:bottom w:val="single" w:sz="4" w:space="0" w:color="auto"/>
              <w:right w:val="single" w:sz="4" w:space="0" w:color="auto"/>
            </w:tcBorders>
            <w:shd w:val="clear" w:color="auto" w:fill="auto"/>
          </w:tcPr>
          <w:p w:rsidR="00B7150B" w:rsidRPr="001E2364" w:rsidRDefault="00B7150B" w:rsidP="003A6515">
            <w:pPr>
              <w:pStyle w:val="a7"/>
              <w:tabs>
                <w:tab w:val="left" w:pos="1134"/>
              </w:tabs>
              <w:ind w:left="0"/>
              <w:rPr>
                <w:sz w:val="28"/>
                <w:szCs w:val="28"/>
                <w:lang w:val="ru-RU" w:eastAsia="en-US"/>
              </w:rPr>
            </w:pPr>
          </w:p>
        </w:tc>
        <w:tc>
          <w:tcPr>
            <w:tcW w:w="850" w:type="dxa"/>
            <w:tcBorders>
              <w:top w:val="single" w:sz="4" w:space="0" w:color="auto"/>
              <w:bottom w:val="single" w:sz="4" w:space="0" w:color="auto"/>
              <w:right w:val="single" w:sz="4" w:space="0" w:color="auto"/>
            </w:tcBorders>
            <w:shd w:val="clear" w:color="auto" w:fill="auto"/>
          </w:tcPr>
          <w:p w:rsidR="00B7150B" w:rsidRPr="001E2364" w:rsidRDefault="00B7150B" w:rsidP="003A6515">
            <w:pPr>
              <w:jc w:val="center"/>
              <w:rPr>
                <w:rFonts w:cs="Times New Roman"/>
                <w:sz w:val="28"/>
                <w:szCs w:val="28"/>
                <w:lang w:val="kk-KZ"/>
              </w:rPr>
            </w:pPr>
            <w:r w:rsidRPr="001E2364">
              <w:rPr>
                <w:rFonts w:cs="Times New Roman"/>
                <w:sz w:val="28"/>
                <w:szCs w:val="28"/>
                <w:lang w:val="kk-KZ"/>
              </w:rPr>
              <w:t>5</w:t>
            </w:r>
          </w:p>
        </w:tc>
        <w:tc>
          <w:tcPr>
            <w:tcW w:w="964" w:type="dxa"/>
            <w:tcBorders>
              <w:top w:val="single" w:sz="4" w:space="0" w:color="auto"/>
              <w:bottom w:val="single" w:sz="4" w:space="0" w:color="auto"/>
              <w:right w:val="single" w:sz="4" w:space="0" w:color="auto"/>
            </w:tcBorders>
            <w:shd w:val="clear" w:color="auto" w:fill="auto"/>
          </w:tcPr>
          <w:p w:rsidR="00B7150B" w:rsidRPr="001E2364" w:rsidRDefault="00B7150B" w:rsidP="003A6515">
            <w:pPr>
              <w:jc w:val="center"/>
              <w:rPr>
                <w:rFonts w:cs="Times New Roman"/>
                <w:sz w:val="28"/>
                <w:szCs w:val="28"/>
              </w:rPr>
            </w:pPr>
          </w:p>
        </w:tc>
        <w:tc>
          <w:tcPr>
            <w:tcW w:w="964" w:type="dxa"/>
            <w:tcBorders>
              <w:top w:val="single" w:sz="4" w:space="0" w:color="auto"/>
              <w:bottom w:val="single" w:sz="4" w:space="0" w:color="auto"/>
              <w:right w:val="single" w:sz="4" w:space="0" w:color="auto"/>
            </w:tcBorders>
            <w:shd w:val="clear" w:color="auto" w:fill="auto"/>
          </w:tcPr>
          <w:p w:rsidR="00B7150B" w:rsidRPr="001E2364" w:rsidRDefault="00B7150B" w:rsidP="003A6515">
            <w:pPr>
              <w:jc w:val="center"/>
              <w:rPr>
                <w:rFonts w:cs="Times New Roman"/>
                <w:sz w:val="28"/>
                <w:szCs w:val="28"/>
                <w:lang w:val="kk-KZ"/>
              </w:rPr>
            </w:pPr>
            <w:r w:rsidRPr="001E2364">
              <w:rPr>
                <w:rFonts w:cs="Times New Roman"/>
                <w:sz w:val="28"/>
                <w:szCs w:val="28"/>
                <w:lang w:val="kk-KZ"/>
              </w:rPr>
              <w:t>5</w:t>
            </w:r>
          </w:p>
        </w:tc>
        <w:tc>
          <w:tcPr>
            <w:tcW w:w="964" w:type="dxa"/>
            <w:tcBorders>
              <w:top w:val="single" w:sz="4" w:space="0" w:color="auto"/>
              <w:bottom w:val="single" w:sz="4" w:space="0" w:color="auto"/>
              <w:right w:val="single" w:sz="4" w:space="0" w:color="auto"/>
            </w:tcBorders>
            <w:shd w:val="clear" w:color="auto" w:fill="auto"/>
          </w:tcPr>
          <w:p w:rsidR="00B7150B" w:rsidRPr="001E2364" w:rsidRDefault="00B7150B" w:rsidP="003A6515">
            <w:pPr>
              <w:pStyle w:val="a7"/>
              <w:tabs>
                <w:tab w:val="left" w:pos="1134"/>
              </w:tabs>
              <w:ind w:left="0"/>
              <w:rPr>
                <w:sz w:val="28"/>
                <w:szCs w:val="28"/>
                <w:lang w:val="ru-RU" w:eastAsia="en-US"/>
              </w:rPr>
            </w:pPr>
          </w:p>
        </w:tc>
        <w:tc>
          <w:tcPr>
            <w:tcW w:w="964" w:type="dxa"/>
            <w:tcBorders>
              <w:top w:val="single" w:sz="4" w:space="0" w:color="auto"/>
              <w:bottom w:val="single" w:sz="4" w:space="0" w:color="auto"/>
              <w:right w:val="single" w:sz="4" w:space="0" w:color="auto"/>
            </w:tcBorders>
            <w:shd w:val="clear" w:color="auto" w:fill="auto"/>
          </w:tcPr>
          <w:p w:rsidR="00B7150B" w:rsidRPr="001E2364" w:rsidRDefault="00B7150B" w:rsidP="003A6515">
            <w:pPr>
              <w:pStyle w:val="a7"/>
              <w:tabs>
                <w:tab w:val="left" w:pos="1134"/>
              </w:tabs>
              <w:ind w:left="0"/>
              <w:rPr>
                <w:sz w:val="28"/>
                <w:szCs w:val="28"/>
                <w:lang w:val="ru-RU" w:eastAsia="en-US"/>
              </w:rPr>
            </w:pPr>
          </w:p>
        </w:tc>
        <w:tc>
          <w:tcPr>
            <w:tcW w:w="964" w:type="dxa"/>
            <w:tcBorders>
              <w:top w:val="single" w:sz="4" w:space="0" w:color="auto"/>
              <w:bottom w:val="single" w:sz="4" w:space="0" w:color="auto"/>
              <w:right w:val="single" w:sz="4" w:space="0" w:color="auto"/>
            </w:tcBorders>
            <w:shd w:val="clear" w:color="auto" w:fill="auto"/>
          </w:tcPr>
          <w:p w:rsidR="00B7150B" w:rsidRPr="001E2364" w:rsidRDefault="00B7150B" w:rsidP="003A6515">
            <w:pPr>
              <w:pStyle w:val="a7"/>
              <w:tabs>
                <w:tab w:val="left" w:pos="1134"/>
              </w:tabs>
              <w:ind w:left="0"/>
              <w:rPr>
                <w:sz w:val="28"/>
                <w:szCs w:val="28"/>
                <w:lang w:val="ru-RU" w:eastAsia="en-US"/>
              </w:rPr>
            </w:pPr>
          </w:p>
        </w:tc>
      </w:tr>
    </w:tbl>
    <w:p w:rsidR="00B7150B" w:rsidRPr="001E2364" w:rsidRDefault="00B7150B" w:rsidP="00B7150B">
      <w:pPr>
        <w:widowControl w:val="0"/>
        <w:rPr>
          <w:rFonts w:cs="Times New Roman"/>
          <w:i/>
          <w:sz w:val="28"/>
          <w:szCs w:val="28"/>
          <w:lang w:val="kk-KZ"/>
        </w:rPr>
      </w:pPr>
    </w:p>
    <w:p w:rsidR="00B7150B" w:rsidRPr="001E2364" w:rsidRDefault="00B7150B" w:rsidP="00B7150B">
      <w:pPr>
        <w:widowControl w:val="0"/>
        <w:rPr>
          <w:rFonts w:cs="Times New Roman"/>
          <w:i/>
          <w:sz w:val="28"/>
          <w:szCs w:val="28"/>
        </w:rPr>
      </w:pPr>
      <w:r w:rsidRPr="001E2364">
        <w:rPr>
          <w:rFonts w:cs="Times New Roman"/>
          <w:i/>
          <w:sz w:val="28"/>
          <w:szCs w:val="28"/>
        </w:rPr>
        <w:t>продолжение таблицы</w:t>
      </w:r>
    </w:p>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851"/>
        <w:gridCol w:w="737"/>
        <w:gridCol w:w="737"/>
        <w:gridCol w:w="737"/>
        <w:gridCol w:w="737"/>
        <w:gridCol w:w="738"/>
        <w:gridCol w:w="850"/>
        <w:gridCol w:w="964"/>
        <w:gridCol w:w="964"/>
        <w:gridCol w:w="964"/>
        <w:gridCol w:w="964"/>
        <w:gridCol w:w="964"/>
      </w:tblGrid>
      <w:tr w:rsidR="00B7150B" w:rsidRPr="001E2364" w:rsidTr="003A6515">
        <w:trPr>
          <w:trHeight w:val="226"/>
        </w:trPr>
        <w:tc>
          <w:tcPr>
            <w:tcW w:w="425" w:type="dxa"/>
            <w:vMerge w:val="restart"/>
            <w:shd w:val="clear" w:color="auto" w:fill="auto"/>
            <w:vAlign w:val="center"/>
          </w:tcPr>
          <w:p w:rsidR="00B7150B" w:rsidRPr="001E2364" w:rsidRDefault="00B7150B" w:rsidP="003A6515">
            <w:pPr>
              <w:pStyle w:val="a7"/>
              <w:tabs>
                <w:tab w:val="left" w:pos="1134"/>
              </w:tabs>
              <w:ind w:left="0"/>
              <w:rPr>
                <w:sz w:val="28"/>
                <w:szCs w:val="28"/>
                <w:lang w:val="ru-RU" w:eastAsia="en-US"/>
              </w:rPr>
            </w:pPr>
            <w:r w:rsidRPr="001E2364">
              <w:rPr>
                <w:sz w:val="28"/>
                <w:szCs w:val="28"/>
                <w:lang w:val="ru-RU" w:eastAsia="en-US"/>
              </w:rPr>
              <w:t>№</w:t>
            </w:r>
          </w:p>
        </w:tc>
        <w:tc>
          <w:tcPr>
            <w:tcW w:w="4537" w:type="dxa"/>
            <w:gridSpan w:val="6"/>
            <w:shd w:val="clear" w:color="auto" w:fill="auto"/>
          </w:tcPr>
          <w:p w:rsidR="00B7150B" w:rsidRPr="001E2364" w:rsidRDefault="00B7150B" w:rsidP="003A6515">
            <w:pPr>
              <w:pStyle w:val="a7"/>
              <w:tabs>
                <w:tab w:val="left" w:pos="1134"/>
              </w:tabs>
              <w:ind w:left="0"/>
              <w:jc w:val="center"/>
              <w:rPr>
                <w:sz w:val="28"/>
                <w:szCs w:val="28"/>
                <w:lang w:val="ru-RU" w:eastAsia="en-US"/>
              </w:rPr>
            </w:pPr>
            <w:r w:rsidRPr="001E2364">
              <w:rPr>
                <w:sz w:val="28"/>
                <w:szCs w:val="28"/>
                <w:lang w:val="ru-RU" w:eastAsia="en-US"/>
              </w:rPr>
              <w:t>20</w:t>
            </w:r>
            <w:r w:rsidRPr="001E2364">
              <w:rPr>
                <w:sz w:val="28"/>
                <w:szCs w:val="28"/>
                <w:lang w:val="kk-KZ" w:eastAsia="en-US"/>
              </w:rPr>
              <w:t>21</w:t>
            </w:r>
            <w:r w:rsidRPr="001E2364">
              <w:rPr>
                <w:sz w:val="28"/>
                <w:szCs w:val="28"/>
                <w:lang w:val="ru-RU" w:eastAsia="en-US"/>
              </w:rPr>
              <w:t xml:space="preserve"> год</w:t>
            </w:r>
          </w:p>
        </w:tc>
        <w:tc>
          <w:tcPr>
            <w:tcW w:w="5670" w:type="dxa"/>
            <w:gridSpan w:val="6"/>
            <w:shd w:val="clear" w:color="auto" w:fill="auto"/>
          </w:tcPr>
          <w:p w:rsidR="00B7150B" w:rsidRPr="001E2364" w:rsidRDefault="00B7150B" w:rsidP="003A6515">
            <w:pPr>
              <w:pStyle w:val="a7"/>
              <w:tabs>
                <w:tab w:val="left" w:pos="1134"/>
              </w:tabs>
              <w:ind w:left="0"/>
              <w:jc w:val="center"/>
              <w:rPr>
                <w:sz w:val="28"/>
                <w:szCs w:val="28"/>
                <w:lang w:val="ru-RU" w:eastAsia="en-US"/>
              </w:rPr>
            </w:pPr>
            <w:r w:rsidRPr="001E2364">
              <w:rPr>
                <w:sz w:val="28"/>
                <w:szCs w:val="28"/>
                <w:lang w:val="ru-RU" w:eastAsia="en-US"/>
              </w:rPr>
              <w:t>20</w:t>
            </w:r>
            <w:r w:rsidRPr="001E2364">
              <w:rPr>
                <w:sz w:val="28"/>
                <w:szCs w:val="28"/>
                <w:lang w:val="kk-KZ" w:eastAsia="en-US"/>
              </w:rPr>
              <w:t>22</w:t>
            </w:r>
            <w:r w:rsidRPr="001E2364">
              <w:rPr>
                <w:sz w:val="28"/>
                <w:szCs w:val="28"/>
                <w:lang w:val="ru-RU" w:eastAsia="en-US"/>
              </w:rPr>
              <w:t xml:space="preserve"> год</w:t>
            </w:r>
          </w:p>
        </w:tc>
      </w:tr>
      <w:tr w:rsidR="00B7150B" w:rsidRPr="001E2364" w:rsidTr="003A6515">
        <w:trPr>
          <w:trHeight w:val="226"/>
        </w:trPr>
        <w:tc>
          <w:tcPr>
            <w:tcW w:w="425" w:type="dxa"/>
            <w:vMerge/>
            <w:shd w:val="clear" w:color="auto" w:fill="auto"/>
            <w:vAlign w:val="center"/>
          </w:tcPr>
          <w:p w:rsidR="00B7150B" w:rsidRPr="001E2364" w:rsidRDefault="00B7150B" w:rsidP="003A6515">
            <w:pPr>
              <w:pStyle w:val="a7"/>
              <w:tabs>
                <w:tab w:val="left" w:pos="1134"/>
              </w:tabs>
              <w:ind w:left="0"/>
              <w:rPr>
                <w:b/>
                <w:sz w:val="28"/>
                <w:szCs w:val="28"/>
                <w:lang w:val="ru-RU" w:eastAsia="en-US"/>
              </w:rPr>
            </w:pPr>
          </w:p>
        </w:tc>
        <w:tc>
          <w:tcPr>
            <w:tcW w:w="851" w:type="dxa"/>
            <w:vMerge w:val="restart"/>
            <w:shd w:val="clear" w:color="auto" w:fill="auto"/>
          </w:tcPr>
          <w:p w:rsidR="00B7150B" w:rsidRPr="001E2364" w:rsidRDefault="00B7150B" w:rsidP="003A6515">
            <w:pPr>
              <w:pStyle w:val="a7"/>
              <w:tabs>
                <w:tab w:val="left" w:pos="1134"/>
              </w:tabs>
              <w:ind w:left="-704"/>
              <w:rPr>
                <w:sz w:val="28"/>
                <w:szCs w:val="28"/>
                <w:lang w:val="ru-RU" w:eastAsia="en-US"/>
              </w:rPr>
            </w:pPr>
            <w:r w:rsidRPr="001E2364">
              <w:rPr>
                <w:sz w:val="28"/>
                <w:szCs w:val="28"/>
                <w:lang w:val="ru-RU" w:eastAsia="en-US"/>
              </w:rPr>
              <w:t>Всего</w:t>
            </w:r>
          </w:p>
          <w:p w:rsidR="00B7150B" w:rsidRPr="001E2364" w:rsidRDefault="00B7150B" w:rsidP="003A6515">
            <w:pPr>
              <w:rPr>
                <w:sz w:val="28"/>
                <w:szCs w:val="28"/>
                <w:lang w:eastAsia="en-US" w:bidi="ar-SA"/>
              </w:rPr>
            </w:pPr>
          </w:p>
        </w:tc>
        <w:tc>
          <w:tcPr>
            <w:tcW w:w="3686" w:type="dxa"/>
            <w:gridSpan w:val="5"/>
            <w:tcBorders>
              <w:bottom w:val="single" w:sz="4" w:space="0" w:color="auto"/>
            </w:tcBorders>
            <w:shd w:val="clear" w:color="auto" w:fill="auto"/>
            <w:vAlign w:val="center"/>
          </w:tcPr>
          <w:p w:rsidR="00B7150B" w:rsidRPr="001E2364" w:rsidRDefault="00B7150B" w:rsidP="003A6515">
            <w:pPr>
              <w:pStyle w:val="a7"/>
              <w:tabs>
                <w:tab w:val="left" w:pos="1134"/>
              </w:tabs>
              <w:ind w:left="0" w:firstLine="5"/>
              <w:jc w:val="center"/>
              <w:rPr>
                <w:sz w:val="28"/>
                <w:szCs w:val="28"/>
                <w:lang w:val="ru-RU" w:eastAsia="en-US"/>
              </w:rPr>
            </w:pPr>
            <w:r w:rsidRPr="001E2364">
              <w:rPr>
                <w:sz w:val="28"/>
                <w:szCs w:val="28"/>
                <w:lang w:val="ru-RU" w:eastAsia="en-US"/>
              </w:rPr>
              <w:t>в т.ч. по организациям повышения квалификации</w:t>
            </w:r>
          </w:p>
        </w:tc>
        <w:tc>
          <w:tcPr>
            <w:tcW w:w="850" w:type="dxa"/>
            <w:vMerge w:val="restart"/>
            <w:shd w:val="clear" w:color="auto" w:fill="auto"/>
          </w:tcPr>
          <w:p w:rsidR="00B7150B" w:rsidRPr="001E2364" w:rsidRDefault="00B7150B" w:rsidP="003A6515">
            <w:pPr>
              <w:pStyle w:val="a7"/>
              <w:tabs>
                <w:tab w:val="left" w:pos="1134"/>
              </w:tabs>
              <w:ind w:left="-707"/>
              <w:jc w:val="center"/>
              <w:rPr>
                <w:sz w:val="28"/>
                <w:szCs w:val="28"/>
                <w:lang w:val="ru-RU" w:eastAsia="en-US"/>
              </w:rPr>
            </w:pPr>
            <w:r w:rsidRPr="001E2364">
              <w:rPr>
                <w:sz w:val="28"/>
                <w:szCs w:val="28"/>
                <w:lang w:val="ru-RU" w:eastAsia="en-US"/>
              </w:rPr>
              <w:t>Всего</w:t>
            </w:r>
          </w:p>
        </w:tc>
        <w:tc>
          <w:tcPr>
            <w:tcW w:w="4820" w:type="dxa"/>
            <w:gridSpan w:val="5"/>
            <w:tcBorders>
              <w:bottom w:val="single" w:sz="4" w:space="0" w:color="auto"/>
            </w:tcBorders>
            <w:shd w:val="clear" w:color="auto" w:fill="auto"/>
            <w:vAlign w:val="center"/>
          </w:tcPr>
          <w:p w:rsidR="00B7150B" w:rsidRPr="001E2364" w:rsidRDefault="00B7150B" w:rsidP="003A6515">
            <w:pPr>
              <w:pStyle w:val="a7"/>
              <w:tabs>
                <w:tab w:val="left" w:pos="1134"/>
              </w:tabs>
              <w:ind w:left="0"/>
              <w:jc w:val="center"/>
              <w:rPr>
                <w:sz w:val="28"/>
                <w:szCs w:val="28"/>
                <w:lang w:val="ru-RU" w:eastAsia="en-US"/>
              </w:rPr>
            </w:pPr>
            <w:r w:rsidRPr="001E2364">
              <w:rPr>
                <w:sz w:val="28"/>
                <w:szCs w:val="28"/>
                <w:lang w:val="ru-RU" w:eastAsia="en-US"/>
              </w:rPr>
              <w:t>в т.ч. по организациям повышения квалификации</w:t>
            </w:r>
          </w:p>
        </w:tc>
      </w:tr>
      <w:tr w:rsidR="00B7150B" w:rsidRPr="001E2364" w:rsidTr="003A6515">
        <w:trPr>
          <w:cantSplit/>
          <w:trHeight w:val="866"/>
        </w:trPr>
        <w:tc>
          <w:tcPr>
            <w:tcW w:w="425" w:type="dxa"/>
            <w:vMerge/>
            <w:shd w:val="clear" w:color="auto" w:fill="auto"/>
            <w:vAlign w:val="center"/>
          </w:tcPr>
          <w:p w:rsidR="00B7150B" w:rsidRPr="001E2364" w:rsidRDefault="00B7150B" w:rsidP="003A6515">
            <w:pPr>
              <w:pStyle w:val="a7"/>
              <w:tabs>
                <w:tab w:val="left" w:pos="1134"/>
              </w:tabs>
              <w:ind w:left="0"/>
              <w:rPr>
                <w:b/>
                <w:sz w:val="28"/>
                <w:szCs w:val="28"/>
                <w:lang w:val="ru-RU" w:eastAsia="en-US"/>
              </w:rPr>
            </w:pPr>
          </w:p>
        </w:tc>
        <w:tc>
          <w:tcPr>
            <w:tcW w:w="851" w:type="dxa"/>
            <w:vMerge/>
            <w:shd w:val="clear" w:color="auto" w:fill="auto"/>
            <w:vAlign w:val="center"/>
          </w:tcPr>
          <w:p w:rsidR="00B7150B" w:rsidRPr="001E2364" w:rsidRDefault="00B7150B" w:rsidP="003A6515">
            <w:pPr>
              <w:pStyle w:val="a7"/>
              <w:tabs>
                <w:tab w:val="left" w:pos="1134"/>
              </w:tabs>
              <w:ind w:left="0"/>
              <w:rPr>
                <w:b/>
                <w:sz w:val="28"/>
                <w:szCs w:val="28"/>
                <w:lang w:val="ru-RU" w:eastAsia="en-US"/>
              </w:rPr>
            </w:pPr>
          </w:p>
        </w:tc>
        <w:tc>
          <w:tcPr>
            <w:tcW w:w="737" w:type="dxa"/>
            <w:tcBorders>
              <w:bottom w:val="single" w:sz="4" w:space="0" w:color="auto"/>
            </w:tcBorders>
            <w:shd w:val="clear" w:color="auto" w:fill="auto"/>
            <w:textDirection w:val="btLr"/>
            <w:vAlign w:val="center"/>
          </w:tcPr>
          <w:p w:rsidR="00B7150B" w:rsidRPr="001E2364" w:rsidRDefault="00B7150B" w:rsidP="003A6515">
            <w:pPr>
              <w:pStyle w:val="a7"/>
              <w:tabs>
                <w:tab w:val="left" w:pos="1134"/>
              </w:tabs>
              <w:ind w:left="-704"/>
              <w:jc w:val="center"/>
              <w:rPr>
                <w:sz w:val="28"/>
                <w:szCs w:val="28"/>
                <w:lang w:val="ru-RU" w:eastAsia="en-US"/>
              </w:rPr>
            </w:pPr>
            <w:r w:rsidRPr="001E2364">
              <w:rPr>
                <w:sz w:val="28"/>
                <w:szCs w:val="28"/>
                <w:lang w:val="ru-RU" w:eastAsia="en-US"/>
              </w:rPr>
              <w:t>ИПК</w:t>
            </w:r>
          </w:p>
        </w:tc>
        <w:tc>
          <w:tcPr>
            <w:tcW w:w="737" w:type="dxa"/>
            <w:tcBorders>
              <w:bottom w:val="single" w:sz="4" w:space="0" w:color="auto"/>
            </w:tcBorders>
            <w:shd w:val="clear" w:color="auto" w:fill="auto"/>
            <w:textDirection w:val="btLr"/>
            <w:vAlign w:val="center"/>
          </w:tcPr>
          <w:p w:rsidR="00B7150B" w:rsidRPr="001E2364" w:rsidRDefault="00B7150B" w:rsidP="003A6515">
            <w:pPr>
              <w:pStyle w:val="a7"/>
              <w:tabs>
                <w:tab w:val="left" w:pos="1134"/>
              </w:tabs>
              <w:ind w:left="-704"/>
              <w:jc w:val="center"/>
              <w:rPr>
                <w:sz w:val="28"/>
                <w:szCs w:val="28"/>
                <w:lang w:val="ru-RU" w:eastAsia="en-US"/>
              </w:rPr>
            </w:pPr>
            <w:r w:rsidRPr="001E2364">
              <w:rPr>
                <w:sz w:val="28"/>
                <w:szCs w:val="28"/>
                <w:lang w:val="ru-RU" w:eastAsia="en-US"/>
              </w:rPr>
              <w:t>вузы</w:t>
            </w:r>
          </w:p>
        </w:tc>
        <w:tc>
          <w:tcPr>
            <w:tcW w:w="737" w:type="dxa"/>
            <w:tcBorders>
              <w:bottom w:val="single" w:sz="4" w:space="0" w:color="auto"/>
            </w:tcBorders>
            <w:shd w:val="clear" w:color="auto" w:fill="auto"/>
            <w:textDirection w:val="btLr"/>
            <w:vAlign w:val="center"/>
          </w:tcPr>
          <w:p w:rsidR="00B7150B" w:rsidRPr="001E2364" w:rsidRDefault="00B7150B" w:rsidP="003A6515">
            <w:pPr>
              <w:pStyle w:val="a7"/>
              <w:tabs>
                <w:tab w:val="left" w:pos="1134"/>
              </w:tabs>
              <w:ind w:left="-704"/>
              <w:jc w:val="center"/>
              <w:rPr>
                <w:sz w:val="28"/>
                <w:szCs w:val="28"/>
                <w:lang w:val="ru-RU" w:eastAsia="en-US"/>
              </w:rPr>
            </w:pPr>
            <w:r w:rsidRPr="001E2364">
              <w:rPr>
                <w:sz w:val="28"/>
                <w:szCs w:val="28"/>
                <w:lang w:val="ru-RU" w:eastAsia="en-US"/>
              </w:rPr>
              <w:t>---</w:t>
            </w:r>
          </w:p>
        </w:tc>
        <w:tc>
          <w:tcPr>
            <w:tcW w:w="737" w:type="dxa"/>
            <w:tcBorders>
              <w:bottom w:val="single" w:sz="4" w:space="0" w:color="auto"/>
            </w:tcBorders>
            <w:shd w:val="clear" w:color="auto" w:fill="auto"/>
            <w:textDirection w:val="btLr"/>
            <w:vAlign w:val="center"/>
          </w:tcPr>
          <w:p w:rsidR="00B7150B" w:rsidRPr="001E2364" w:rsidRDefault="00B7150B" w:rsidP="003A6515">
            <w:pPr>
              <w:pStyle w:val="a7"/>
              <w:tabs>
                <w:tab w:val="left" w:pos="1134"/>
              </w:tabs>
              <w:ind w:left="-704"/>
              <w:jc w:val="center"/>
              <w:rPr>
                <w:sz w:val="28"/>
                <w:szCs w:val="28"/>
                <w:lang w:val="ru-RU" w:eastAsia="en-US"/>
              </w:rPr>
            </w:pPr>
            <w:r w:rsidRPr="001E2364">
              <w:rPr>
                <w:sz w:val="28"/>
                <w:szCs w:val="28"/>
                <w:lang w:val="ru-RU" w:eastAsia="en-US"/>
              </w:rPr>
              <w:t>---</w:t>
            </w:r>
          </w:p>
        </w:tc>
        <w:tc>
          <w:tcPr>
            <w:tcW w:w="738" w:type="dxa"/>
            <w:tcBorders>
              <w:bottom w:val="single" w:sz="4" w:space="0" w:color="auto"/>
            </w:tcBorders>
            <w:shd w:val="clear" w:color="auto" w:fill="auto"/>
            <w:textDirection w:val="btLr"/>
            <w:vAlign w:val="center"/>
          </w:tcPr>
          <w:p w:rsidR="00B7150B" w:rsidRPr="001E2364" w:rsidRDefault="00B7150B" w:rsidP="003A6515">
            <w:pPr>
              <w:pStyle w:val="a7"/>
              <w:tabs>
                <w:tab w:val="left" w:pos="1134"/>
              </w:tabs>
              <w:ind w:left="-704"/>
              <w:jc w:val="center"/>
              <w:rPr>
                <w:sz w:val="28"/>
                <w:szCs w:val="28"/>
                <w:lang w:val="ru-RU" w:eastAsia="en-US"/>
              </w:rPr>
            </w:pPr>
            <w:r w:rsidRPr="001E2364">
              <w:rPr>
                <w:sz w:val="28"/>
                <w:szCs w:val="28"/>
                <w:lang w:val="ru-RU" w:eastAsia="en-US"/>
              </w:rPr>
              <w:t>---</w:t>
            </w:r>
          </w:p>
        </w:tc>
        <w:tc>
          <w:tcPr>
            <w:tcW w:w="850" w:type="dxa"/>
            <w:vMerge/>
            <w:tcBorders>
              <w:bottom w:val="single" w:sz="4" w:space="0" w:color="auto"/>
            </w:tcBorders>
            <w:shd w:val="clear" w:color="auto" w:fill="auto"/>
            <w:vAlign w:val="center"/>
          </w:tcPr>
          <w:p w:rsidR="00B7150B" w:rsidRPr="001E2364" w:rsidRDefault="00B7150B" w:rsidP="003A6515">
            <w:pPr>
              <w:pStyle w:val="a7"/>
              <w:tabs>
                <w:tab w:val="left" w:pos="1134"/>
              </w:tabs>
              <w:ind w:left="-704"/>
              <w:jc w:val="center"/>
              <w:rPr>
                <w:sz w:val="28"/>
                <w:szCs w:val="28"/>
                <w:lang w:val="ru-RU" w:eastAsia="en-US"/>
              </w:rPr>
            </w:pPr>
          </w:p>
        </w:tc>
        <w:tc>
          <w:tcPr>
            <w:tcW w:w="964" w:type="dxa"/>
            <w:tcBorders>
              <w:bottom w:val="single" w:sz="4" w:space="0" w:color="auto"/>
            </w:tcBorders>
            <w:shd w:val="clear" w:color="auto" w:fill="auto"/>
            <w:textDirection w:val="btLr"/>
            <w:vAlign w:val="center"/>
          </w:tcPr>
          <w:p w:rsidR="00B7150B" w:rsidRPr="001E2364" w:rsidRDefault="00B7150B" w:rsidP="003A6515">
            <w:pPr>
              <w:pStyle w:val="a7"/>
              <w:tabs>
                <w:tab w:val="left" w:pos="1134"/>
              </w:tabs>
              <w:ind w:left="-704"/>
              <w:jc w:val="center"/>
              <w:rPr>
                <w:sz w:val="28"/>
                <w:szCs w:val="28"/>
                <w:lang w:val="ru-RU" w:eastAsia="en-US"/>
              </w:rPr>
            </w:pPr>
            <w:r w:rsidRPr="001E2364">
              <w:rPr>
                <w:sz w:val="28"/>
                <w:szCs w:val="28"/>
                <w:lang w:val="ru-RU" w:eastAsia="en-US"/>
              </w:rPr>
              <w:t>ИПК</w:t>
            </w:r>
          </w:p>
        </w:tc>
        <w:tc>
          <w:tcPr>
            <w:tcW w:w="964" w:type="dxa"/>
            <w:tcBorders>
              <w:bottom w:val="single" w:sz="4" w:space="0" w:color="auto"/>
            </w:tcBorders>
            <w:shd w:val="clear" w:color="auto" w:fill="auto"/>
            <w:textDirection w:val="btLr"/>
            <w:vAlign w:val="center"/>
          </w:tcPr>
          <w:p w:rsidR="00B7150B" w:rsidRPr="001E2364" w:rsidRDefault="00B7150B" w:rsidP="003A6515">
            <w:pPr>
              <w:pStyle w:val="a7"/>
              <w:tabs>
                <w:tab w:val="left" w:pos="1134"/>
              </w:tabs>
              <w:ind w:left="-704"/>
              <w:jc w:val="center"/>
              <w:rPr>
                <w:sz w:val="28"/>
                <w:szCs w:val="28"/>
                <w:lang w:val="ru-RU" w:eastAsia="en-US"/>
              </w:rPr>
            </w:pPr>
            <w:r w:rsidRPr="001E2364">
              <w:rPr>
                <w:sz w:val="28"/>
                <w:szCs w:val="28"/>
                <w:lang w:val="ru-RU" w:eastAsia="en-US"/>
              </w:rPr>
              <w:t>вузы</w:t>
            </w:r>
          </w:p>
        </w:tc>
        <w:tc>
          <w:tcPr>
            <w:tcW w:w="964" w:type="dxa"/>
            <w:tcBorders>
              <w:bottom w:val="single" w:sz="4" w:space="0" w:color="auto"/>
            </w:tcBorders>
            <w:shd w:val="clear" w:color="auto" w:fill="auto"/>
            <w:textDirection w:val="btLr"/>
            <w:vAlign w:val="center"/>
          </w:tcPr>
          <w:p w:rsidR="00B7150B" w:rsidRPr="001E2364" w:rsidRDefault="00B7150B" w:rsidP="003A6515">
            <w:pPr>
              <w:pStyle w:val="a7"/>
              <w:tabs>
                <w:tab w:val="left" w:pos="1134"/>
              </w:tabs>
              <w:ind w:left="-704"/>
              <w:jc w:val="center"/>
              <w:rPr>
                <w:sz w:val="28"/>
                <w:szCs w:val="28"/>
                <w:lang w:val="ru-RU" w:eastAsia="en-US"/>
              </w:rPr>
            </w:pPr>
            <w:r w:rsidRPr="001E2364">
              <w:rPr>
                <w:sz w:val="28"/>
                <w:szCs w:val="28"/>
                <w:lang w:val="ru-RU" w:eastAsia="en-US"/>
              </w:rPr>
              <w:t>---</w:t>
            </w:r>
          </w:p>
        </w:tc>
        <w:tc>
          <w:tcPr>
            <w:tcW w:w="964" w:type="dxa"/>
            <w:tcBorders>
              <w:bottom w:val="single" w:sz="4" w:space="0" w:color="auto"/>
            </w:tcBorders>
            <w:shd w:val="clear" w:color="auto" w:fill="auto"/>
            <w:textDirection w:val="btLr"/>
            <w:vAlign w:val="center"/>
          </w:tcPr>
          <w:p w:rsidR="00B7150B" w:rsidRPr="001E2364" w:rsidRDefault="00B7150B" w:rsidP="003A6515">
            <w:pPr>
              <w:pStyle w:val="a7"/>
              <w:tabs>
                <w:tab w:val="left" w:pos="1134"/>
              </w:tabs>
              <w:ind w:left="-704"/>
              <w:jc w:val="center"/>
              <w:rPr>
                <w:sz w:val="28"/>
                <w:szCs w:val="28"/>
                <w:lang w:val="ru-RU" w:eastAsia="en-US"/>
              </w:rPr>
            </w:pPr>
            <w:r w:rsidRPr="001E2364">
              <w:rPr>
                <w:sz w:val="28"/>
                <w:szCs w:val="28"/>
                <w:lang w:val="ru-RU" w:eastAsia="en-US"/>
              </w:rPr>
              <w:t>---</w:t>
            </w:r>
          </w:p>
        </w:tc>
        <w:tc>
          <w:tcPr>
            <w:tcW w:w="964" w:type="dxa"/>
            <w:tcBorders>
              <w:bottom w:val="single" w:sz="4" w:space="0" w:color="auto"/>
            </w:tcBorders>
            <w:shd w:val="clear" w:color="auto" w:fill="auto"/>
            <w:textDirection w:val="btLr"/>
            <w:vAlign w:val="center"/>
          </w:tcPr>
          <w:p w:rsidR="00B7150B" w:rsidRPr="001E2364" w:rsidRDefault="00B7150B" w:rsidP="003A6515">
            <w:pPr>
              <w:pStyle w:val="a7"/>
              <w:tabs>
                <w:tab w:val="left" w:pos="1134"/>
              </w:tabs>
              <w:ind w:left="-704"/>
              <w:jc w:val="center"/>
              <w:rPr>
                <w:sz w:val="28"/>
                <w:szCs w:val="28"/>
                <w:lang w:val="ru-RU" w:eastAsia="en-US"/>
              </w:rPr>
            </w:pPr>
            <w:r w:rsidRPr="001E2364">
              <w:rPr>
                <w:sz w:val="28"/>
                <w:szCs w:val="28"/>
                <w:lang w:val="ru-RU" w:eastAsia="en-US"/>
              </w:rPr>
              <w:t>---</w:t>
            </w:r>
          </w:p>
        </w:tc>
      </w:tr>
      <w:tr w:rsidR="00B7150B" w:rsidRPr="001E2364" w:rsidTr="003A6515">
        <w:tc>
          <w:tcPr>
            <w:tcW w:w="1276" w:type="dxa"/>
            <w:gridSpan w:val="2"/>
            <w:tcBorders>
              <w:top w:val="single" w:sz="4" w:space="0" w:color="auto"/>
              <w:left w:val="single" w:sz="4" w:space="0" w:color="auto"/>
            </w:tcBorders>
            <w:shd w:val="clear" w:color="auto" w:fill="auto"/>
          </w:tcPr>
          <w:p w:rsidR="00B7150B" w:rsidRPr="001E2364" w:rsidRDefault="00B7150B" w:rsidP="003A6515">
            <w:pPr>
              <w:jc w:val="center"/>
              <w:rPr>
                <w:rFonts w:cs="Times New Roman"/>
                <w:sz w:val="28"/>
                <w:szCs w:val="28"/>
                <w:lang w:val="kk-KZ"/>
              </w:rPr>
            </w:pPr>
            <w:r w:rsidRPr="001E2364">
              <w:rPr>
                <w:rFonts w:cs="Times New Roman"/>
                <w:sz w:val="28"/>
                <w:szCs w:val="28"/>
                <w:lang w:val="kk-KZ"/>
              </w:rPr>
              <w:t>16</w:t>
            </w:r>
          </w:p>
        </w:tc>
        <w:tc>
          <w:tcPr>
            <w:tcW w:w="737" w:type="dxa"/>
            <w:tcBorders>
              <w:top w:val="single" w:sz="4" w:space="0" w:color="auto"/>
              <w:bottom w:val="single" w:sz="4" w:space="0" w:color="auto"/>
              <w:right w:val="single" w:sz="4" w:space="0" w:color="auto"/>
            </w:tcBorders>
            <w:shd w:val="clear" w:color="auto" w:fill="auto"/>
          </w:tcPr>
          <w:p w:rsidR="00B7150B" w:rsidRPr="001E2364" w:rsidRDefault="00B7150B" w:rsidP="003A6515">
            <w:pPr>
              <w:jc w:val="center"/>
              <w:rPr>
                <w:rFonts w:cs="Times New Roman"/>
                <w:sz w:val="28"/>
                <w:szCs w:val="28"/>
              </w:rPr>
            </w:pPr>
          </w:p>
        </w:tc>
        <w:tc>
          <w:tcPr>
            <w:tcW w:w="737" w:type="dxa"/>
            <w:tcBorders>
              <w:top w:val="single" w:sz="4" w:space="0" w:color="auto"/>
              <w:bottom w:val="single" w:sz="4" w:space="0" w:color="auto"/>
              <w:right w:val="single" w:sz="4" w:space="0" w:color="auto"/>
            </w:tcBorders>
            <w:shd w:val="clear" w:color="auto" w:fill="auto"/>
          </w:tcPr>
          <w:p w:rsidR="00B7150B" w:rsidRPr="001E2364" w:rsidRDefault="00B7150B" w:rsidP="003A6515">
            <w:pPr>
              <w:jc w:val="center"/>
              <w:rPr>
                <w:rFonts w:cs="Times New Roman"/>
                <w:sz w:val="28"/>
                <w:szCs w:val="28"/>
              </w:rPr>
            </w:pPr>
          </w:p>
        </w:tc>
        <w:tc>
          <w:tcPr>
            <w:tcW w:w="737" w:type="dxa"/>
            <w:tcBorders>
              <w:top w:val="single" w:sz="4" w:space="0" w:color="auto"/>
              <w:bottom w:val="single" w:sz="4" w:space="0" w:color="auto"/>
              <w:right w:val="single" w:sz="4" w:space="0" w:color="auto"/>
            </w:tcBorders>
            <w:shd w:val="clear" w:color="auto" w:fill="auto"/>
          </w:tcPr>
          <w:p w:rsidR="00B7150B" w:rsidRPr="001E2364" w:rsidRDefault="00B7150B" w:rsidP="003A6515">
            <w:pPr>
              <w:pStyle w:val="a7"/>
              <w:tabs>
                <w:tab w:val="left" w:pos="1134"/>
              </w:tabs>
              <w:ind w:left="0" w:firstLine="0"/>
              <w:rPr>
                <w:sz w:val="28"/>
                <w:szCs w:val="28"/>
                <w:lang w:val="kk-KZ" w:eastAsia="en-US"/>
              </w:rPr>
            </w:pPr>
            <w:r w:rsidRPr="001E2364">
              <w:rPr>
                <w:sz w:val="28"/>
                <w:szCs w:val="28"/>
                <w:lang w:val="kk-KZ" w:eastAsia="en-US"/>
              </w:rPr>
              <w:t>16</w:t>
            </w:r>
          </w:p>
        </w:tc>
        <w:tc>
          <w:tcPr>
            <w:tcW w:w="737" w:type="dxa"/>
            <w:tcBorders>
              <w:top w:val="single" w:sz="4" w:space="0" w:color="auto"/>
              <w:bottom w:val="single" w:sz="4" w:space="0" w:color="auto"/>
              <w:right w:val="single" w:sz="4" w:space="0" w:color="auto"/>
            </w:tcBorders>
            <w:shd w:val="clear" w:color="auto" w:fill="auto"/>
          </w:tcPr>
          <w:p w:rsidR="00B7150B" w:rsidRPr="001E2364" w:rsidRDefault="00B7150B" w:rsidP="003A6515">
            <w:pPr>
              <w:pStyle w:val="a7"/>
              <w:tabs>
                <w:tab w:val="left" w:pos="1134"/>
              </w:tabs>
              <w:ind w:left="0" w:firstLine="0"/>
              <w:rPr>
                <w:sz w:val="28"/>
                <w:szCs w:val="28"/>
                <w:lang w:val="ru-RU" w:eastAsia="en-US"/>
              </w:rPr>
            </w:pPr>
          </w:p>
        </w:tc>
        <w:tc>
          <w:tcPr>
            <w:tcW w:w="738" w:type="dxa"/>
            <w:tcBorders>
              <w:top w:val="single" w:sz="4" w:space="0" w:color="auto"/>
              <w:bottom w:val="single" w:sz="4" w:space="0" w:color="auto"/>
              <w:right w:val="single" w:sz="4" w:space="0" w:color="auto"/>
            </w:tcBorders>
            <w:shd w:val="clear" w:color="auto" w:fill="auto"/>
          </w:tcPr>
          <w:p w:rsidR="00B7150B" w:rsidRPr="001E2364" w:rsidRDefault="00B7150B" w:rsidP="003A6515">
            <w:pPr>
              <w:pStyle w:val="a7"/>
              <w:tabs>
                <w:tab w:val="left" w:pos="1134"/>
              </w:tabs>
              <w:ind w:left="0" w:firstLine="0"/>
              <w:rPr>
                <w:sz w:val="28"/>
                <w:szCs w:val="28"/>
                <w:lang w:val="ru-RU" w:eastAsia="en-US"/>
              </w:rPr>
            </w:pPr>
          </w:p>
        </w:tc>
        <w:tc>
          <w:tcPr>
            <w:tcW w:w="850" w:type="dxa"/>
            <w:tcBorders>
              <w:top w:val="single" w:sz="4" w:space="0" w:color="auto"/>
              <w:bottom w:val="single" w:sz="4" w:space="0" w:color="auto"/>
              <w:right w:val="single" w:sz="4" w:space="0" w:color="auto"/>
            </w:tcBorders>
            <w:shd w:val="clear" w:color="auto" w:fill="auto"/>
          </w:tcPr>
          <w:p w:rsidR="00B7150B" w:rsidRPr="001E2364" w:rsidRDefault="00B7150B" w:rsidP="003A6515">
            <w:pPr>
              <w:jc w:val="center"/>
              <w:rPr>
                <w:rFonts w:cs="Times New Roman"/>
                <w:sz w:val="28"/>
                <w:szCs w:val="28"/>
                <w:lang w:val="kk-KZ"/>
              </w:rPr>
            </w:pPr>
            <w:r w:rsidRPr="001E2364">
              <w:rPr>
                <w:rFonts w:cs="Times New Roman"/>
                <w:sz w:val="28"/>
                <w:szCs w:val="28"/>
                <w:lang w:val="kk-KZ"/>
              </w:rPr>
              <w:t>2</w:t>
            </w:r>
          </w:p>
        </w:tc>
        <w:tc>
          <w:tcPr>
            <w:tcW w:w="964" w:type="dxa"/>
            <w:tcBorders>
              <w:top w:val="single" w:sz="4" w:space="0" w:color="auto"/>
              <w:bottom w:val="single" w:sz="4" w:space="0" w:color="auto"/>
              <w:right w:val="single" w:sz="4" w:space="0" w:color="auto"/>
            </w:tcBorders>
            <w:shd w:val="clear" w:color="auto" w:fill="auto"/>
          </w:tcPr>
          <w:p w:rsidR="00B7150B" w:rsidRPr="001E2364" w:rsidRDefault="00B7150B" w:rsidP="003A6515">
            <w:pPr>
              <w:jc w:val="center"/>
              <w:rPr>
                <w:rFonts w:cs="Times New Roman"/>
                <w:sz w:val="28"/>
                <w:szCs w:val="28"/>
                <w:lang w:val="kk-KZ"/>
              </w:rPr>
            </w:pPr>
          </w:p>
        </w:tc>
        <w:tc>
          <w:tcPr>
            <w:tcW w:w="964" w:type="dxa"/>
            <w:tcBorders>
              <w:top w:val="single" w:sz="4" w:space="0" w:color="auto"/>
              <w:bottom w:val="single" w:sz="4" w:space="0" w:color="auto"/>
              <w:right w:val="single" w:sz="4" w:space="0" w:color="auto"/>
            </w:tcBorders>
            <w:shd w:val="clear" w:color="auto" w:fill="auto"/>
          </w:tcPr>
          <w:p w:rsidR="00B7150B" w:rsidRPr="001E2364" w:rsidRDefault="00B7150B" w:rsidP="003A6515">
            <w:pPr>
              <w:jc w:val="center"/>
              <w:rPr>
                <w:rFonts w:cs="Times New Roman"/>
                <w:sz w:val="28"/>
                <w:szCs w:val="28"/>
                <w:lang w:val="kk-KZ"/>
              </w:rPr>
            </w:pPr>
            <w:r w:rsidRPr="001E2364">
              <w:rPr>
                <w:rFonts w:cs="Times New Roman"/>
                <w:sz w:val="28"/>
                <w:szCs w:val="28"/>
                <w:lang w:val="kk-KZ"/>
              </w:rPr>
              <w:t>2</w:t>
            </w:r>
          </w:p>
        </w:tc>
        <w:tc>
          <w:tcPr>
            <w:tcW w:w="964" w:type="dxa"/>
            <w:tcBorders>
              <w:top w:val="single" w:sz="4" w:space="0" w:color="auto"/>
              <w:bottom w:val="single" w:sz="4" w:space="0" w:color="auto"/>
              <w:right w:val="single" w:sz="4" w:space="0" w:color="auto"/>
            </w:tcBorders>
            <w:shd w:val="clear" w:color="auto" w:fill="auto"/>
          </w:tcPr>
          <w:p w:rsidR="00B7150B" w:rsidRPr="001E2364" w:rsidRDefault="00B7150B" w:rsidP="003A6515">
            <w:pPr>
              <w:pStyle w:val="a7"/>
              <w:tabs>
                <w:tab w:val="left" w:pos="1134"/>
              </w:tabs>
              <w:ind w:left="0" w:firstLine="0"/>
              <w:rPr>
                <w:sz w:val="28"/>
                <w:szCs w:val="28"/>
                <w:lang w:val="ru-RU" w:eastAsia="en-US"/>
              </w:rPr>
            </w:pPr>
          </w:p>
        </w:tc>
        <w:tc>
          <w:tcPr>
            <w:tcW w:w="964" w:type="dxa"/>
            <w:tcBorders>
              <w:top w:val="single" w:sz="4" w:space="0" w:color="auto"/>
              <w:bottom w:val="single" w:sz="4" w:space="0" w:color="auto"/>
              <w:right w:val="single" w:sz="4" w:space="0" w:color="auto"/>
            </w:tcBorders>
            <w:shd w:val="clear" w:color="auto" w:fill="auto"/>
          </w:tcPr>
          <w:p w:rsidR="00B7150B" w:rsidRPr="001E2364" w:rsidRDefault="00B7150B" w:rsidP="003A6515">
            <w:pPr>
              <w:pStyle w:val="a7"/>
              <w:tabs>
                <w:tab w:val="left" w:pos="1134"/>
              </w:tabs>
              <w:ind w:left="0" w:firstLine="0"/>
              <w:rPr>
                <w:sz w:val="28"/>
                <w:szCs w:val="28"/>
                <w:lang w:val="ru-RU" w:eastAsia="en-US"/>
              </w:rPr>
            </w:pPr>
          </w:p>
        </w:tc>
        <w:tc>
          <w:tcPr>
            <w:tcW w:w="964" w:type="dxa"/>
            <w:tcBorders>
              <w:top w:val="single" w:sz="4" w:space="0" w:color="auto"/>
              <w:bottom w:val="single" w:sz="4" w:space="0" w:color="auto"/>
              <w:right w:val="single" w:sz="4" w:space="0" w:color="auto"/>
            </w:tcBorders>
            <w:shd w:val="clear" w:color="auto" w:fill="auto"/>
          </w:tcPr>
          <w:p w:rsidR="00B7150B" w:rsidRPr="001E2364" w:rsidRDefault="00B7150B" w:rsidP="003A6515">
            <w:pPr>
              <w:pStyle w:val="a7"/>
              <w:tabs>
                <w:tab w:val="left" w:pos="1134"/>
              </w:tabs>
              <w:ind w:left="0" w:firstLine="0"/>
              <w:rPr>
                <w:sz w:val="28"/>
                <w:szCs w:val="28"/>
                <w:lang w:val="ru-RU" w:eastAsia="en-US"/>
              </w:rPr>
            </w:pPr>
          </w:p>
        </w:tc>
      </w:tr>
    </w:tbl>
    <w:p w:rsidR="00B7150B" w:rsidRPr="001E2364" w:rsidRDefault="00B7150B" w:rsidP="00B7150B">
      <w:pPr>
        <w:widowControl w:val="0"/>
        <w:rPr>
          <w:rFonts w:cs="Times New Roman"/>
          <w:sz w:val="28"/>
          <w:szCs w:val="28"/>
        </w:rPr>
      </w:pPr>
    </w:p>
    <w:p w:rsidR="00B7150B" w:rsidRPr="001E2364" w:rsidRDefault="00B7150B" w:rsidP="00B7150B">
      <w:pPr>
        <w:widowControl w:val="0"/>
        <w:tabs>
          <w:tab w:val="left" w:pos="851"/>
          <w:tab w:val="left" w:pos="993"/>
          <w:tab w:val="left" w:pos="1276"/>
        </w:tabs>
        <w:contextualSpacing/>
        <w:jc w:val="both"/>
        <w:rPr>
          <w:rFonts w:cs="Times New Roman"/>
          <w:sz w:val="28"/>
          <w:szCs w:val="28"/>
        </w:rPr>
      </w:pPr>
    </w:p>
    <w:p w:rsidR="00B7150B" w:rsidRPr="001E2364" w:rsidRDefault="00B7150B" w:rsidP="00B7150B">
      <w:pPr>
        <w:widowControl w:val="0"/>
        <w:tabs>
          <w:tab w:val="left" w:pos="851"/>
          <w:tab w:val="left" w:pos="993"/>
          <w:tab w:val="left" w:pos="1276"/>
        </w:tabs>
        <w:contextualSpacing/>
        <w:jc w:val="center"/>
        <w:rPr>
          <w:rFonts w:cs="Times New Roman"/>
          <w:sz w:val="28"/>
          <w:szCs w:val="28"/>
        </w:rPr>
      </w:pPr>
      <w:r w:rsidRPr="001E2364">
        <w:rPr>
          <w:rFonts w:cs="Times New Roman"/>
          <w:sz w:val="28"/>
          <w:szCs w:val="28"/>
        </w:rPr>
        <w:t>2. Партнерство</w:t>
      </w:r>
    </w:p>
    <w:p w:rsidR="00B7150B" w:rsidRPr="001E2364" w:rsidRDefault="00B7150B" w:rsidP="00B7150B">
      <w:pPr>
        <w:pStyle w:val="112"/>
        <w:jc w:val="center"/>
        <w:rPr>
          <w:b w:val="0"/>
        </w:rPr>
      </w:pPr>
      <w:r w:rsidRPr="001E2364">
        <w:rPr>
          <w:b w:val="0"/>
        </w:rPr>
        <w:t>Партнерство со школами и вузами</w:t>
      </w:r>
    </w:p>
    <w:p w:rsidR="00B7150B" w:rsidRPr="001E2364" w:rsidRDefault="00B7150B" w:rsidP="00B7150B">
      <w:pPr>
        <w:tabs>
          <w:tab w:val="left" w:pos="1134"/>
        </w:tabs>
        <w:ind w:left="1560" w:right="283" w:hanging="142"/>
        <w:rPr>
          <w:sz w:val="28"/>
          <w:szCs w:val="28"/>
        </w:rPr>
      </w:pPr>
    </w:p>
    <w:tbl>
      <w:tblPr>
        <w:tblW w:w="1008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40"/>
        <w:gridCol w:w="2079"/>
        <w:gridCol w:w="2245"/>
        <w:gridCol w:w="2243"/>
        <w:gridCol w:w="2879"/>
      </w:tblGrid>
      <w:tr w:rsidR="00B7150B" w:rsidRPr="001E2364" w:rsidTr="008645E9">
        <w:trPr>
          <w:trHeight w:val="730"/>
          <w:jc w:val="center"/>
        </w:trPr>
        <w:tc>
          <w:tcPr>
            <w:tcW w:w="640" w:type="dxa"/>
          </w:tcPr>
          <w:p w:rsidR="00B7150B" w:rsidRPr="001E2364" w:rsidRDefault="00B7150B" w:rsidP="008645E9">
            <w:pPr>
              <w:widowControl w:val="0"/>
              <w:jc w:val="center"/>
              <w:rPr>
                <w:sz w:val="28"/>
                <w:szCs w:val="28"/>
                <w:lang w:val="en-US"/>
              </w:rPr>
            </w:pPr>
            <w:r w:rsidRPr="001E2364">
              <w:rPr>
                <w:sz w:val="28"/>
                <w:szCs w:val="28"/>
              </w:rPr>
              <w:t>№</w:t>
            </w:r>
          </w:p>
        </w:tc>
        <w:tc>
          <w:tcPr>
            <w:tcW w:w="2079" w:type="dxa"/>
          </w:tcPr>
          <w:p w:rsidR="00B7150B" w:rsidRPr="001E2364" w:rsidRDefault="00B7150B" w:rsidP="008645E9">
            <w:pPr>
              <w:widowControl w:val="0"/>
              <w:tabs>
                <w:tab w:val="left" w:pos="2003"/>
              </w:tabs>
              <w:ind w:left="18" w:right="283"/>
              <w:rPr>
                <w:sz w:val="28"/>
                <w:szCs w:val="28"/>
                <w:lang w:val="en-US"/>
              </w:rPr>
            </w:pPr>
            <w:r w:rsidRPr="001E2364">
              <w:rPr>
                <w:spacing w:val="-2"/>
                <w:sz w:val="28"/>
                <w:szCs w:val="28"/>
              </w:rPr>
              <w:t>Наименов</w:t>
            </w:r>
            <w:r w:rsidRPr="001E2364">
              <w:rPr>
                <w:spacing w:val="-4"/>
                <w:sz w:val="28"/>
                <w:szCs w:val="28"/>
              </w:rPr>
              <w:t xml:space="preserve">ание </w:t>
            </w:r>
            <w:r w:rsidRPr="001E2364">
              <w:rPr>
                <w:spacing w:val="-2"/>
                <w:sz w:val="28"/>
                <w:szCs w:val="28"/>
              </w:rPr>
              <w:t>организац</w:t>
            </w:r>
            <w:r w:rsidRPr="001E2364">
              <w:rPr>
                <w:spacing w:val="-6"/>
                <w:sz w:val="28"/>
                <w:szCs w:val="28"/>
              </w:rPr>
              <w:t>ий</w:t>
            </w:r>
          </w:p>
        </w:tc>
        <w:tc>
          <w:tcPr>
            <w:tcW w:w="2245" w:type="dxa"/>
          </w:tcPr>
          <w:p w:rsidR="00B7150B" w:rsidRPr="001E2364" w:rsidRDefault="00B7150B" w:rsidP="008645E9">
            <w:pPr>
              <w:pStyle w:val="TableParagraph"/>
              <w:ind w:left="144" w:right="283" w:hanging="3"/>
              <w:jc w:val="center"/>
              <w:rPr>
                <w:sz w:val="28"/>
                <w:szCs w:val="28"/>
              </w:rPr>
            </w:pPr>
            <w:r w:rsidRPr="001E2364">
              <w:rPr>
                <w:spacing w:val="-4"/>
                <w:sz w:val="28"/>
                <w:szCs w:val="28"/>
              </w:rPr>
              <w:t>Напр</w:t>
            </w:r>
            <w:r w:rsidRPr="001E2364">
              <w:rPr>
                <w:spacing w:val="-2"/>
                <w:sz w:val="28"/>
                <w:szCs w:val="28"/>
              </w:rPr>
              <w:t>авлен</w:t>
            </w:r>
            <w:r w:rsidRPr="001E2364">
              <w:rPr>
                <w:spacing w:val="-6"/>
                <w:sz w:val="28"/>
                <w:szCs w:val="28"/>
              </w:rPr>
              <w:t>ие</w:t>
            </w:r>
            <w:r w:rsidRPr="001E2364">
              <w:rPr>
                <w:spacing w:val="-2"/>
                <w:sz w:val="28"/>
                <w:szCs w:val="28"/>
              </w:rPr>
              <w:t>сотру</w:t>
            </w:r>
            <w:r w:rsidRPr="001E2364">
              <w:rPr>
                <w:spacing w:val="-4"/>
                <w:sz w:val="28"/>
                <w:szCs w:val="28"/>
              </w:rPr>
              <w:t>днич</w:t>
            </w:r>
            <w:r w:rsidRPr="001E2364">
              <w:rPr>
                <w:spacing w:val="-2"/>
                <w:sz w:val="28"/>
                <w:szCs w:val="28"/>
              </w:rPr>
              <w:t>ества</w:t>
            </w:r>
          </w:p>
        </w:tc>
        <w:tc>
          <w:tcPr>
            <w:tcW w:w="2243" w:type="dxa"/>
          </w:tcPr>
          <w:p w:rsidR="00B7150B" w:rsidRPr="001E2364" w:rsidRDefault="00B7150B" w:rsidP="008645E9">
            <w:pPr>
              <w:pStyle w:val="TableParagraph"/>
              <w:ind w:left="145" w:right="138" w:firstLine="4"/>
              <w:jc w:val="both"/>
              <w:rPr>
                <w:spacing w:val="-2"/>
                <w:sz w:val="28"/>
                <w:szCs w:val="28"/>
              </w:rPr>
            </w:pPr>
            <w:r w:rsidRPr="001E2364">
              <w:rPr>
                <w:spacing w:val="-2"/>
                <w:sz w:val="28"/>
                <w:szCs w:val="28"/>
              </w:rPr>
              <w:t xml:space="preserve">Результаты </w:t>
            </w:r>
          </w:p>
          <w:p w:rsidR="00B7150B" w:rsidRPr="001E2364" w:rsidRDefault="00B7150B" w:rsidP="008645E9">
            <w:pPr>
              <w:pStyle w:val="TableParagraph"/>
              <w:ind w:left="145" w:right="138" w:firstLine="4"/>
              <w:jc w:val="both"/>
              <w:rPr>
                <w:sz w:val="28"/>
                <w:szCs w:val="28"/>
              </w:rPr>
            </w:pPr>
            <w:r w:rsidRPr="001E2364">
              <w:rPr>
                <w:spacing w:val="-2"/>
                <w:sz w:val="28"/>
                <w:szCs w:val="28"/>
              </w:rPr>
              <w:t>сотру</w:t>
            </w:r>
            <w:r w:rsidRPr="001E2364">
              <w:rPr>
                <w:spacing w:val="-4"/>
                <w:sz w:val="28"/>
                <w:szCs w:val="28"/>
              </w:rPr>
              <w:t>днич</w:t>
            </w:r>
            <w:r w:rsidRPr="001E2364">
              <w:rPr>
                <w:spacing w:val="-2"/>
                <w:sz w:val="28"/>
                <w:szCs w:val="28"/>
              </w:rPr>
              <w:t>ества</w:t>
            </w:r>
          </w:p>
        </w:tc>
        <w:tc>
          <w:tcPr>
            <w:tcW w:w="2879" w:type="dxa"/>
          </w:tcPr>
          <w:p w:rsidR="00B7150B" w:rsidRPr="001E2364" w:rsidRDefault="00B7150B" w:rsidP="008645E9">
            <w:pPr>
              <w:pStyle w:val="TableParagraph"/>
              <w:ind w:left="145" w:right="139" w:hanging="4"/>
              <w:rPr>
                <w:spacing w:val="-6"/>
                <w:sz w:val="28"/>
                <w:szCs w:val="28"/>
              </w:rPr>
            </w:pPr>
            <w:r w:rsidRPr="001E2364">
              <w:rPr>
                <w:spacing w:val="-4"/>
                <w:sz w:val="28"/>
                <w:szCs w:val="28"/>
              </w:rPr>
              <w:t>Дальнейш</w:t>
            </w:r>
            <w:r w:rsidRPr="001E2364">
              <w:rPr>
                <w:spacing w:val="-6"/>
                <w:sz w:val="28"/>
                <w:szCs w:val="28"/>
              </w:rPr>
              <w:t xml:space="preserve">ие </w:t>
            </w:r>
          </w:p>
          <w:p w:rsidR="00B7150B" w:rsidRPr="001E2364" w:rsidRDefault="00B7150B" w:rsidP="008645E9">
            <w:pPr>
              <w:pStyle w:val="TableParagraph"/>
              <w:ind w:left="145" w:right="139" w:hanging="4"/>
              <w:rPr>
                <w:sz w:val="28"/>
                <w:szCs w:val="28"/>
              </w:rPr>
            </w:pPr>
            <w:r w:rsidRPr="001E2364">
              <w:rPr>
                <w:spacing w:val="-4"/>
                <w:sz w:val="28"/>
                <w:szCs w:val="28"/>
              </w:rPr>
              <w:t>возможности</w:t>
            </w:r>
          </w:p>
        </w:tc>
      </w:tr>
      <w:tr w:rsidR="00B7150B" w:rsidRPr="001E2364" w:rsidTr="008645E9">
        <w:trPr>
          <w:trHeight w:val="292"/>
          <w:jc w:val="center"/>
        </w:trPr>
        <w:tc>
          <w:tcPr>
            <w:tcW w:w="640" w:type="dxa"/>
          </w:tcPr>
          <w:p w:rsidR="00B7150B" w:rsidRPr="001E2364" w:rsidRDefault="00B7150B" w:rsidP="008645E9">
            <w:pPr>
              <w:pStyle w:val="TableParagraph"/>
              <w:spacing w:line="256" w:lineRule="exact"/>
              <w:jc w:val="center"/>
              <w:rPr>
                <w:sz w:val="28"/>
                <w:szCs w:val="28"/>
              </w:rPr>
            </w:pPr>
            <w:r w:rsidRPr="001E2364">
              <w:rPr>
                <w:sz w:val="28"/>
                <w:szCs w:val="28"/>
              </w:rPr>
              <w:t>1</w:t>
            </w:r>
          </w:p>
        </w:tc>
        <w:tc>
          <w:tcPr>
            <w:tcW w:w="2079" w:type="dxa"/>
          </w:tcPr>
          <w:p w:rsidR="00B7150B" w:rsidRPr="001E2364" w:rsidRDefault="00B7150B" w:rsidP="008645E9">
            <w:pPr>
              <w:pStyle w:val="TableParagraph"/>
              <w:tabs>
                <w:tab w:val="left" w:pos="2003"/>
              </w:tabs>
              <w:ind w:left="18" w:right="283"/>
              <w:rPr>
                <w:sz w:val="28"/>
                <w:szCs w:val="28"/>
              </w:rPr>
            </w:pPr>
            <w:r w:rsidRPr="001E2364">
              <w:rPr>
                <w:sz w:val="28"/>
                <w:szCs w:val="28"/>
              </w:rPr>
              <w:t>КГ</w:t>
            </w:r>
            <w:r w:rsidRPr="001E2364">
              <w:rPr>
                <w:sz w:val="28"/>
                <w:szCs w:val="28"/>
                <w:lang w:val="kk-KZ"/>
              </w:rPr>
              <w:t>КП</w:t>
            </w:r>
            <w:r w:rsidRPr="001E2364">
              <w:rPr>
                <w:sz w:val="28"/>
                <w:szCs w:val="28"/>
              </w:rPr>
              <w:t xml:space="preserve"> «Детская художественная школа имени </w:t>
            </w:r>
            <w:r w:rsidRPr="001E2364">
              <w:rPr>
                <w:sz w:val="28"/>
                <w:szCs w:val="28"/>
                <w:lang w:val="kk-KZ"/>
              </w:rPr>
              <w:t>А</w:t>
            </w:r>
            <w:r w:rsidRPr="001E2364">
              <w:rPr>
                <w:sz w:val="28"/>
                <w:szCs w:val="28"/>
              </w:rPr>
              <w:t xml:space="preserve">убакира </w:t>
            </w:r>
            <w:r w:rsidRPr="001E2364">
              <w:rPr>
                <w:sz w:val="28"/>
                <w:szCs w:val="28"/>
                <w:lang w:val="kk-KZ"/>
              </w:rPr>
              <w:t>И</w:t>
            </w:r>
            <w:r w:rsidRPr="001E2364">
              <w:rPr>
                <w:sz w:val="28"/>
                <w:szCs w:val="28"/>
              </w:rPr>
              <w:t>смаилова» (филиал кафедры)</w:t>
            </w:r>
          </w:p>
        </w:tc>
        <w:tc>
          <w:tcPr>
            <w:tcW w:w="2245" w:type="dxa"/>
          </w:tcPr>
          <w:p w:rsidR="00B7150B" w:rsidRPr="001E2364" w:rsidRDefault="00B7150B" w:rsidP="008645E9">
            <w:pPr>
              <w:pStyle w:val="TableParagraph"/>
              <w:ind w:left="144" w:right="283"/>
              <w:rPr>
                <w:sz w:val="28"/>
                <w:szCs w:val="28"/>
                <w:lang w:val="kk-KZ"/>
              </w:rPr>
            </w:pPr>
            <w:r w:rsidRPr="001E2364">
              <w:rPr>
                <w:sz w:val="28"/>
                <w:szCs w:val="28"/>
              </w:rPr>
              <w:t>профориентационное, консультативное</w:t>
            </w:r>
          </w:p>
        </w:tc>
        <w:tc>
          <w:tcPr>
            <w:tcW w:w="2243" w:type="dxa"/>
          </w:tcPr>
          <w:p w:rsidR="00B7150B" w:rsidRPr="001E2364" w:rsidRDefault="00B7150B" w:rsidP="008645E9">
            <w:pPr>
              <w:pStyle w:val="TableParagraph"/>
              <w:ind w:left="145" w:right="138" w:firstLine="4"/>
              <w:rPr>
                <w:sz w:val="28"/>
                <w:szCs w:val="28"/>
              </w:rPr>
            </w:pPr>
            <w:r w:rsidRPr="001E2364">
              <w:rPr>
                <w:sz w:val="28"/>
                <w:szCs w:val="28"/>
              </w:rPr>
              <w:t xml:space="preserve">Информирование об образовательных программах кафедры  </w:t>
            </w:r>
          </w:p>
        </w:tc>
        <w:tc>
          <w:tcPr>
            <w:tcW w:w="2879" w:type="dxa"/>
          </w:tcPr>
          <w:p w:rsidR="00B7150B" w:rsidRPr="001E2364" w:rsidRDefault="00B7150B" w:rsidP="008645E9">
            <w:pPr>
              <w:pStyle w:val="TableParagraph"/>
              <w:ind w:left="145" w:right="139"/>
              <w:rPr>
                <w:sz w:val="28"/>
                <w:szCs w:val="28"/>
              </w:rPr>
            </w:pPr>
            <w:r w:rsidRPr="001E2364">
              <w:rPr>
                <w:sz w:val="28"/>
                <w:szCs w:val="28"/>
              </w:rPr>
              <w:t xml:space="preserve">Дальнейшее расширение контингента абитуриентов ОП кафедры </w:t>
            </w:r>
          </w:p>
        </w:tc>
      </w:tr>
      <w:tr w:rsidR="00B7150B" w:rsidRPr="001E2364" w:rsidTr="008645E9">
        <w:trPr>
          <w:trHeight w:val="292"/>
          <w:jc w:val="center"/>
        </w:trPr>
        <w:tc>
          <w:tcPr>
            <w:tcW w:w="640" w:type="dxa"/>
          </w:tcPr>
          <w:p w:rsidR="00B7150B" w:rsidRPr="001E2364" w:rsidRDefault="00B7150B" w:rsidP="008645E9">
            <w:pPr>
              <w:pStyle w:val="TableParagraph"/>
              <w:spacing w:line="256" w:lineRule="exact"/>
              <w:jc w:val="center"/>
              <w:rPr>
                <w:sz w:val="28"/>
                <w:szCs w:val="28"/>
                <w:lang w:val="en-US"/>
              </w:rPr>
            </w:pPr>
            <w:r w:rsidRPr="001E2364">
              <w:rPr>
                <w:sz w:val="28"/>
                <w:szCs w:val="28"/>
                <w:lang w:val="en-US"/>
              </w:rPr>
              <w:t>2</w:t>
            </w:r>
          </w:p>
        </w:tc>
        <w:tc>
          <w:tcPr>
            <w:tcW w:w="2079" w:type="dxa"/>
          </w:tcPr>
          <w:p w:rsidR="00B7150B" w:rsidRPr="001E2364" w:rsidRDefault="00B7150B" w:rsidP="008645E9">
            <w:pPr>
              <w:pStyle w:val="TableParagraph"/>
              <w:tabs>
                <w:tab w:val="left" w:pos="2003"/>
              </w:tabs>
              <w:ind w:left="18" w:right="283"/>
              <w:rPr>
                <w:sz w:val="28"/>
                <w:szCs w:val="28"/>
              </w:rPr>
            </w:pPr>
            <w:r w:rsidRPr="001E2364">
              <w:rPr>
                <w:rStyle w:val="q4iawc"/>
                <w:rFonts w:eastAsia="Lucida Sans Unicode"/>
                <w:sz w:val="28"/>
                <w:szCs w:val="28"/>
              </w:rPr>
              <w:t xml:space="preserve">КГУ «Гимназия № 66» </w:t>
            </w:r>
            <w:r w:rsidRPr="001E2364">
              <w:rPr>
                <w:sz w:val="28"/>
                <w:szCs w:val="28"/>
              </w:rPr>
              <w:t>(филиал кафедры психологии)</w:t>
            </w:r>
          </w:p>
        </w:tc>
        <w:tc>
          <w:tcPr>
            <w:tcW w:w="2245" w:type="dxa"/>
          </w:tcPr>
          <w:p w:rsidR="00B7150B" w:rsidRPr="001E2364" w:rsidRDefault="00B7150B" w:rsidP="008645E9">
            <w:pPr>
              <w:pStyle w:val="TableParagraph"/>
              <w:ind w:left="144" w:right="283"/>
              <w:rPr>
                <w:sz w:val="28"/>
                <w:szCs w:val="28"/>
              </w:rPr>
            </w:pPr>
            <w:r w:rsidRPr="001E2364">
              <w:rPr>
                <w:rStyle w:val="q4iawc"/>
                <w:rFonts w:eastAsia="Lucida Sans Unicode"/>
                <w:sz w:val="28"/>
                <w:szCs w:val="28"/>
              </w:rPr>
              <w:t>научно-исследовательском, учебно-методическое, организационно-методическое направлениях</w:t>
            </w:r>
          </w:p>
        </w:tc>
        <w:tc>
          <w:tcPr>
            <w:tcW w:w="2243" w:type="dxa"/>
          </w:tcPr>
          <w:p w:rsidR="00B7150B" w:rsidRPr="001E2364" w:rsidRDefault="00B7150B" w:rsidP="008645E9">
            <w:pPr>
              <w:pStyle w:val="TableParagraph"/>
              <w:ind w:left="145" w:right="138" w:firstLine="4"/>
              <w:rPr>
                <w:sz w:val="28"/>
                <w:szCs w:val="28"/>
              </w:rPr>
            </w:pPr>
            <w:r w:rsidRPr="001E2364">
              <w:rPr>
                <w:rStyle w:val="q4iawc"/>
                <w:rFonts w:eastAsia="Lucida Sans Unicode"/>
                <w:sz w:val="28"/>
                <w:szCs w:val="28"/>
              </w:rPr>
              <w:t>совместные научно-практических конференции, семинары различного уровня, обмен научными материалами</w:t>
            </w:r>
          </w:p>
        </w:tc>
        <w:tc>
          <w:tcPr>
            <w:tcW w:w="2879" w:type="dxa"/>
          </w:tcPr>
          <w:p w:rsidR="00B7150B" w:rsidRPr="001E2364" w:rsidRDefault="00B7150B" w:rsidP="008645E9">
            <w:pPr>
              <w:pStyle w:val="TableParagraph"/>
              <w:ind w:left="145" w:right="139"/>
              <w:rPr>
                <w:sz w:val="28"/>
                <w:szCs w:val="28"/>
              </w:rPr>
            </w:pPr>
            <w:r w:rsidRPr="001E2364">
              <w:rPr>
                <w:sz w:val="28"/>
                <w:szCs w:val="28"/>
              </w:rPr>
              <w:t>Дальнейшее расширение контингента абитуриентов ОП кафедры, осуществление  совместных исследовательских проектов</w:t>
            </w:r>
          </w:p>
        </w:tc>
      </w:tr>
      <w:tr w:rsidR="00B7150B" w:rsidRPr="001E2364" w:rsidTr="008645E9">
        <w:trPr>
          <w:trHeight w:val="292"/>
          <w:jc w:val="center"/>
        </w:trPr>
        <w:tc>
          <w:tcPr>
            <w:tcW w:w="640" w:type="dxa"/>
          </w:tcPr>
          <w:p w:rsidR="00B7150B" w:rsidRPr="001E2364" w:rsidRDefault="00B7150B" w:rsidP="008645E9">
            <w:pPr>
              <w:pStyle w:val="TableParagraph"/>
              <w:spacing w:line="256" w:lineRule="exact"/>
              <w:jc w:val="center"/>
              <w:rPr>
                <w:sz w:val="28"/>
                <w:szCs w:val="28"/>
              </w:rPr>
            </w:pPr>
            <w:r w:rsidRPr="001E2364">
              <w:rPr>
                <w:sz w:val="28"/>
                <w:szCs w:val="28"/>
              </w:rPr>
              <w:t>3</w:t>
            </w:r>
          </w:p>
        </w:tc>
        <w:tc>
          <w:tcPr>
            <w:tcW w:w="2079" w:type="dxa"/>
          </w:tcPr>
          <w:p w:rsidR="00B7150B" w:rsidRPr="001E2364" w:rsidRDefault="00B7150B" w:rsidP="008645E9">
            <w:pPr>
              <w:pStyle w:val="TableParagraph"/>
              <w:tabs>
                <w:tab w:val="left" w:pos="2003"/>
              </w:tabs>
              <w:ind w:left="18" w:right="283"/>
              <w:rPr>
                <w:sz w:val="28"/>
                <w:szCs w:val="28"/>
              </w:rPr>
            </w:pPr>
            <w:r w:rsidRPr="001E2364">
              <w:rPr>
                <w:sz w:val="28"/>
                <w:szCs w:val="28"/>
              </w:rPr>
              <w:t>КГУ «Средняя общеобразовательная школа №</w:t>
            </w:r>
            <w:r w:rsidRPr="001E2364">
              <w:rPr>
                <w:sz w:val="28"/>
                <w:szCs w:val="28"/>
                <w:lang w:val="kk-KZ"/>
              </w:rPr>
              <w:t>8</w:t>
            </w:r>
            <w:r w:rsidRPr="001E2364">
              <w:rPr>
                <w:sz w:val="28"/>
                <w:szCs w:val="28"/>
              </w:rPr>
              <w:t>6» (филиал кафедры психологии)</w:t>
            </w:r>
          </w:p>
        </w:tc>
        <w:tc>
          <w:tcPr>
            <w:tcW w:w="2245" w:type="dxa"/>
          </w:tcPr>
          <w:p w:rsidR="00B7150B" w:rsidRPr="001E2364" w:rsidRDefault="00B7150B" w:rsidP="008645E9">
            <w:pPr>
              <w:pStyle w:val="TableParagraph"/>
              <w:ind w:left="144" w:right="283"/>
              <w:rPr>
                <w:sz w:val="28"/>
                <w:szCs w:val="28"/>
              </w:rPr>
            </w:pPr>
            <w:r w:rsidRPr="001E2364">
              <w:rPr>
                <w:sz w:val="28"/>
                <w:szCs w:val="28"/>
              </w:rPr>
              <w:t>профориентационное, консультативное, тренинговое</w:t>
            </w:r>
          </w:p>
        </w:tc>
        <w:tc>
          <w:tcPr>
            <w:tcW w:w="2243" w:type="dxa"/>
          </w:tcPr>
          <w:p w:rsidR="00B7150B" w:rsidRPr="001E2364" w:rsidRDefault="00B7150B" w:rsidP="008645E9">
            <w:pPr>
              <w:pStyle w:val="TableParagraph"/>
              <w:ind w:left="145" w:right="138" w:firstLine="4"/>
              <w:rPr>
                <w:sz w:val="28"/>
                <w:szCs w:val="28"/>
              </w:rPr>
            </w:pPr>
            <w:r w:rsidRPr="001E2364">
              <w:rPr>
                <w:sz w:val="28"/>
                <w:szCs w:val="28"/>
              </w:rPr>
              <w:t xml:space="preserve">Информирование об образовательных программах кафедры  </w:t>
            </w:r>
          </w:p>
        </w:tc>
        <w:tc>
          <w:tcPr>
            <w:tcW w:w="2879" w:type="dxa"/>
          </w:tcPr>
          <w:p w:rsidR="00B7150B" w:rsidRPr="001E2364" w:rsidRDefault="00B7150B" w:rsidP="008645E9">
            <w:pPr>
              <w:pStyle w:val="TableParagraph"/>
              <w:ind w:left="145" w:right="139"/>
              <w:rPr>
                <w:sz w:val="28"/>
                <w:szCs w:val="28"/>
              </w:rPr>
            </w:pPr>
            <w:r w:rsidRPr="001E2364">
              <w:rPr>
                <w:sz w:val="28"/>
                <w:szCs w:val="28"/>
              </w:rPr>
              <w:t xml:space="preserve">Дальнейшее расширение контингента абитуриентов ОП кафедры </w:t>
            </w:r>
          </w:p>
        </w:tc>
      </w:tr>
    </w:tbl>
    <w:p w:rsidR="00B7150B" w:rsidRPr="001E2364" w:rsidRDefault="00B7150B" w:rsidP="00B7150B">
      <w:pPr>
        <w:rPr>
          <w:sz w:val="28"/>
          <w:szCs w:val="28"/>
        </w:rPr>
      </w:pPr>
    </w:p>
    <w:p w:rsidR="00E4291C" w:rsidRPr="001E2364" w:rsidRDefault="00E4291C" w:rsidP="00B7150B">
      <w:pPr>
        <w:widowControl w:val="0"/>
        <w:tabs>
          <w:tab w:val="left" w:pos="851"/>
          <w:tab w:val="left" w:pos="993"/>
          <w:tab w:val="left" w:pos="1276"/>
        </w:tabs>
        <w:ind w:firstLine="454"/>
        <w:jc w:val="both"/>
        <w:rPr>
          <w:rFonts w:cs="Times New Roman"/>
          <w:sz w:val="28"/>
          <w:szCs w:val="28"/>
        </w:rPr>
      </w:pPr>
    </w:p>
    <w:p w:rsidR="00E4291C" w:rsidRPr="001E2364" w:rsidRDefault="00E4291C" w:rsidP="00B7150B">
      <w:pPr>
        <w:widowControl w:val="0"/>
        <w:tabs>
          <w:tab w:val="left" w:pos="851"/>
          <w:tab w:val="left" w:pos="993"/>
          <w:tab w:val="left" w:pos="1276"/>
        </w:tabs>
        <w:ind w:firstLine="454"/>
        <w:jc w:val="both"/>
        <w:rPr>
          <w:rFonts w:cs="Times New Roman"/>
          <w:sz w:val="28"/>
          <w:szCs w:val="28"/>
        </w:rPr>
      </w:pPr>
    </w:p>
    <w:p w:rsidR="00E4291C" w:rsidRPr="001E2364" w:rsidRDefault="00E4291C" w:rsidP="00B7150B">
      <w:pPr>
        <w:ind w:firstLine="454"/>
        <w:rPr>
          <w:rFonts w:cs="Times New Roman"/>
          <w:sz w:val="28"/>
          <w:szCs w:val="28"/>
        </w:rPr>
      </w:pPr>
      <w:r w:rsidRPr="001E2364">
        <w:rPr>
          <w:rFonts w:cs="Times New Roman"/>
          <w:sz w:val="28"/>
          <w:szCs w:val="28"/>
        </w:rPr>
        <w:br w:type="page"/>
      </w:r>
    </w:p>
    <w:p w:rsidR="00E4291C" w:rsidRPr="001E2364" w:rsidRDefault="00E4291C" w:rsidP="00B7150B">
      <w:pPr>
        <w:suppressAutoHyphens w:val="0"/>
        <w:ind w:firstLine="454"/>
        <w:jc w:val="center"/>
        <w:rPr>
          <w:b/>
          <w:noProof/>
          <w:sz w:val="28"/>
          <w:szCs w:val="28"/>
          <w:lang w:val="kk-KZ"/>
        </w:rPr>
      </w:pPr>
      <w:r w:rsidRPr="001E2364">
        <w:rPr>
          <w:b/>
          <w:noProof/>
          <w:sz w:val="28"/>
          <w:szCs w:val="28"/>
          <w:lang w:val="kk-KZ"/>
        </w:rPr>
        <w:t>Приложение Г-1</w:t>
      </w:r>
    </w:p>
    <w:p w:rsidR="00E4291C" w:rsidRPr="001E2364" w:rsidRDefault="00E4291C" w:rsidP="00B7150B">
      <w:pPr>
        <w:ind w:firstLine="454"/>
        <w:jc w:val="center"/>
        <w:rPr>
          <w:b/>
          <w:noProof/>
          <w:sz w:val="28"/>
          <w:szCs w:val="28"/>
          <w:lang w:val="kk-KZ"/>
        </w:rPr>
      </w:pPr>
      <w:r w:rsidRPr="001E2364">
        <w:rPr>
          <w:b/>
          <w:noProof/>
          <w:sz w:val="28"/>
          <w:szCs w:val="28"/>
          <w:lang w:val="kk-KZ"/>
        </w:rPr>
        <w:t>Анкета удовлетворенности студентов качеством ОП</w:t>
      </w:r>
    </w:p>
    <w:p w:rsidR="00E4291C" w:rsidRPr="001E2364" w:rsidRDefault="00E4291C" w:rsidP="00B7150B">
      <w:pPr>
        <w:ind w:firstLine="454"/>
        <w:jc w:val="center"/>
        <w:rPr>
          <w:b/>
          <w:noProof/>
          <w:sz w:val="28"/>
          <w:szCs w:val="28"/>
          <w:lang w:val="kk-KZ"/>
        </w:rPr>
      </w:pPr>
    </w:p>
    <w:p w:rsidR="00E4291C" w:rsidRPr="001E2364" w:rsidRDefault="00E4291C" w:rsidP="00B7150B">
      <w:pPr>
        <w:suppressAutoHyphens w:val="0"/>
        <w:ind w:firstLine="454"/>
        <w:jc w:val="center"/>
        <w:rPr>
          <w:b/>
          <w:noProof/>
          <w:sz w:val="28"/>
          <w:szCs w:val="28"/>
          <w:lang w:val="kk-KZ"/>
        </w:rPr>
      </w:pPr>
    </w:p>
    <w:p w:rsidR="00E4291C" w:rsidRPr="001E2364" w:rsidRDefault="000B622E" w:rsidP="00B7150B">
      <w:pPr>
        <w:suppressAutoHyphens w:val="0"/>
        <w:ind w:firstLine="454"/>
        <w:jc w:val="center"/>
        <w:rPr>
          <w:b/>
          <w:noProof/>
          <w:sz w:val="28"/>
          <w:szCs w:val="28"/>
          <w:lang w:val="kk-KZ"/>
        </w:rPr>
      </w:pPr>
      <w:r w:rsidRPr="001E2364">
        <w:rPr>
          <w:b/>
          <w:noProof/>
          <w:sz w:val="28"/>
          <w:szCs w:val="28"/>
          <w:lang w:eastAsia="ru-RU" w:bidi="ar-SA"/>
        </w:rPr>
        <w:drawing>
          <wp:inline distT="0" distB="0" distL="0" distR="0">
            <wp:extent cx="4206240" cy="6409055"/>
            <wp:effectExtent l="0" t="0" r="0" b="0"/>
            <wp:docPr id="10" name="Рисунок 4" descr="C:\Users\user.BUKETOV\Desktop\Аккредитация ВИ\20220917_111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user.BUKETOV\Desktop\Аккредитация ВИ\20220917_111307.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206240" cy="6409055"/>
                    </a:xfrm>
                    <a:prstGeom prst="rect">
                      <a:avLst/>
                    </a:prstGeom>
                    <a:noFill/>
                    <a:ln>
                      <a:noFill/>
                    </a:ln>
                  </pic:spPr>
                </pic:pic>
              </a:graphicData>
            </a:graphic>
          </wp:inline>
        </w:drawing>
      </w:r>
    </w:p>
    <w:p w:rsidR="00E4291C" w:rsidRPr="001E2364" w:rsidRDefault="00E4291C" w:rsidP="00B7150B">
      <w:pPr>
        <w:suppressAutoHyphens w:val="0"/>
        <w:ind w:firstLine="454"/>
        <w:jc w:val="center"/>
        <w:rPr>
          <w:b/>
          <w:noProof/>
          <w:sz w:val="28"/>
          <w:szCs w:val="28"/>
          <w:lang w:val="kk-KZ"/>
        </w:rPr>
      </w:pPr>
    </w:p>
    <w:p w:rsidR="00E4291C" w:rsidRPr="001E2364" w:rsidRDefault="00E4291C" w:rsidP="00CC22E0">
      <w:pPr>
        <w:suppressAutoHyphens w:val="0"/>
        <w:ind w:firstLine="454"/>
        <w:jc w:val="center"/>
        <w:rPr>
          <w:b/>
          <w:noProof/>
          <w:sz w:val="28"/>
          <w:szCs w:val="28"/>
          <w:lang w:val="kk-KZ"/>
        </w:rPr>
      </w:pPr>
      <w:r w:rsidRPr="001E2364">
        <w:rPr>
          <w:b/>
          <w:noProof/>
          <w:sz w:val="28"/>
          <w:szCs w:val="28"/>
          <w:lang w:val="kk-KZ"/>
        </w:rPr>
        <w:br w:type="page"/>
        <w:t>Приложение Г-2</w:t>
      </w:r>
    </w:p>
    <w:p w:rsidR="00E4291C" w:rsidRPr="001E2364" w:rsidRDefault="00E4291C" w:rsidP="006800D8">
      <w:pPr>
        <w:suppressAutoHyphens w:val="0"/>
        <w:ind w:firstLine="454"/>
        <w:jc w:val="center"/>
        <w:rPr>
          <w:b/>
          <w:noProof/>
          <w:sz w:val="28"/>
          <w:szCs w:val="28"/>
          <w:lang w:val="kk-KZ"/>
        </w:rPr>
      </w:pPr>
    </w:p>
    <w:p w:rsidR="00E4291C" w:rsidRPr="001E2364" w:rsidRDefault="00E4291C" w:rsidP="006800D8">
      <w:pPr>
        <w:suppressAutoHyphens w:val="0"/>
        <w:ind w:firstLine="454"/>
        <w:jc w:val="center"/>
        <w:rPr>
          <w:b/>
          <w:noProof/>
          <w:sz w:val="28"/>
          <w:szCs w:val="28"/>
          <w:lang w:val="kk-KZ"/>
        </w:rPr>
      </w:pPr>
      <w:r w:rsidRPr="001E2364">
        <w:rPr>
          <w:b/>
          <w:noProof/>
          <w:sz w:val="28"/>
          <w:szCs w:val="28"/>
          <w:lang w:val="kk-KZ"/>
        </w:rPr>
        <w:t>Анкета удовлетворенности работодателей качеством подготовки выпускников</w:t>
      </w:r>
    </w:p>
    <w:p w:rsidR="00E4291C" w:rsidRPr="001E2364" w:rsidRDefault="00E4291C" w:rsidP="006800D8">
      <w:pPr>
        <w:suppressAutoHyphens w:val="0"/>
        <w:ind w:firstLine="454"/>
        <w:jc w:val="center"/>
        <w:rPr>
          <w:b/>
          <w:noProof/>
          <w:sz w:val="28"/>
          <w:szCs w:val="28"/>
          <w:lang w:val="kk-KZ"/>
        </w:rPr>
      </w:pPr>
    </w:p>
    <w:p w:rsidR="006800D8" w:rsidRPr="001E2364" w:rsidRDefault="006800D8" w:rsidP="006800D8">
      <w:pPr>
        <w:jc w:val="center"/>
        <w:rPr>
          <w:rFonts w:eastAsia="Times New Roman" w:cs="Times New Roman"/>
          <w:sz w:val="28"/>
          <w:szCs w:val="28"/>
          <w:lang w:val="kk-KZ"/>
        </w:rPr>
      </w:pPr>
      <w:r w:rsidRPr="001E2364">
        <w:rPr>
          <w:rFonts w:eastAsia="Times New Roman" w:cs="Times New Roman"/>
          <w:b/>
          <w:bCs/>
          <w:color w:val="000000"/>
          <w:sz w:val="28"/>
          <w:szCs w:val="28"/>
          <w:lang w:val="kk-KZ"/>
        </w:rPr>
        <w:t>САУАЛНАМА</w:t>
      </w:r>
    </w:p>
    <w:p w:rsidR="006800D8" w:rsidRPr="001E2364" w:rsidRDefault="006800D8" w:rsidP="006800D8">
      <w:pPr>
        <w:jc w:val="center"/>
        <w:rPr>
          <w:rFonts w:eastAsia="Times New Roman" w:cs="Times New Roman"/>
          <w:sz w:val="28"/>
          <w:szCs w:val="28"/>
          <w:lang w:val="kk-KZ"/>
        </w:rPr>
      </w:pPr>
      <w:r w:rsidRPr="001E2364">
        <w:rPr>
          <w:rFonts w:eastAsia="Times New Roman" w:cs="Times New Roman"/>
          <w:b/>
          <w:bCs/>
          <w:color w:val="000000"/>
          <w:sz w:val="28"/>
          <w:szCs w:val="28"/>
          <w:lang w:val="kk-KZ"/>
        </w:rPr>
        <w:t>«Жұмыс берушілердің педагогикалық мамандықтар бойынша ҚарУ түлектерінің дайындық сапасымен қанағаттануы»</w:t>
      </w:r>
    </w:p>
    <w:p w:rsidR="006800D8" w:rsidRPr="001E2364" w:rsidRDefault="006800D8" w:rsidP="006800D8">
      <w:pPr>
        <w:rPr>
          <w:rFonts w:eastAsia="Times New Roman" w:cs="Times New Roman"/>
          <w:sz w:val="28"/>
          <w:szCs w:val="28"/>
          <w:lang w:val="kk-KZ"/>
        </w:rPr>
      </w:pPr>
    </w:p>
    <w:p w:rsidR="006800D8" w:rsidRPr="001E2364" w:rsidRDefault="006800D8" w:rsidP="006800D8">
      <w:pPr>
        <w:jc w:val="center"/>
        <w:rPr>
          <w:rFonts w:eastAsia="Times New Roman" w:cs="Times New Roman"/>
          <w:sz w:val="28"/>
          <w:szCs w:val="28"/>
          <w:lang w:val="kk-KZ"/>
        </w:rPr>
      </w:pPr>
      <w:r w:rsidRPr="001E2364">
        <w:rPr>
          <w:rFonts w:eastAsia="Times New Roman" w:cs="Times New Roman"/>
          <w:b/>
          <w:bCs/>
          <w:color w:val="000000"/>
          <w:sz w:val="28"/>
          <w:szCs w:val="28"/>
          <w:lang w:val="kk-KZ"/>
        </w:rPr>
        <w:t>Құрметті жұмыс беруші!</w:t>
      </w:r>
    </w:p>
    <w:p w:rsidR="006800D8" w:rsidRPr="001E2364" w:rsidRDefault="006800D8" w:rsidP="006800D8">
      <w:pPr>
        <w:rPr>
          <w:rFonts w:eastAsia="Times New Roman" w:cs="Times New Roman"/>
          <w:sz w:val="28"/>
          <w:szCs w:val="28"/>
          <w:lang w:val="kk-KZ"/>
        </w:rPr>
      </w:pPr>
    </w:p>
    <w:p w:rsidR="006800D8" w:rsidRPr="001E2364" w:rsidRDefault="006800D8" w:rsidP="00CC22E0">
      <w:pPr>
        <w:ind w:firstLine="567"/>
        <w:jc w:val="both"/>
        <w:rPr>
          <w:rFonts w:eastAsia="Times New Roman" w:cs="Times New Roman"/>
          <w:sz w:val="28"/>
          <w:szCs w:val="28"/>
          <w:lang w:val="kk-KZ"/>
        </w:rPr>
      </w:pPr>
      <w:r w:rsidRPr="001E2364">
        <w:rPr>
          <w:rFonts w:eastAsia="Times New Roman" w:cs="Times New Roman"/>
          <w:color w:val="000000"/>
          <w:sz w:val="28"/>
          <w:szCs w:val="28"/>
          <w:lang w:val="kk-KZ"/>
        </w:rPr>
        <w:t>Сізден ұйымдастырылып отырған сауалнамаға қатысып, сауалнаманың сұрақтарына жауап беруіңізді сұраймыз. Сауалнаманың мақсаты - тиімділігін арттыру мақсатында ҚарМУ түлектерінің дайындық деңгейінің түрлі аспектілеріне деген көзқарасыңызды білу. Сауалнаманың әр сұрағына жауап түрлері беріледі. Сіздің пікіріңізге сәйкес келетін жауап түрін таңдап, оған тиісті санды айналдыра сызыңыз. Егер ұсынылған жауаптың бір де біреуі Сізді қанағаттандырмаған болса, белгіленген орынға өз жауабыңызды жазыңыз. Зерттеудің құндылығы Сіздің сұрақтарға толық және шын жауап беруіңізге байланысты болады.</w:t>
      </w:r>
    </w:p>
    <w:p w:rsidR="006800D8" w:rsidRPr="001E2364" w:rsidRDefault="006800D8" w:rsidP="006800D8">
      <w:pPr>
        <w:rPr>
          <w:rFonts w:eastAsia="Times New Roman" w:cs="Times New Roman"/>
          <w:sz w:val="28"/>
          <w:szCs w:val="28"/>
          <w:lang w:val="kk-KZ"/>
        </w:rPr>
      </w:pPr>
    </w:p>
    <w:p w:rsidR="006800D8" w:rsidRPr="001E2364" w:rsidRDefault="006800D8" w:rsidP="000A0D59">
      <w:pPr>
        <w:pStyle w:val="a7"/>
        <w:widowControl/>
        <w:numPr>
          <w:ilvl w:val="0"/>
          <w:numId w:val="6"/>
        </w:numPr>
        <w:autoSpaceDE/>
        <w:autoSpaceDN/>
        <w:contextualSpacing/>
        <w:rPr>
          <w:b/>
          <w:bCs/>
          <w:color w:val="000000"/>
          <w:sz w:val="28"/>
          <w:szCs w:val="28"/>
          <w:lang w:val="kk-KZ"/>
        </w:rPr>
      </w:pPr>
      <w:r w:rsidRPr="001E2364">
        <w:rPr>
          <w:b/>
          <w:bCs/>
          <w:color w:val="000000"/>
          <w:sz w:val="28"/>
          <w:szCs w:val="28"/>
          <w:lang w:val="kk-KZ"/>
        </w:rPr>
        <w:t>Сіздің мекемеде Е.А.Букетов атындағы КарУ түлектері жұмыс жасай ма?</w:t>
      </w:r>
    </w:p>
    <w:p w:rsidR="006800D8" w:rsidRPr="001E2364" w:rsidRDefault="006800D8" w:rsidP="000A0D59">
      <w:pPr>
        <w:pStyle w:val="a7"/>
        <w:widowControl/>
        <w:numPr>
          <w:ilvl w:val="0"/>
          <w:numId w:val="7"/>
        </w:numPr>
        <w:autoSpaceDE/>
        <w:autoSpaceDN/>
        <w:contextualSpacing/>
        <w:jc w:val="left"/>
        <w:rPr>
          <w:bCs/>
          <w:color w:val="000000"/>
          <w:sz w:val="28"/>
          <w:szCs w:val="28"/>
          <w:lang w:val="kk-KZ"/>
        </w:rPr>
      </w:pPr>
      <w:r w:rsidRPr="001E2364">
        <w:rPr>
          <w:bCs/>
          <w:color w:val="000000"/>
          <w:sz w:val="28"/>
          <w:szCs w:val="28"/>
          <w:lang w:val="kk-KZ"/>
        </w:rPr>
        <w:t>ия</w:t>
      </w:r>
    </w:p>
    <w:p w:rsidR="006800D8" w:rsidRPr="001E2364" w:rsidRDefault="006800D8" w:rsidP="000A0D59">
      <w:pPr>
        <w:pStyle w:val="a7"/>
        <w:widowControl/>
        <w:numPr>
          <w:ilvl w:val="0"/>
          <w:numId w:val="7"/>
        </w:numPr>
        <w:autoSpaceDE/>
        <w:autoSpaceDN/>
        <w:contextualSpacing/>
        <w:jc w:val="left"/>
        <w:rPr>
          <w:bCs/>
          <w:color w:val="000000"/>
          <w:sz w:val="28"/>
          <w:szCs w:val="28"/>
          <w:lang w:val="kk-KZ"/>
        </w:rPr>
      </w:pPr>
      <w:r w:rsidRPr="001E2364">
        <w:rPr>
          <w:bCs/>
          <w:color w:val="000000"/>
          <w:sz w:val="28"/>
          <w:szCs w:val="28"/>
          <w:lang w:val="kk-KZ"/>
        </w:rPr>
        <w:t>жоқ</w:t>
      </w:r>
    </w:p>
    <w:p w:rsidR="006800D8" w:rsidRPr="001E2364" w:rsidRDefault="006800D8" w:rsidP="006800D8">
      <w:pPr>
        <w:pStyle w:val="a7"/>
        <w:ind w:left="1080"/>
        <w:rPr>
          <w:sz w:val="28"/>
          <w:szCs w:val="28"/>
        </w:rPr>
      </w:pPr>
    </w:p>
    <w:p w:rsidR="006800D8" w:rsidRPr="001E2364" w:rsidRDefault="006800D8" w:rsidP="006800D8">
      <w:pPr>
        <w:pStyle w:val="a7"/>
        <w:tabs>
          <w:tab w:val="left" w:pos="10064"/>
        </w:tabs>
        <w:ind w:left="0" w:right="-1" w:firstLine="426"/>
        <w:rPr>
          <w:sz w:val="28"/>
          <w:szCs w:val="28"/>
          <w:lang w:val="kk-KZ"/>
        </w:rPr>
      </w:pPr>
      <w:r w:rsidRPr="001E2364">
        <w:rPr>
          <w:b/>
          <w:sz w:val="28"/>
          <w:szCs w:val="28"/>
        </w:rPr>
        <w:t xml:space="preserve">2.Сіздің </w:t>
      </w:r>
      <w:r w:rsidRPr="001E2364">
        <w:rPr>
          <w:b/>
          <w:sz w:val="28"/>
          <w:szCs w:val="28"/>
          <w:lang w:val="kk-KZ"/>
        </w:rPr>
        <w:t>мекемеде</w:t>
      </w:r>
      <w:r w:rsidRPr="001E2364">
        <w:rPr>
          <w:b/>
          <w:sz w:val="28"/>
          <w:szCs w:val="28"/>
        </w:rPr>
        <w:t xml:space="preserve"> жұмыс </w:t>
      </w:r>
      <w:r w:rsidRPr="001E2364">
        <w:rPr>
          <w:b/>
          <w:sz w:val="28"/>
          <w:szCs w:val="28"/>
          <w:lang w:val="kk-KZ"/>
        </w:rPr>
        <w:t>жасайтын</w:t>
      </w:r>
      <w:r w:rsidR="002E5338" w:rsidRPr="001E2364">
        <w:rPr>
          <w:b/>
          <w:sz w:val="28"/>
          <w:szCs w:val="28"/>
          <w:lang w:val="kk-KZ"/>
        </w:rPr>
        <w:t xml:space="preserve"> </w:t>
      </w:r>
      <w:r w:rsidRPr="001E2364">
        <w:rPr>
          <w:b/>
          <w:sz w:val="28"/>
          <w:szCs w:val="28"/>
          <w:lang w:val="kk-KZ"/>
        </w:rPr>
        <w:t xml:space="preserve">Е.А.Бөкетоватындағы </w:t>
      </w:r>
      <w:r w:rsidRPr="001E2364">
        <w:rPr>
          <w:b/>
          <w:sz w:val="28"/>
          <w:szCs w:val="28"/>
        </w:rPr>
        <w:t>Қ</w:t>
      </w:r>
      <w:r w:rsidRPr="001E2364">
        <w:rPr>
          <w:b/>
          <w:sz w:val="28"/>
          <w:szCs w:val="28"/>
          <w:lang w:val="kk-KZ"/>
        </w:rPr>
        <w:t>ар</w:t>
      </w:r>
      <w:r w:rsidRPr="001E2364">
        <w:rPr>
          <w:b/>
          <w:sz w:val="28"/>
          <w:szCs w:val="28"/>
        </w:rPr>
        <w:t xml:space="preserve">У түлектерін </w:t>
      </w:r>
      <w:r w:rsidRPr="001E2364">
        <w:rPr>
          <w:b/>
          <w:sz w:val="28"/>
          <w:szCs w:val="28"/>
          <w:lang w:val="kk-KZ"/>
        </w:rPr>
        <w:t xml:space="preserve">төменде көрсетілген кесте бойынша </w:t>
      </w:r>
      <w:r w:rsidRPr="001E2364">
        <w:rPr>
          <w:b/>
          <w:sz w:val="28"/>
          <w:szCs w:val="28"/>
        </w:rPr>
        <w:t>жалпы бағала</w:t>
      </w:r>
      <w:r w:rsidRPr="001E2364">
        <w:rPr>
          <w:b/>
          <w:sz w:val="28"/>
          <w:szCs w:val="28"/>
          <w:lang w:val="kk-KZ"/>
        </w:rPr>
        <w:t xml:space="preserve">п көріңіз. </w:t>
      </w:r>
      <w:r w:rsidRPr="001E2364">
        <w:rPr>
          <w:sz w:val="28"/>
          <w:szCs w:val="28"/>
          <w:lang w:val="kk-KZ"/>
        </w:rPr>
        <w:t xml:space="preserve">5-балдық шкала бойынша әрбір сипаттама бойынша </w:t>
      </w:r>
      <w:r w:rsidR="002E5338" w:rsidRPr="001E2364">
        <w:rPr>
          <w:sz w:val="28"/>
          <w:szCs w:val="28"/>
          <w:lang w:val="kk-KZ"/>
        </w:rPr>
        <w:t>«</w:t>
      </w:r>
      <w:r w:rsidRPr="001E2364">
        <w:rPr>
          <w:sz w:val="28"/>
          <w:szCs w:val="28"/>
          <w:lang w:val="kk-KZ"/>
        </w:rPr>
        <w:t>1</w:t>
      </w:r>
      <w:r w:rsidR="002E5338" w:rsidRPr="001E2364">
        <w:rPr>
          <w:sz w:val="28"/>
          <w:szCs w:val="28"/>
          <w:lang w:val="kk-KZ"/>
        </w:rPr>
        <w:t>»</w:t>
      </w:r>
      <w:r w:rsidRPr="001E2364">
        <w:rPr>
          <w:sz w:val="28"/>
          <w:szCs w:val="28"/>
          <w:lang w:val="kk-KZ"/>
        </w:rPr>
        <w:t xml:space="preserve"> – ең төмен баға (</w:t>
      </w:r>
      <w:r w:rsidR="002E5338" w:rsidRPr="001E2364">
        <w:rPr>
          <w:sz w:val="28"/>
          <w:szCs w:val="28"/>
          <w:lang w:val="kk-KZ"/>
        </w:rPr>
        <w:t>«</w:t>
      </w:r>
      <w:r w:rsidRPr="001E2364">
        <w:rPr>
          <w:sz w:val="28"/>
          <w:szCs w:val="28"/>
          <w:lang w:val="kk-KZ"/>
        </w:rPr>
        <w:t>өте қанағаттанарлықсыз</w:t>
      </w:r>
      <w:r w:rsidR="002E5338" w:rsidRPr="001E2364">
        <w:rPr>
          <w:sz w:val="28"/>
          <w:szCs w:val="28"/>
          <w:lang w:val="kk-KZ"/>
        </w:rPr>
        <w:t>»</w:t>
      </w:r>
      <w:r w:rsidRPr="001E2364">
        <w:rPr>
          <w:sz w:val="28"/>
          <w:szCs w:val="28"/>
          <w:lang w:val="kk-KZ"/>
        </w:rPr>
        <w:t xml:space="preserve">), ал </w:t>
      </w:r>
      <w:r w:rsidR="002E5338" w:rsidRPr="001E2364">
        <w:rPr>
          <w:sz w:val="28"/>
          <w:szCs w:val="28"/>
          <w:lang w:val="kk-KZ"/>
        </w:rPr>
        <w:t>«</w:t>
      </w:r>
      <w:r w:rsidRPr="001E2364">
        <w:rPr>
          <w:sz w:val="28"/>
          <w:szCs w:val="28"/>
          <w:lang w:val="kk-KZ"/>
        </w:rPr>
        <w:t>5</w:t>
      </w:r>
      <w:r w:rsidR="002E5338" w:rsidRPr="001E2364">
        <w:rPr>
          <w:sz w:val="28"/>
          <w:szCs w:val="28"/>
          <w:lang w:val="kk-KZ"/>
        </w:rPr>
        <w:t>»</w:t>
      </w:r>
      <w:r w:rsidRPr="001E2364">
        <w:rPr>
          <w:sz w:val="28"/>
          <w:szCs w:val="28"/>
          <w:lang w:val="kk-KZ"/>
        </w:rPr>
        <w:t xml:space="preserve"> – ең жоғары баға (</w:t>
      </w:r>
      <w:r w:rsidR="002E5338" w:rsidRPr="001E2364">
        <w:rPr>
          <w:sz w:val="28"/>
          <w:szCs w:val="28"/>
          <w:lang w:val="kk-KZ"/>
        </w:rPr>
        <w:t>«</w:t>
      </w:r>
      <w:r w:rsidRPr="001E2364">
        <w:rPr>
          <w:sz w:val="28"/>
          <w:szCs w:val="28"/>
          <w:lang w:val="kk-KZ"/>
        </w:rPr>
        <w:t>өте жақсы</w:t>
      </w:r>
      <w:r w:rsidR="002E5338" w:rsidRPr="001E2364">
        <w:rPr>
          <w:sz w:val="28"/>
          <w:szCs w:val="28"/>
          <w:lang w:val="kk-KZ"/>
        </w:rPr>
        <w:t>»</w:t>
      </w:r>
      <w:r w:rsidRPr="001E2364">
        <w:rPr>
          <w:sz w:val="28"/>
          <w:szCs w:val="28"/>
          <w:lang w:val="kk-KZ"/>
        </w:rPr>
        <w:t>).</w:t>
      </w:r>
    </w:p>
    <w:p w:rsidR="006800D8" w:rsidRPr="001E2364" w:rsidRDefault="006800D8" w:rsidP="006800D8">
      <w:pPr>
        <w:tabs>
          <w:tab w:val="left" w:pos="10064"/>
        </w:tabs>
        <w:ind w:left="360" w:right="-1"/>
        <w:jc w:val="both"/>
        <w:rPr>
          <w:rFonts w:cs="Times New Roman"/>
          <w:sz w:val="28"/>
          <w:szCs w:val="28"/>
          <w:lang w:val="kk-KZ"/>
        </w:rPr>
      </w:pPr>
    </w:p>
    <w:tbl>
      <w:tblPr>
        <w:tblW w:w="9579"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9"/>
        <w:gridCol w:w="6162"/>
        <w:gridCol w:w="672"/>
        <w:gridCol w:w="538"/>
        <w:gridCol w:w="672"/>
        <w:gridCol w:w="538"/>
        <w:gridCol w:w="538"/>
      </w:tblGrid>
      <w:tr w:rsidR="006800D8" w:rsidRPr="001E2364" w:rsidTr="00CC22E0">
        <w:trPr>
          <w:trHeight w:val="511"/>
        </w:trPr>
        <w:tc>
          <w:tcPr>
            <w:tcW w:w="459" w:type="dxa"/>
          </w:tcPr>
          <w:p w:rsidR="006800D8" w:rsidRPr="001E2364" w:rsidRDefault="006800D8" w:rsidP="008645E9">
            <w:pPr>
              <w:pStyle w:val="40"/>
              <w:ind w:left="0" w:hanging="33"/>
              <w:rPr>
                <w:rFonts w:ascii="Times New Roman" w:hAnsi="Times New Roman"/>
                <w:sz w:val="28"/>
                <w:szCs w:val="28"/>
                <w:lang w:val="ru-RU"/>
              </w:rPr>
            </w:pPr>
            <w:r w:rsidRPr="001E2364">
              <w:rPr>
                <w:rFonts w:ascii="Times New Roman" w:hAnsi="Times New Roman"/>
                <w:sz w:val="28"/>
                <w:szCs w:val="28"/>
                <w:lang w:val="ru-RU"/>
              </w:rPr>
              <w:t>№</w:t>
            </w:r>
          </w:p>
          <w:p w:rsidR="006800D8" w:rsidRPr="001E2364" w:rsidRDefault="006800D8" w:rsidP="008645E9">
            <w:pPr>
              <w:pStyle w:val="40"/>
              <w:ind w:left="0" w:hanging="33"/>
              <w:rPr>
                <w:rFonts w:ascii="Times New Roman" w:hAnsi="Times New Roman"/>
                <w:sz w:val="28"/>
                <w:szCs w:val="28"/>
                <w:lang w:val="ru-RU"/>
              </w:rPr>
            </w:pPr>
            <w:r w:rsidRPr="001E2364">
              <w:rPr>
                <w:rFonts w:ascii="Times New Roman" w:hAnsi="Times New Roman"/>
                <w:sz w:val="28"/>
                <w:szCs w:val="28"/>
                <w:lang w:val="ru-RU"/>
              </w:rPr>
              <w:t>р\с</w:t>
            </w:r>
          </w:p>
        </w:tc>
        <w:tc>
          <w:tcPr>
            <w:tcW w:w="6162" w:type="dxa"/>
          </w:tcPr>
          <w:p w:rsidR="006800D8" w:rsidRPr="001E2364" w:rsidRDefault="006800D8" w:rsidP="008645E9">
            <w:pPr>
              <w:jc w:val="both"/>
              <w:textAlignment w:val="baseline"/>
              <w:rPr>
                <w:rFonts w:eastAsia="Times New Roman" w:cs="Times New Roman"/>
                <w:color w:val="000000"/>
                <w:sz w:val="28"/>
                <w:szCs w:val="28"/>
                <w:lang w:val="kk-KZ"/>
              </w:rPr>
            </w:pPr>
            <w:r w:rsidRPr="001E2364">
              <w:rPr>
                <w:rFonts w:eastAsia="Times New Roman" w:cs="Times New Roman"/>
                <w:color w:val="000000"/>
                <w:sz w:val="28"/>
                <w:szCs w:val="28"/>
                <w:lang w:val="kk-KZ"/>
              </w:rPr>
              <w:t>Критерий</w:t>
            </w:r>
          </w:p>
        </w:tc>
        <w:tc>
          <w:tcPr>
            <w:tcW w:w="2958" w:type="dxa"/>
            <w:gridSpan w:val="5"/>
            <w:vAlign w:val="center"/>
          </w:tcPr>
          <w:p w:rsidR="006800D8" w:rsidRPr="001E2364" w:rsidRDefault="006800D8" w:rsidP="008645E9">
            <w:pPr>
              <w:pStyle w:val="af6"/>
              <w:tabs>
                <w:tab w:val="clear" w:pos="4677"/>
                <w:tab w:val="clear" w:pos="9355"/>
                <w:tab w:val="left" w:pos="4284"/>
              </w:tabs>
              <w:jc w:val="center"/>
              <w:rPr>
                <w:sz w:val="28"/>
                <w:szCs w:val="28"/>
                <w:lang w:val="kk-KZ"/>
              </w:rPr>
            </w:pPr>
            <w:r w:rsidRPr="001E2364">
              <w:rPr>
                <w:sz w:val="28"/>
                <w:szCs w:val="28"/>
                <w:lang w:val="kk-KZ"/>
              </w:rPr>
              <w:t>Баға</w:t>
            </w:r>
          </w:p>
        </w:tc>
      </w:tr>
      <w:tr w:rsidR="006800D8" w:rsidRPr="001E2364" w:rsidTr="00CC22E0">
        <w:trPr>
          <w:trHeight w:val="511"/>
        </w:trPr>
        <w:tc>
          <w:tcPr>
            <w:tcW w:w="459" w:type="dxa"/>
          </w:tcPr>
          <w:p w:rsidR="006800D8" w:rsidRPr="001E2364" w:rsidRDefault="006800D8" w:rsidP="008645E9">
            <w:pPr>
              <w:pStyle w:val="40"/>
              <w:ind w:left="0" w:hanging="33"/>
              <w:rPr>
                <w:rFonts w:ascii="Times New Roman" w:hAnsi="Times New Roman"/>
                <w:sz w:val="28"/>
                <w:szCs w:val="28"/>
                <w:lang w:val="ru-RU"/>
              </w:rPr>
            </w:pPr>
            <w:r w:rsidRPr="001E2364">
              <w:rPr>
                <w:rFonts w:ascii="Times New Roman" w:hAnsi="Times New Roman"/>
                <w:sz w:val="28"/>
                <w:szCs w:val="28"/>
                <w:lang w:val="ru-RU"/>
              </w:rPr>
              <w:t>1</w:t>
            </w:r>
          </w:p>
        </w:tc>
        <w:tc>
          <w:tcPr>
            <w:tcW w:w="6162" w:type="dxa"/>
          </w:tcPr>
          <w:p w:rsidR="006800D8" w:rsidRPr="001E2364" w:rsidRDefault="006800D8" w:rsidP="008645E9">
            <w:pPr>
              <w:jc w:val="both"/>
              <w:textAlignment w:val="baseline"/>
              <w:rPr>
                <w:rFonts w:eastAsia="Times New Roman" w:cs="Times New Roman"/>
                <w:color w:val="000000"/>
                <w:sz w:val="28"/>
                <w:szCs w:val="28"/>
                <w:lang w:val="kk-KZ"/>
              </w:rPr>
            </w:pPr>
            <w:r w:rsidRPr="001E2364">
              <w:rPr>
                <w:rFonts w:eastAsia="Times New Roman" w:cs="Times New Roman"/>
                <w:color w:val="000000"/>
                <w:sz w:val="28"/>
                <w:szCs w:val="28"/>
                <w:lang w:val="kk-KZ"/>
              </w:rPr>
              <w:t>Оқу және оқу-әдістемелік жұмысты ұйымдастырады және өткізеді;</w:t>
            </w:r>
          </w:p>
        </w:tc>
        <w:tc>
          <w:tcPr>
            <w:tcW w:w="672" w:type="dxa"/>
            <w:vAlign w:val="center"/>
          </w:tcPr>
          <w:p w:rsidR="006800D8" w:rsidRPr="001E2364" w:rsidRDefault="006800D8" w:rsidP="008645E9">
            <w:pPr>
              <w:pStyle w:val="af6"/>
              <w:tabs>
                <w:tab w:val="clear" w:pos="4677"/>
                <w:tab w:val="clear" w:pos="9355"/>
                <w:tab w:val="left" w:pos="4284"/>
              </w:tabs>
              <w:jc w:val="center"/>
              <w:rPr>
                <w:sz w:val="28"/>
                <w:szCs w:val="28"/>
                <w:lang w:val="kk-KZ"/>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rPr>
            </w:pPr>
          </w:p>
        </w:tc>
        <w:tc>
          <w:tcPr>
            <w:tcW w:w="672" w:type="dxa"/>
            <w:vAlign w:val="center"/>
          </w:tcPr>
          <w:p w:rsidR="006800D8" w:rsidRPr="001E2364" w:rsidRDefault="006800D8" w:rsidP="008645E9">
            <w:pPr>
              <w:pStyle w:val="af6"/>
              <w:tabs>
                <w:tab w:val="clear" w:pos="4677"/>
                <w:tab w:val="clear" w:pos="9355"/>
                <w:tab w:val="left" w:pos="4284"/>
              </w:tabs>
              <w:jc w:val="center"/>
              <w:rPr>
                <w:sz w:val="28"/>
                <w:szCs w:val="28"/>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rPr>
            </w:pPr>
          </w:p>
        </w:tc>
      </w:tr>
      <w:tr w:rsidR="006800D8" w:rsidRPr="001E2364" w:rsidTr="00CC22E0">
        <w:trPr>
          <w:trHeight w:val="511"/>
        </w:trPr>
        <w:tc>
          <w:tcPr>
            <w:tcW w:w="459" w:type="dxa"/>
          </w:tcPr>
          <w:p w:rsidR="006800D8" w:rsidRPr="001E2364" w:rsidRDefault="006800D8" w:rsidP="008645E9">
            <w:pPr>
              <w:pStyle w:val="40"/>
              <w:ind w:left="-831" w:firstLine="798"/>
              <w:rPr>
                <w:rFonts w:ascii="Times New Roman" w:hAnsi="Times New Roman"/>
                <w:sz w:val="28"/>
                <w:szCs w:val="28"/>
                <w:lang w:val="ru-RU"/>
              </w:rPr>
            </w:pPr>
            <w:r w:rsidRPr="001E2364">
              <w:rPr>
                <w:rFonts w:ascii="Times New Roman" w:hAnsi="Times New Roman"/>
                <w:sz w:val="28"/>
                <w:szCs w:val="28"/>
                <w:lang w:val="ru-RU"/>
              </w:rPr>
              <w:t>2</w:t>
            </w:r>
          </w:p>
        </w:tc>
        <w:tc>
          <w:tcPr>
            <w:tcW w:w="6162" w:type="dxa"/>
          </w:tcPr>
          <w:p w:rsidR="006800D8" w:rsidRPr="001E2364" w:rsidRDefault="006800D8" w:rsidP="008645E9">
            <w:pPr>
              <w:ind w:right="390"/>
              <w:jc w:val="both"/>
              <w:textAlignment w:val="baseline"/>
              <w:rPr>
                <w:rFonts w:eastAsia="Times New Roman" w:cs="Times New Roman"/>
                <w:color w:val="000000"/>
                <w:sz w:val="28"/>
                <w:szCs w:val="28"/>
                <w:lang w:val="kk-KZ"/>
              </w:rPr>
            </w:pPr>
            <w:r w:rsidRPr="001E2364">
              <w:rPr>
                <w:rFonts w:eastAsia="Times New Roman" w:cs="Times New Roman"/>
                <w:color w:val="000000"/>
                <w:sz w:val="28"/>
                <w:szCs w:val="28"/>
                <w:lang w:val="kk-KZ"/>
              </w:rPr>
              <w:t>Сабақтың мақсатына және міндетіне, күтілетін нәтижелеріне сәйкес пәнді оқытудың теориялық негіздерін қолданады;</w:t>
            </w:r>
          </w:p>
        </w:tc>
        <w:tc>
          <w:tcPr>
            <w:tcW w:w="672" w:type="dxa"/>
            <w:vAlign w:val="center"/>
          </w:tcPr>
          <w:p w:rsidR="006800D8" w:rsidRPr="001E2364" w:rsidRDefault="006800D8" w:rsidP="008645E9">
            <w:pPr>
              <w:pStyle w:val="af6"/>
              <w:tabs>
                <w:tab w:val="clear" w:pos="4677"/>
                <w:tab w:val="clear" w:pos="9355"/>
                <w:tab w:val="left" w:pos="4284"/>
              </w:tabs>
              <w:jc w:val="center"/>
              <w:rPr>
                <w:sz w:val="28"/>
                <w:szCs w:val="28"/>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rPr>
            </w:pPr>
          </w:p>
        </w:tc>
        <w:tc>
          <w:tcPr>
            <w:tcW w:w="672" w:type="dxa"/>
            <w:vAlign w:val="center"/>
          </w:tcPr>
          <w:p w:rsidR="006800D8" w:rsidRPr="001E2364" w:rsidRDefault="006800D8" w:rsidP="008645E9">
            <w:pPr>
              <w:pStyle w:val="af6"/>
              <w:tabs>
                <w:tab w:val="clear" w:pos="4677"/>
                <w:tab w:val="clear" w:pos="9355"/>
                <w:tab w:val="left" w:pos="4284"/>
              </w:tabs>
              <w:jc w:val="center"/>
              <w:rPr>
                <w:sz w:val="28"/>
                <w:szCs w:val="28"/>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rPr>
            </w:pPr>
          </w:p>
        </w:tc>
      </w:tr>
      <w:tr w:rsidR="006800D8" w:rsidRPr="001E2364" w:rsidTr="00CC22E0">
        <w:trPr>
          <w:trHeight w:val="493"/>
        </w:trPr>
        <w:tc>
          <w:tcPr>
            <w:tcW w:w="459" w:type="dxa"/>
          </w:tcPr>
          <w:p w:rsidR="006800D8" w:rsidRPr="001E2364" w:rsidRDefault="006800D8" w:rsidP="008645E9">
            <w:pPr>
              <w:pStyle w:val="40"/>
              <w:ind w:left="0" w:hanging="33"/>
              <w:rPr>
                <w:rFonts w:ascii="Times New Roman" w:hAnsi="Times New Roman"/>
                <w:sz w:val="28"/>
                <w:szCs w:val="28"/>
                <w:lang w:val="ru-RU"/>
              </w:rPr>
            </w:pPr>
            <w:r w:rsidRPr="001E2364">
              <w:rPr>
                <w:rFonts w:ascii="Times New Roman" w:hAnsi="Times New Roman"/>
                <w:sz w:val="28"/>
                <w:szCs w:val="28"/>
                <w:lang w:val="ru-RU"/>
              </w:rPr>
              <w:t>3</w:t>
            </w:r>
          </w:p>
        </w:tc>
        <w:tc>
          <w:tcPr>
            <w:tcW w:w="6162" w:type="dxa"/>
          </w:tcPr>
          <w:p w:rsidR="006800D8" w:rsidRPr="001E2364" w:rsidRDefault="006800D8" w:rsidP="008645E9">
            <w:pPr>
              <w:ind w:right="390"/>
              <w:jc w:val="both"/>
              <w:rPr>
                <w:rFonts w:eastAsia="Times New Roman" w:cs="Times New Roman"/>
                <w:color w:val="000000"/>
                <w:sz w:val="28"/>
                <w:szCs w:val="28"/>
                <w:lang w:val="kk-KZ"/>
              </w:rPr>
            </w:pPr>
            <w:r w:rsidRPr="001E2364">
              <w:rPr>
                <w:rFonts w:eastAsia="Times New Roman" w:cs="Times New Roman"/>
                <w:color w:val="000000"/>
                <w:sz w:val="28"/>
                <w:szCs w:val="28"/>
                <w:lang w:val="kk-KZ"/>
              </w:rPr>
              <w:t>Оқытудың тиімді әдістері мен құралдарын, жаңа педагогикалық технологияларды қолданады;</w:t>
            </w:r>
          </w:p>
        </w:tc>
        <w:tc>
          <w:tcPr>
            <w:tcW w:w="672" w:type="dxa"/>
            <w:vAlign w:val="center"/>
          </w:tcPr>
          <w:p w:rsidR="006800D8" w:rsidRPr="001E2364" w:rsidRDefault="006800D8" w:rsidP="008645E9">
            <w:pPr>
              <w:pStyle w:val="af6"/>
              <w:tabs>
                <w:tab w:val="clear" w:pos="4677"/>
                <w:tab w:val="clear" w:pos="9355"/>
                <w:tab w:val="left" w:pos="4284"/>
              </w:tabs>
              <w:jc w:val="center"/>
              <w:rPr>
                <w:sz w:val="28"/>
                <w:szCs w:val="28"/>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rPr>
            </w:pPr>
          </w:p>
        </w:tc>
        <w:tc>
          <w:tcPr>
            <w:tcW w:w="672" w:type="dxa"/>
            <w:vAlign w:val="center"/>
          </w:tcPr>
          <w:p w:rsidR="006800D8" w:rsidRPr="001E2364" w:rsidRDefault="006800D8" w:rsidP="008645E9">
            <w:pPr>
              <w:pStyle w:val="af6"/>
              <w:tabs>
                <w:tab w:val="clear" w:pos="4677"/>
                <w:tab w:val="clear" w:pos="9355"/>
                <w:tab w:val="left" w:pos="4284"/>
              </w:tabs>
              <w:jc w:val="center"/>
              <w:rPr>
                <w:sz w:val="28"/>
                <w:szCs w:val="28"/>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rPr>
            </w:pPr>
          </w:p>
        </w:tc>
      </w:tr>
      <w:tr w:rsidR="006800D8" w:rsidRPr="001E2364" w:rsidTr="00CC22E0">
        <w:trPr>
          <w:trHeight w:val="775"/>
        </w:trPr>
        <w:tc>
          <w:tcPr>
            <w:tcW w:w="459" w:type="dxa"/>
          </w:tcPr>
          <w:p w:rsidR="006800D8" w:rsidRPr="001E2364" w:rsidRDefault="006800D8" w:rsidP="008645E9">
            <w:pPr>
              <w:pStyle w:val="40"/>
              <w:ind w:left="0" w:hanging="33"/>
              <w:rPr>
                <w:rFonts w:ascii="Times New Roman" w:hAnsi="Times New Roman"/>
                <w:sz w:val="28"/>
                <w:szCs w:val="28"/>
                <w:lang w:val="ru-RU"/>
              </w:rPr>
            </w:pPr>
            <w:r w:rsidRPr="001E2364">
              <w:rPr>
                <w:rFonts w:ascii="Times New Roman" w:hAnsi="Times New Roman"/>
                <w:sz w:val="28"/>
                <w:szCs w:val="28"/>
                <w:lang w:val="ru-RU"/>
              </w:rPr>
              <w:t>4</w:t>
            </w:r>
          </w:p>
        </w:tc>
        <w:tc>
          <w:tcPr>
            <w:tcW w:w="6162" w:type="dxa"/>
          </w:tcPr>
          <w:p w:rsidR="006800D8" w:rsidRPr="001E2364" w:rsidRDefault="006800D8" w:rsidP="008645E9">
            <w:pPr>
              <w:ind w:right="392"/>
              <w:jc w:val="both"/>
              <w:textAlignment w:val="baseline"/>
              <w:rPr>
                <w:rFonts w:eastAsia="Times New Roman" w:cs="Times New Roman"/>
                <w:color w:val="000000"/>
                <w:sz w:val="28"/>
                <w:szCs w:val="28"/>
                <w:lang w:val="kk-KZ"/>
              </w:rPr>
            </w:pPr>
            <w:r w:rsidRPr="001E2364">
              <w:rPr>
                <w:rFonts w:eastAsia="Times New Roman" w:cs="Times New Roman"/>
                <w:color w:val="000000"/>
                <w:sz w:val="28"/>
                <w:szCs w:val="28"/>
                <w:lang w:val="kk-KZ"/>
              </w:rPr>
              <w:t>Сыныптаоқу процесін жоспарлайды және ұйымдастырады (сабаққа дайындық, оқушыларды бағалау, олардың жұмысын тексеру);</w:t>
            </w:r>
          </w:p>
        </w:tc>
        <w:tc>
          <w:tcPr>
            <w:tcW w:w="672" w:type="dxa"/>
            <w:vAlign w:val="center"/>
          </w:tcPr>
          <w:p w:rsidR="006800D8" w:rsidRPr="001E2364" w:rsidRDefault="006800D8" w:rsidP="008645E9">
            <w:pPr>
              <w:pStyle w:val="af6"/>
              <w:tabs>
                <w:tab w:val="clear" w:pos="4677"/>
                <w:tab w:val="clear" w:pos="9355"/>
                <w:tab w:val="left" w:pos="4284"/>
              </w:tabs>
              <w:jc w:val="center"/>
              <w:rPr>
                <w:sz w:val="28"/>
                <w:szCs w:val="28"/>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rPr>
            </w:pPr>
          </w:p>
        </w:tc>
        <w:tc>
          <w:tcPr>
            <w:tcW w:w="672" w:type="dxa"/>
            <w:vAlign w:val="center"/>
          </w:tcPr>
          <w:p w:rsidR="006800D8" w:rsidRPr="001E2364" w:rsidRDefault="006800D8" w:rsidP="008645E9">
            <w:pPr>
              <w:pStyle w:val="af6"/>
              <w:tabs>
                <w:tab w:val="clear" w:pos="4677"/>
                <w:tab w:val="clear" w:pos="9355"/>
                <w:tab w:val="left" w:pos="4284"/>
              </w:tabs>
              <w:jc w:val="center"/>
              <w:rPr>
                <w:sz w:val="28"/>
                <w:szCs w:val="28"/>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rPr>
            </w:pPr>
          </w:p>
        </w:tc>
      </w:tr>
      <w:tr w:rsidR="006800D8" w:rsidRPr="001E2364" w:rsidTr="00CC22E0">
        <w:trPr>
          <w:trHeight w:val="1021"/>
        </w:trPr>
        <w:tc>
          <w:tcPr>
            <w:tcW w:w="459" w:type="dxa"/>
          </w:tcPr>
          <w:p w:rsidR="006800D8" w:rsidRPr="001E2364" w:rsidRDefault="006800D8" w:rsidP="008645E9">
            <w:pPr>
              <w:pStyle w:val="40"/>
              <w:ind w:left="0" w:hanging="33"/>
              <w:rPr>
                <w:rFonts w:ascii="Times New Roman" w:hAnsi="Times New Roman"/>
                <w:sz w:val="28"/>
                <w:szCs w:val="28"/>
                <w:lang w:val="ru-RU"/>
              </w:rPr>
            </w:pPr>
            <w:r w:rsidRPr="001E2364">
              <w:rPr>
                <w:rFonts w:ascii="Times New Roman" w:hAnsi="Times New Roman"/>
                <w:sz w:val="28"/>
                <w:szCs w:val="28"/>
                <w:lang w:val="ru-RU"/>
              </w:rPr>
              <w:t>5</w:t>
            </w:r>
          </w:p>
        </w:tc>
        <w:tc>
          <w:tcPr>
            <w:tcW w:w="6162" w:type="dxa"/>
          </w:tcPr>
          <w:p w:rsidR="006800D8" w:rsidRPr="001E2364" w:rsidRDefault="006800D8" w:rsidP="008645E9">
            <w:pPr>
              <w:ind w:right="387"/>
              <w:jc w:val="both"/>
              <w:textAlignment w:val="baseline"/>
              <w:rPr>
                <w:rFonts w:eastAsia="Times New Roman" w:cs="Times New Roman"/>
                <w:color w:val="000000"/>
                <w:sz w:val="28"/>
                <w:szCs w:val="28"/>
                <w:lang w:val="kk-KZ"/>
              </w:rPr>
            </w:pPr>
            <w:r w:rsidRPr="001E2364">
              <w:rPr>
                <w:rFonts w:eastAsia="Times New Roman" w:cs="Times New Roman"/>
                <w:color w:val="000000"/>
                <w:sz w:val="28"/>
                <w:szCs w:val="28"/>
                <w:lang w:val="kk-KZ"/>
              </w:rPr>
              <w:t>Оқушылардың жалпы оқу іскерлігі мен дағыдысын     қалыптастырады; оқушылармен жеке жұмысты, емтиханға, олимпиадаларға, өз бейіні бойынша конкурстарға дайындықты ұйымдастырады;</w:t>
            </w:r>
          </w:p>
        </w:tc>
        <w:tc>
          <w:tcPr>
            <w:tcW w:w="672" w:type="dxa"/>
            <w:vAlign w:val="center"/>
          </w:tcPr>
          <w:p w:rsidR="006800D8" w:rsidRPr="001E2364" w:rsidRDefault="006800D8" w:rsidP="008645E9">
            <w:pPr>
              <w:pStyle w:val="af6"/>
              <w:tabs>
                <w:tab w:val="clear" w:pos="4677"/>
                <w:tab w:val="clear" w:pos="9355"/>
                <w:tab w:val="left" w:pos="4284"/>
              </w:tabs>
              <w:jc w:val="center"/>
              <w:rPr>
                <w:sz w:val="28"/>
                <w:szCs w:val="28"/>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rPr>
            </w:pPr>
          </w:p>
        </w:tc>
        <w:tc>
          <w:tcPr>
            <w:tcW w:w="672" w:type="dxa"/>
            <w:vAlign w:val="center"/>
          </w:tcPr>
          <w:p w:rsidR="006800D8" w:rsidRPr="001E2364" w:rsidRDefault="006800D8" w:rsidP="008645E9">
            <w:pPr>
              <w:pStyle w:val="af6"/>
              <w:tabs>
                <w:tab w:val="clear" w:pos="4677"/>
                <w:tab w:val="clear" w:pos="9355"/>
                <w:tab w:val="left" w:pos="4284"/>
              </w:tabs>
              <w:jc w:val="center"/>
              <w:rPr>
                <w:sz w:val="28"/>
                <w:szCs w:val="28"/>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rPr>
            </w:pPr>
          </w:p>
        </w:tc>
      </w:tr>
      <w:tr w:rsidR="006800D8" w:rsidRPr="001E2364" w:rsidTr="00CC22E0">
        <w:trPr>
          <w:trHeight w:val="247"/>
        </w:trPr>
        <w:tc>
          <w:tcPr>
            <w:tcW w:w="459" w:type="dxa"/>
          </w:tcPr>
          <w:p w:rsidR="006800D8" w:rsidRPr="001E2364" w:rsidRDefault="006800D8" w:rsidP="008645E9">
            <w:pPr>
              <w:pStyle w:val="40"/>
              <w:ind w:left="0" w:hanging="33"/>
              <w:rPr>
                <w:rFonts w:ascii="Times New Roman" w:hAnsi="Times New Roman"/>
                <w:sz w:val="28"/>
                <w:szCs w:val="28"/>
                <w:lang w:val="ru-RU"/>
              </w:rPr>
            </w:pPr>
            <w:r w:rsidRPr="001E2364">
              <w:rPr>
                <w:rFonts w:ascii="Times New Roman" w:hAnsi="Times New Roman"/>
                <w:sz w:val="28"/>
                <w:szCs w:val="28"/>
                <w:lang w:val="ru-RU"/>
              </w:rPr>
              <w:t>6</w:t>
            </w:r>
          </w:p>
        </w:tc>
        <w:tc>
          <w:tcPr>
            <w:tcW w:w="6162" w:type="dxa"/>
          </w:tcPr>
          <w:p w:rsidR="006800D8" w:rsidRPr="001E2364" w:rsidRDefault="006800D8" w:rsidP="008645E9">
            <w:pPr>
              <w:jc w:val="both"/>
              <w:textAlignment w:val="baseline"/>
              <w:rPr>
                <w:rFonts w:eastAsia="Times New Roman" w:cs="Times New Roman"/>
                <w:color w:val="000000"/>
                <w:sz w:val="28"/>
                <w:szCs w:val="28"/>
                <w:lang w:val="kk-KZ"/>
              </w:rPr>
            </w:pPr>
            <w:r w:rsidRPr="001E2364">
              <w:rPr>
                <w:rFonts w:eastAsia="Times New Roman" w:cs="Times New Roman"/>
                <w:color w:val="000000"/>
                <w:sz w:val="28"/>
                <w:szCs w:val="28"/>
                <w:lang w:val="kk-KZ"/>
              </w:rPr>
              <w:t>Сабақтар, элективті сағаттар, үйірмелер өткізеді;</w:t>
            </w:r>
          </w:p>
        </w:tc>
        <w:tc>
          <w:tcPr>
            <w:tcW w:w="672" w:type="dxa"/>
            <w:vAlign w:val="center"/>
          </w:tcPr>
          <w:p w:rsidR="006800D8" w:rsidRPr="001E2364" w:rsidRDefault="006800D8" w:rsidP="008645E9">
            <w:pPr>
              <w:pStyle w:val="af6"/>
              <w:tabs>
                <w:tab w:val="clear" w:pos="4677"/>
                <w:tab w:val="clear" w:pos="9355"/>
                <w:tab w:val="left" w:pos="4284"/>
              </w:tabs>
              <w:jc w:val="center"/>
              <w:rPr>
                <w:sz w:val="28"/>
                <w:szCs w:val="28"/>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rPr>
            </w:pPr>
          </w:p>
        </w:tc>
        <w:tc>
          <w:tcPr>
            <w:tcW w:w="672" w:type="dxa"/>
            <w:vAlign w:val="center"/>
          </w:tcPr>
          <w:p w:rsidR="006800D8" w:rsidRPr="001E2364" w:rsidRDefault="006800D8" w:rsidP="008645E9">
            <w:pPr>
              <w:pStyle w:val="af6"/>
              <w:tabs>
                <w:tab w:val="clear" w:pos="4677"/>
                <w:tab w:val="clear" w:pos="9355"/>
                <w:tab w:val="left" w:pos="4284"/>
              </w:tabs>
              <w:jc w:val="center"/>
              <w:rPr>
                <w:sz w:val="28"/>
                <w:szCs w:val="28"/>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rPr>
            </w:pPr>
          </w:p>
        </w:tc>
      </w:tr>
      <w:tr w:rsidR="006800D8" w:rsidRPr="001E2364" w:rsidTr="00CC22E0">
        <w:trPr>
          <w:trHeight w:val="511"/>
        </w:trPr>
        <w:tc>
          <w:tcPr>
            <w:tcW w:w="459" w:type="dxa"/>
          </w:tcPr>
          <w:p w:rsidR="006800D8" w:rsidRPr="001E2364" w:rsidRDefault="006800D8" w:rsidP="008645E9">
            <w:pPr>
              <w:pStyle w:val="40"/>
              <w:ind w:left="0" w:hanging="33"/>
              <w:rPr>
                <w:rFonts w:ascii="Times New Roman" w:hAnsi="Times New Roman"/>
                <w:sz w:val="28"/>
                <w:szCs w:val="28"/>
                <w:lang w:val="ru-RU"/>
              </w:rPr>
            </w:pPr>
            <w:r w:rsidRPr="001E2364">
              <w:rPr>
                <w:rFonts w:ascii="Times New Roman" w:hAnsi="Times New Roman"/>
                <w:sz w:val="28"/>
                <w:szCs w:val="28"/>
                <w:lang w:val="ru-RU"/>
              </w:rPr>
              <w:t>7</w:t>
            </w:r>
          </w:p>
        </w:tc>
        <w:tc>
          <w:tcPr>
            <w:tcW w:w="6162" w:type="dxa"/>
          </w:tcPr>
          <w:p w:rsidR="006800D8" w:rsidRPr="001E2364" w:rsidRDefault="006800D8" w:rsidP="008645E9">
            <w:pPr>
              <w:ind w:right="393"/>
              <w:jc w:val="both"/>
              <w:textAlignment w:val="baseline"/>
              <w:rPr>
                <w:rFonts w:eastAsia="Times New Roman" w:cs="Times New Roman"/>
                <w:color w:val="000000"/>
                <w:sz w:val="28"/>
                <w:szCs w:val="28"/>
                <w:lang w:val="kk-KZ"/>
              </w:rPr>
            </w:pPr>
            <w:r w:rsidRPr="001E2364">
              <w:rPr>
                <w:rFonts w:eastAsia="Times New Roman" w:cs="Times New Roman"/>
                <w:color w:val="000000"/>
                <w:sz w:val="28"/>
                <w:szCs w:val="28"/>
                <w:lang w:val="kk-KZ"/>
              </w:rPr>
              <w:t>Оқу процесіне талдау жасайды, өзінің дербес оқыту практикасына өзгерістер енгізеді;</w:t>
            </w:r>
          </w:p>
        </w:tc>
        <w:tc>
          <w:tcPr>
            <w:tcW w:w="672" w:type="dxa"/>
            <w:vAlign w:val="center"/>
          </w:tcPr>
          <w:p w:rsidR="006800D8" w:rsidRPr="001E2364" w:rsidRDefault="006800D8" w:rsidP="008645E9">
            <w:pPr>
              <w:pStyle w:val="af6"/>
              <w:tabs>
                <w:tab w:val="clear" w:pos="4677"/>
                <w:tab w:val="clear" w:pos="9355"/>
                <w:tab w:val="left" w:pos="4284"/>
              </w:tabs>
              <w:jc w:val="center"/>
              <w:rPr>
                <w:sz w:val="28"/>
                <w:szCs w:val="28"/>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rPr>
            </w:pPr>
          </w:p>
        </w:tc>
        <w:tc>
          <w:tcPr>
            <w:tcW w:w="672" w:type="dxa"/>
            <w:vAlign w:val="center"/>
          </w:tcPr>
          <w:p w:rsidR="006800D8" w:rsidRPr="001E2364" w:rsidRDefault="006800D8" w:rsidP="008645E9">
            <w:pPr>
              <w:pStyle w:val="af6"/>
              <w:tabs>
                <w:tab w:val="clear" w:pos="4677"/>
                <w:tab w:val="clear" w:pos="9355"/>
                <w:tab w:val="left" w:pos="4284"/>
              </w:tabs>
              <w:jc w:val="center"/>
              <w:rPr>
                <w:sz w:val="28"/>
                <w:szCs w:val="28"/>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rPr>
            </w:pPr>
          </w:p>
        </w:tc>
      </w:tr>
      <w:tr w:rsidR="006800D8" w:rsidRPr="001E2364" w:rsidTr="00CC22E0">
        <w:trPr>
          <w:trHeight w:val="511"/>
        </w:trPr>
        <w:tc>
          <w:tcPr>
            <w:tcW w:w="459" w:type="dxa"/>
          </w:tcPr>
          <w:p w:rsidR="006800D8" w:rsidRPr="001E2364" w:rsidRDefault="006800D8" w:rsidP="008645E9">
            <w:pPr>
              <w:pStyle w:val="af6"/>
              <w:tabs>
                <w:tab w:val="clear" w:pos="4677"/>
                <w:tab w:val="clear" w:pos="9355"/>
                <w:tab w:val="left" w:pos="4284"/>
              </w:tabs>
              <w:ind w:hanging="33"/>
              <w:rPr>
                <w:sz w:val="28"/>
                <w:szCs w:val="28"/>
              </w:rPr>
            </w:pPr>
            <w:r w:rsidRPr="001E2364">
              <w:rPr>
                <w:sz w:val="28"/>
                <w:szCs w:val="28"/>
              </w:rPr>
              <w:t>8</w:t>
            </w:r>
          </w:p>
        </w:tc>
        <w:tc>
          <w:tcPr>
            <w:tcW w:w="6162" w:type="dxa"/>
          </w:tcPr>
          <w:p w:rsidR="006800D8" w:rsidRPr="001E2364" w:rsidRDefault="006800D8" w:rsidP="008645E9">
            <w:pPr>
              <w:ind w:right="390"/>
              <w:jc w:val="both"/>
              <w:textAlignment w:val="baseline"/>
              <w:rPr>
                <w:rFonts w:eastAsia="Times New Roman" w:cs="Times New Roman"/>
                <w:color w:val="000000"/>
                <w:sz w:val="28"/>
                <w:szCs w:val="28"/>
                <w:lang w:val="kk-KZ"/>
              </w:rPr>
            </w:pPr>
            <w:r w:rsidRPr="001E2364">
              <w:rPr>
                <w:rFonts w:eastAsia="Times New Roman" w:cs="Times New Roman"/>
                <w:color w:val="000000"/>
                <w:sz w:val="28"/>
                <w:szCs w:val="28"/>
                <w:lang w:val="kk-KZ"/>
              </w:rPr>
              <w:t>Оқушылардың оқу жетістіктерін критериалды бағалауды іске асырады;</w:t>
            </w:r>
          </w:p>
        </w:tc>
        <w:tc>
          <w:tcPr>
            <w:tcW w:w="672" w:type="dxa"/>
            <w:vAlign w:val="center"/>
          </w:tcPr>
          <w:p w:rsidR="006800D8" w:rsidRPr="001E2364" w:rsidRDefault="006800D8" w:rsidP="008645E9">
            <w:pPr>
              <w:pStyle w:val="af6"/>
              <w:tabs>
                <w:tab w:val="clear" w:pos="4677"/>
                <w:tab w:val="clear" w:pos="9355"/>
                <w:tab w:val="left" w:pos="4284"/>
              </w:tabs>
              <w:jc w:val="center"/>
              <w:rPr>
                <w:sz w:val="28"/>
                <w:szCs w:val="28"/>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rPr>
            </w:pPr>
          </w:p>
        </w:tc>
        <w:tc>
          <w:tcPr>
            <w:tcW w:w="672" w:type="dxa"/>
            <w:vAlign w:val="center"/>
          </w:tcPr>
          <w:p w:rsidR="006800D8" w:rsidRPr="001E2364" w:rsidRDefault="006800D8" w:rsidP="008645E9">
            <w:pPr>
              <w:pStyle w:val="af6"/>
              <w:tabs>
                <w:tab w:val="clear" w:pos="4677"/>
                <w:tab w:val="clear" w:pos="9355"/>
                <w:tab w:val="left" w:pos="4284"/>
              </w:tabs>
              <w:jc w:val="center"/>
              <w:rPr>
                <w:sz w:val="28"/>
                <w:szCs w:val="28"/>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rPr>
            </w:pPr>
          </w:p>
        </w:tc>
      </w:tr>
      <w:tr w:rsidR="006800D8" w:rsidRPr="001E2364" w:rsidTr="00CC22E0">
        <w:trPr>
          <w:trHeight w:val="511"/>
        </w:trPr>
        <w:tc>
          <w:tcPr>
            <w:tcW w:w="459" w:type="dxa"/>
          </w:tcPr>
          <w:p w:rsidR="006800D8" w:rsidRPr="001E2364" w:rsidRDefault="006800D8" w:rsidP="008645E9">
            <w:pPr>
              <w:pStyle w:val="af6"/>
              <w:tabs>
                <w:tab w:val="clear" w:pos="4677"/>
                <w:tab w:val="clear" w:pos="9355"/>
                <w:tab w:val="left" w:pos="4284"/>
              </w:tabs>
              <w:ind w:hanging="33"/>
              <w:rPr>
                <w:sz w:val="28"/>
                <w:szCs w:val="28"/>
                <w:lang w:val="kk-KZ"/>
              </w:rPr>
            </w:pPr>
            <w:r w:rsidRPr="001E2364">
              <w:rPr>
                <w:sz w:val="28"/>
                <w:szCs w:val="28"/>
                <w:lang w:val="kk-KZ"/>
              </w:rPr>
              <w:t>9.</w:t>
            </w:r>
          </w:p>
        </w:tc>
        <w:tc>
          <w:tcPr>
            <w:tcW w:w="6162" w:type="dxa"/>
          </w:tcPr>
          <w:p w:rsidR="006800D8" w:rsidRPr="001E2364" w:rsidRDefault="006800D8" w:rsidP="008645E9">
            <w:pPr>
              <w:ind w:right="390"/>
              <w:jc w:val="both"/>
              <w:textAlignment w:val="baseline"/>
              <w:rPr>
                <w:rFonts w:eastAsia="Times New Roman" w:cs="Times New Roman"/>
                <w:color w:val="000000"/>
                <w:sz w:val="28"/>
                <w:szCs w:val="28"/>
                <w:lang w:val="kk-KZ"/>
              </w:rPr>
            </w:pPr>
            <w:r w:rsidRPr="001E2364">
              <w:rPr>
                <w:rFonts w:eastAsia="Times New Roman" w:cs="Times New Roman"/>
                <w:color w:val="000000"/>
                <w:sz w:val="28"/>
                <w:szCs w:val="28"/>
                <w:lang w:val="kk-KZ"/>
              </w:rPr>
              <w:t>Оқушылардың жеке қабілеттерін және академиялық адалдығын дамытуға көмек көрсетеді;</w:t>
            </w:r>
          </w:p>
        </w:tc>
        <w:tc>
          <w:tcPr>
            <w:tcW w:w="672" w:type="dxa"/>
            <w:vAlign w:val="center"/>
          </w:tcPr>
          <w:p w:rsidR="006800D8" w:rsidRPr="001E2364" w:rsidRDefault="006800D8" w:rsidP="008645E9">
            <w:pPr>
              <w:pStyle w:val="af6"/>
              <w:tabs>
                <w:tab w:val="clear" w:pos="4677"/>
                <w:tab w:val="clear" w:pos="9355"/>
                <w:tab w:val="left" w:pos="4284"/>
              </w:tabs>
              <w:jc w:val="center"/>
              <w:rPr>
                <w:sz w:val="28"/>
                <w:szCs w:val="28"/>
                <w:lang w:val="kk-KZ"/>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lang w:val="kk-KZ"/>
              </w:rPr>
            </w:pPr>
          </w:p>
        </w:tc>
        <w:tc>
          <w:tcPr>
            <w:tcW w:w="672" w:type="dxa"/>
            <w:vAlign w:val="center"/>
          </w:tcPr>
          <w:p w:rsidR="006800D8" w:rsidRPr="001E2364" w:rsidRDefault="006800D8" w:rsidP="008645E9">
            <w:pPr>
              <w:pStyle w:val="af6"/>
              <w:tabs>
                <w:tab w:val="clear" w:pos="4677"/>
                <w:tab w:val="clear" w:pos="9355"/>
                <w:tab w:val="left" w:pos="4284"/>
              </w:tabs>
              <w:jc w:val="center"/>
              <w:rPr>
                <w:sz w:val="28"/>
                <w:szCs w:val="28"/>
                <w:lang w:val="kk-KZ"/>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lang w:val="kk-KZ"/>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lang w:val="kk-KZ"/>
              </w:rPr>
            </w:pPr>
          </w:p>
        </w:tc>
      </w:tr>
      <w:tr w:rsidR="006800D8" w:rsidRPr="001E2364" w:rsidTr="00CC22E0">
        <w:trPr>
          <w:trHeight w:val="264"/>
        </w:trPr>
        <w:tc>
          <w:tcPr>
            <w:tcW w:w="459" w:type="dxa"/>
          </w:tcPr>
          <w:p w:rsidR="006800D8" w:rsidRPr="001E2364" w:rsidRDefault="006800D8" w:rsidP="008645E9">
            <w:pPr>
              <w:pStyle w:val="af6"/>
              <w:tabs>
                <w:tab w:val="clear" w:pos="4677"/>
                <w:tab w:val="clear" w:pos="9355"/>
                <w:tab w:val="left" w:pos="4284"/>
              </w:tabs>
              <w:ind w:hanging="33"/>
              <w:rPr>
                <w:sz w:val="28"/>
                <w:szCs w:val="28"/>
                <w:lang w:val="kk-KZ"/>
              </w:rPr>
            </w:pPr>
            <w:r w:rsidRPr="001E2364">
              <w:rPr>
                <w:sz w:val="28"/>
                <w:szCs w:val="28"/>
                <w:lang w:val="kk-KZ"/>
              </w:rPr>
              <w:t>10.</w:t>
            </w:r>
          </w:p>
        </w:tc>
        <w:tc>
          <w:tcPr>
            <w:tcW w:w="6162" w:type="dxa"/>
          </w:tcPr>
          <w:p w:rsidR="006800D8" w:rsidRPr="001E2364" w:rsidRDefault="006800D8" w:rsidP="008645E9">
            <w:pPr>
              <w:ind w:right="391"/>
              <w:jc w:val="both"/>
              <w:textAlignment w:val="baseline"/>
              <w:rPr>
                <w:rFonts w:eastAsia="Times New Roman" w:cs="Times New Roman"/>
                <w:color w:val="000000"/>
                <w:sz w:val="28"/>
                <w:szCs w:val="28"/>
                <w:lang w:val="kk-KZ"/>
              </w:rPr>
            </w:pPr>
            <w:r w:rsidRPr="001E2364">
              <w:rPr>
                <w:rFonts w:eastAsia="Times New Roman" w:cs="Times New Roman"/>
                <w:color w:val="000000"/>
                <w:sz w:val="28"/>
                <w:szCs w:val="28"/>
              </w:rPr>
              <w:t>Оқушылармен сапалы кері байланысты жүзеге асырады;</w:t>
            </w:r>
          </w:p>
        </w:tc>
        <w:tc>
          <w:tcPr>
            <w:tcW w:w="672" w:type="dxa"/>
            <w:vAlign w:val="center"/>
          </w:tcPr>
          <w:p w:rsidR="006800D8" w:rsidRPr="001E2364" w:rsidRDefault="006800D8" w:rsidP="008645E9">
            <w:pPr>
              <w:pStyle w:val="af6"/>
              <w:tabs>
                <w:tab w:val="clear" w:pos="4677"/>
                <w:tab w:val="clear" w:pos="9355"/>
                <w:tab w:val="left" w:pos="4284"/>
              </w:tabs>
              <w:jc w:val="center"/>
              <w:rPr>
                <w:sz w:val="28"/>
                <w:szCs w:val="28"/>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rPr>
            </w:pPr>
          </w:p>
        </w:tc>
        <w:tc>
          <w:tcPr>
            <w:tcW w:w="672" w:type="dxa"/>
            <w:vAlign w:val="center"/>
          </w:tcPr>
          <w:p w:rsidR="006800D8" w:rsidRPr="001E2364" w:rsidRDefault="006800D8" w:rsidP="008645E9">
            <w:pPr>
              <w:pStyle w:val="af6"/>
              <w:tabs>
                <w:tab w:val="clear" w:pos="4677"/>
                <w:tab w:val="clear" w:pos="9355"/>
                <w:tab w:val="left" w:pos="4284"/>
              </w:tabs>
              <w:jc w:val="center"/>
              <w:rPr>
                <w:sz w:val="28"/>
                <w:szCs w:val="28"/>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rPr>
            </w:pPr>
          </w:p>
        </w:tc>
      </w:tr>
      <w:tr w:rsidR="006800D8" w:rsidRPr="001E2364" w:rsidTr="00CC22E0">
        <w:trPr>
          <w:trHeight w:val="146"/>
        </w:trPr>
        <w:tc>
          <w:tcPr>
            <w:tcW w:w="459" w:type="dxa"/>
          </w:tcPr>
          <w:p w:rsidR="006800D8" w:rsidRPr="001E2364" w:rsidRDefault="006800D8" w:rsidP="008645E9">
            <w:pPr>
              <w:pStyle w:val="af6"/>
              <w:tabs>
                <w:tab w:val="clear" w:pos="4677"/>
                <w:tab w:val="clear" w:pos="9355"/>
                <w:tab w:val="left" w:pos="4284"/>
              </w:tabs>
              <w:ind w:hanging="33"/>
              <w:rPr>
                <w:sz w:val="28"/>
                <w:szCs w:val="28"/>
                <w:lang w:val="kk-KZ"/>
              </w:rPr>
            </w:pPr>
            <w:r w:rsidRPr="001E2364">
              <w:rPr>
                <w:sz w:val="28"/>
                <w:szCs w:val="28"/>
                <w:lang w:val="kk-KZ"/>
              </w:rPr>
              <w:t>11.</w:t>
            </w:r>
          </w:p>
        </w:tc>
        <w:tc>
          <w:tcPr>
            <w:tcW w:w="6162" w:type="dxa"/>
          </w:tcPr>
          <w:p w:rsidR="006800D8" w:rsidRPr="001E2364" w:rsidRDefault="006800D8" w:rsidP="008645E9">
            <w:pPr>
              <w:ind w:right="391"/>
              <w:jc w:val="both"/>
              <w:textAlignment w:val="baseline"/>
              <w:rPr>
                <w:rFonts w:eastAsia="Times New Roman" w:cs="Times New Roman"/>
                <w:color w:val="000000"/>
                <w:sz w:val="28"/>
                <w:szCs w:val="28"/>
                <w:lang w:val="kk-KZ"/>
              </w:rPr>
            </w:pPr>
            <w:r w:rsidRPr="001E2364">
              <w:rPr>
                <w:rFonts w:eastAsia="Times New Roman" w:cs="Times New Roman"/>
                <w:color w:val="000000"/>
                <w:sz w:val="28"/>
                <w:szCs w:val="28"/>
              </w:rPr>
              <w:t>Оқыту процесінде сараландыру әд</w:t>
            </w:r>
            <w:r w:rsidRPr="001E2364">
              <w:rPr>
                <w:rFonts w:eastAsia="Times New Roman" w:cs="Times New Roman"/>
                <w:color w:val="000000"/>
                <w:sz w:val="28"/>
                <w:szCs w:val="28"/>
                <w:lang w:val="kk-KZ"/>
              </w:rPr>
              <w:t>і</w:t>
            </w:r>
            <w:r w:rsidRPr="001E2364">
              <w:rPr>
                <w:rFonts w:eastAsia="Times New Roman" w:cs="Times New Roman"/>
                <w:color w:val="000000"/>
                <w:sz w:val="28"/>
                <w:szCs w:val="28"/>
              </w:rPr>
              <w:t>стерін қолданады;</w:t>
            </w:r>
          </w:p>
        </w:tc>
        <w:tc>
          <w:tcPr>
            <w:tcW w:w="672" w:type="dxa"/>
            <w:vAlign w:val="center"/>
          </w:tcPr>
          <w:p w:rsidR="006800D8" w:rsidRPr="001E2364" w:rsidRDefault="006800D8" w:rsidP="008645E9">
            <w:pPr>
              <w:pStyle w:val="af6"/>
              <w:tabs>
                <w:tab w:val="clear" w:pos="4677"/>
                <w:tab w:val="clear" w:pos="9355"/>
                <w:tab w:val="left" w:pos="4284"/>
              </w:tabs>
              <w:jc w:val="center"/>
              <w:rPr>
                <w:sz w:val="28"/>
                <w:szCs w:val="28"/>
                <w:lang w:val="kk-KZ"/>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rPr>
            </w:pPr>
          </w:p>
        </w:tc>
        <w:tc>
          <w:tcPr>
            <w:tcW w:w="672" w:type="dxa"/>
            <w:vAlign w:val="center"/>
          </w:tcPr>
          <w:p w:rsidR="006800D8" w:rsidRPr="001E2364" w:rsidRDefault="006800D8" w:rsidP="008645E9">
            <w:pPr>
              <w:pStyle w:val="af6"/>
              <w:tabs>
                <w:tab w:val="clear" w:pos="4677"/>
                <w:tab w:val="clear" w:pos="9355"/>
                <w:tab w:val="left" w:pos="4284"/>
              </w:tabs>
              <w:jc w:val="center"/>
              <w:rPr>
                <w:sz w:val="28"/>
                <w:szCs w:val="28"/>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rPr>
            </w:pPr>
          </w:p>
        </w:tc>
      </w:tr>
      <w:tr w:rsidR="006800D8" w:rsidRPr="001E2364" w:rsidTr="00CC22E0">
        <w:trPr>
          <w:trHeight w:val="146"/>
        </w:trPr>
        <w:tc>
          <w:tcPr>
            <w:tcW w:w="459" w:type="dxa"/>
          </w:tcPr>
          <w:p w:rsidR="006800D8" w:rsidRPr="001E2364" w:rsidRDefault="006800D8" w:rsidP="008645E9">
            <w:pPr>
              <w:pStyle w:val="af6"/>
              <w:tabs>
                <w:tab w:val="clear" w:pos="4677"/>
                <w:tab w:val="clear" w:pos="9355"/>
                <w:tab w:val="left" w:pos="4284"/>
              </w:tabs>
              <w:ind w:hanging="33"/>
              <w:rPr>
                <w:sz w:val="28"/>
                <w:szCs w:val="28"/>
                <w:lang w:val="kk-KZ"/>
              </w:rPr>
            </w:pPr>
            <w:r w:rsidRPr="001E2364">
              <w:rPr>
                <w:sz w:val="28"/>
                <w:szCs w:val="28"/>
                <w:lang w:val="kk-KZ"/>
              </w:rPr>
              <w:t>12.</w:t>
            </w:r>
          </w:p>
        </w:tc>
        <w:tc>
          <w:tcPr>
            <w:tcW w:w="6162" w:type="dxa"/>
          </w:tcPr>
          <w:p w:rsidR="006800D8" w:rsidRPr="001E2364" w:rsidRDefault="006800D8" w:rsidP="008645E9">
            <w:pPr>
              <w:ind w:right="390"/>
              <w:jc w:val="both"/>
              <w:textAlignment w:val="baseline"/>
              <w:rPr>
                <w:rFonts w:eastAsia="Times New Roman" w:cs="Times New Roman"/>
                <w:color w:val="000000"/>
                <w:sz w:val="28"/>
                <w:szCs w:val="28"/>
                <w:lang w:val="kk-KZ"/>
              </w:rPr>
            </w:pPr>
            <w:r w:rsidRPr="001E2364">
              <w:rPr>
                <w:rFonts w:eastAsia="Times New Roman" w:cs="Times New Roman"/>
                <w:color w:val="000000"/>
                <w:sz w:val="28"/>
                <w:szCs w:val="28"/>
                <w:lang w:val="kk-KZ"/>
              </w:rPr>
              <w:t>Оқушы тұлғасының жалпы мәдениетін қалыптастыруға және оның әлеуметтенуіне ықпал етеді; </w:t>
            </w:r>
          </w:p>
        </w:tc>
        <w:tc>
          <w:tcPr>
            <w:tcW w:w="672" w:type="dxa"/>
            <w:vAlign w:val="center"/>
          </w:tcPr>
          <w:p w:rsidR="006800D8" w:rsidRPr="001E2364" w:rsidRDefault="006800D8" w:rsidP="008645E9">
            <w:pPr>
              <w:pStyle w:val="af6"/>
              <w:tabs>
                <w:tab w:val="clear" w:pos="4677"/>
                <w:tab w:val="clear" w:pos="9355"/>
                <w:tab w:val="left" w:pos="4284"/>
              </w:tabs>
              <w:jc w:val="center"/>
              <w:rPr>
                <w:sz w:val="28"/>
                <w:szCs w:val="28"/>
                <w:lang w:val="kk-KZ"/>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lang w:val="kk-KZ"/>
              </w:rPr>
            </w:pPr>
          </w:p>
        </w:tc>
        <w:tc>
          <w:tcPr>
            <w:tcW w:w="672" w:type="dxa"/>
            <w:vAlign w:val="center"/>
          </w:tcPr>
          <w:p w:rsidR="006800D8" w:rsidRPr="001E2364" w:rsidRDefault="006800D8" w:rsidP="008645E9">
            <w:pPr>
              <w:pStyle w:val="af6"/>
              <w:tabs>
                <w:tab w:val="clear" w:pos="4677"/>
                <w:tab w:val="clear" w:pos="9355"/>
                <w:tab w:val="left" w:pos="4284"/>
              </w:tabs>
              <w:jc w:val="center"/>
              <w:rPr>
                <w:sz w:val="28"/>
                <w:szCs w:val="28"/>
                <w:lang w:val="kk-KZ"/>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lang w:val="kk-KZ"/>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lang w:val="kk-KZ"/>
              </w:rPr>
            </w:pPr>
          </w:p>
        </w:tc>
      </w:tr>
      <w:tr w:rsidR="006800D8" w:rsidRPr="001E2364" w:rsidTr="00CC22E0">
        <w:trPr>
          <w:trHeight w:val="146"/>
        </w:trPr>
        <w:tc>
          <w:tcPr>
            <w:tcW w:w="459" w:type="dxa"/>
          </w:tcPr>
          <w:p w:rsidR="006800D8" w:rsidRPr="001E2364" w:rsidRDefault="006800D8" w:rsidP="008645E9">
            <w:pPr>
              <w:pStyle w:val="af6"/>
              <w:tabs>
                <w:tab w:val="clear" w:pos="4677"/>
                <w:tab w:val="clear" w:pos="9355"/>
                <w:tab w:val="left" w:pos="4284"/>
              </w:tabs>
              <w:ind w:hanging="33"/>
              <w:rPr>
                <w:sz w:val="28"/>
                <w:szCs w:val="28"/>
                <w:lang w:val="kk-KZ"/>
              </w:rPr>
            </w:pPr>
            <w:r w:rsidRPr="001E2364">
              <w:rPr>
                <w:sz w:val="28"/>
                <w:szCs w:val="28"/>
                <w:lang w:val="kk-KZ"/>
              </w:rPr>
              <w:t>13.</w:t>
            </w:r>
          </w:p>
        </w:tc>
        <w:tc>
          <w:tcPr>
            <w:tcW w:w="6162" w:type="dxa"/>
          </w:tcPr>
          <w:p w:rsidR="006800D8" w:rsidRPr="001E2364" w:rsidRDefault="006800D8" w:rsidP="008645E9">
            <w:pPr>
              <w:ind w:right="387"/>
              <w:jc w:val="both"/>
              <w:textAlignment w:val="baseline"/>
              <w:rPr>
                <w:rFonts w:eastAsia="Times New Roman" w:cs="Times New Roman"/>
                <w:color w:val="000000"/>
                <w:sz w:val="28"/>
                <w:szCs w:val="28"/>
                <w:lang w:val="kk-KZ"/>
              </w:rPr>
            </w:pPr>
            <w:r w:rsidRPr="001E2364">
              <w:rPr>
                <w:rFonts w:eastAsia="Times New Roman" w:cs="Times New Roman"/>
                <w:color w:val="000000"/>
                <w:sz w:val="28"/>
                <w:szCs w:val="28"/>
                <w:lang w:val="kk-KZ"/>
              </w:rPr>
              <w:t>Мектепішілік, ішкі желілік іс-шараларды ұйымдастыруға және өткізуге қатысады;</w:t>
            </w:r>
          </w:p>
        </w:tc>
        <w:tc>
          <w:tcPr>
            <w:tcW w:w="672" w:type="dxa"/>
            <w:vAlign w:val="center"/>
          </w:tcPr>
          <w:p w:rsidR="006800D8" w:rsidRPr="001E2364" w:rsidRDefault="006800D8" w:rsidP="008645E9">
            <w:pPr>
              <w:pStyle w:val="af6"/>
              <w:tabs>
                <w:tab w:val="clear" w:pos="4677"/>
                <w:tab w:val="clear" w:pos="9355"/>
                <w:tab w:val="left" w:pos="4284"/>
              </w:tabs>
              <w:jc w:val="center"/>
              <w:rPr>
                <w:sz w:val="28"/>
                <w:szCs w:val="28"/>
                <w:lang w:val="kk-KZ"/>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lang w:val="kk-KZ"/>
              </w:rPr>
            </w:pPr>
          </w:p>
        </w:tc>
        <w:tc>
          <w:tcPr>
            <w:tcW w:w="672" w:type="dxa"/>
            <w:vAlign w:val="center"/>
          </w:tcPr>
          <w:p w:rsidR="006800D8" w:rsidRPr="001E2364" w:rsidRDefault="006800D8" w:rsidP="008645E9">
            <w:pPr>
              <w:pStyle w:val="af6"/>
              <w:tabs>
                <w:tab w:val="clear" w:pos="4677"/>
                <w:tab w:val="clear" w:pos="9355"/>
                <w:tab w:val="left" w:pos="4284"/>
              </w:tabs>
              <w:jc w:val="center"/>
              <w:rPr>
                <w:sz w:val="28"/>
                <w:szCs w:val="28"/>
                <w:lang w:val="kk-KZ"/>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lang w:val="kk-KZ"/>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lang w:val="kk-KZ"/>
              </w:rPr>
            </w:pPr>
          </w:p>
        </w:tc>
      </w:tr>
      <w:tr w:rsidR="006800D8" w:rsidRPr="001E2364" w:rsidTr="00CC22E0">
        <w:trPr>
          <w:trHeight w:val="146"/>
        </w:trPr>
        <w:tc>
          <w:tcPr>
            <w:tcW w:w="459" w:type="dxa"/>
          </w:tcPr>
          <w:p w:rsidR="006800D8" w:rsidRPr="001E2364" w:rsidRDefault="006800D8" w:rsidP="008645E9">
            <w:pPr>
              <w:pStyle w:val="af6"/>
              <w:tabs>
                <w:tab w:val="clear" w:pos="4677"/>
                <w:tab w:val="clear" w:pos="9355"/>
                <w:tab w:val="left" w:pos="4284"/>
              </w:tabs>
              <w:ind w:hanging="33"/>
              <w:rPr>
                <w:sz w:val="28"/>
                <w:szCs w:val="28"/>
                <w:lang w:val="kk-KZ"/>
              </w:rPr>
            </w:pPr>
            <w:r w:rsidRPr="001E2364">
              <w:rPr>
                <w:sz w:val="28"/>
                <w:szCs w:val="28"/>
                <w:lang w:val="kk-KZ"/>
              </w:rPr>
              <w:t>14.</w:t>
            </w:r>
          </w:p>
        </w:tc>
        <w:tc>
          <w:tcPr>
            <w:tcW w:w="6162" w:type="dxa"/>
          </w:tcPr>
          <w:p w:rsidR="006800D8" w:rsidRPr="001E2364" w:rsidRDefault="006800D8" w:rsidP="008645E9">
            <w:pPr>
              <w:ind w:right="385"/>
              <w:jc w:val="both"/>
              <w:textAlignment w:val="baseline"/>
              <w:rPr>
                <w:rFonts w:eastAsia="Times New Roman" w:cs="Times New Roman"/>
                <w:color w:val="000000"/>
                <w:sz w:val="28"/>
                <w:szCs w:val="28"/>
                <w:lang w:val="kk-KZ"/>
              </w:rPr>
            </w:pPr>
            <w:r w:rsidRPr="001E2364">
              <w:rPr>
                <w:rFonts w:eastAsia="Times New Roman" w:cs="Times New Roman"/>
                <w:color w:val="000000"/>
                <w:sz w:val="28"/>
                <w:szCs w:val="28"/>
                <w:lang w:val="kk-KZ"/>
              </w:rPr>
              <w:t>Оқушылардың  ата-аналарымен және өзге де заңды өкілдерімен оқыту және тәрбиелеу мәселелері бойынша өзара іс-қимыл жүргізеді;</w:t>
            </w:r>
          </w:p>
        </w:tc>
        <w:tc>
          <w:tcPr>
            <w:tcW w:w="672" w:type="dxa"/>
            <w:vAlign w:val="center"/>
          </w:tcPr>
          <w:p w:rsidR="006800D8" w:rsidRPr="001E2364" w:rsidRDefault="006800D8" w:rsidP="008645E9">
            <w:pPr>
              <w:pStyle w:val="af6"/>
              <w:tabs>
                <w:tab w:val="clear" w:pos="4677"/>
                <w:tab w:val="clear" w:pos="9355"/>
                <w:tab w:val="left" w:pos="4284"/>
              </w:tabs>
              <w:jc w:val="center"/>
              <w:rPr>
                <w:sz w:val="28"/>
                <w:szCs w:val="28"/>
                <w:lang w:val="kk-KZ"/>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lang w:val="kk-KZ"/>
              </w:rPr>
            </w:pPr>
          </w:p>
        </w:tc>
        <w:tc>
          <w:tcPr>
            <w:tcW w:w="672" w:type="dxa"/>
            <w:vAlign w:val="center"/>
          </w:tcPr>
          <w:p w:rsidR="006800D8" w:rsidRPr="001E2364" w:rsidRDefault="006800D8" w:rsidP="008645E9">
            <w:pPr>
              <w:pStyle w:val="af6"/>
              <w:tabs>
                <w:tab w:val="clear" w:pos="4677"/>
                <w:tab w:val="clear" w:pos="9355"/>
                <w:tab w:val="left" w:pos="4284"/>
              </w:tabs>
              <w:jc w:val="center"/>
              <w:rPr>
                <w:sz w:val="28"/>
                <w:szCs w:val="28"/>
                <w:lang w:val="kk-KZ"/>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lang w:val="kk-KZ"/>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lang w:val="kk-KZ"/>
              </w:rPr>
            </w:pPr>
          </w:p>
        </w:tc>
      </w:tr>
      <w:tr w:rsidR="006800D8" w:rsidRPr="001E2364" w:rsidTr="00CC22E0">
        <w:trPr>
          <w:trHeight w:val="146"/>
        </w:trPr>
        <w:tc>
          <w:tcPr>
            <w:tcW w:w="459" w:type="dxa"/>
          </w:tcPr>
          <w:p w:rsidR="006800D8" w:rsidRPr="001E2364" w:rsidRDefault="006800D8" w:rsidP="008645E9">
            <w:pPr>
              <w:pStyle w:val="af6"/>
              <w:tabs>
                <w:tab w:val="clear" w:pos="4677"/>
                <w:tab w:val="clear" w:pos="9355"/>
                <w:tab w:val="left" w:pos="4284"/>
              </w:tabs>
              <w:ind w:hanging="33"/>
              <w:rPr>
                <w:sz w:val="28"/>
                <w:szCs w:val="28"/>
                <w:lang w:val="kk-KZ"/>
              </w:rPr>
            </w:pPr>
            <w:r w:rsidRPr="001E2364">
              <w:rPr>
                <w:sz w:val="28"/>
                <w:szCs w:val="28"/>
                <w:lang w:val="kk-KZ"/>
              </w:rPr>
              <w:t>15.</w:t>
            </w:r>
          </w:p>
        </w:tc>
        <w:tc>
          <w:tcPr>
            <w:tcW w:w="6162" w:type="dxa"/>
          </w:tcPr>
          <w:p w:rsidR="006800D8" w:rsidRPr="001E2364" w:rsidRDefault="006800D8" w:rsidP="008645E9">
            <w:pPr>
              <w:ind w:right="390"/>
              <w:jc w:val="both"/>
              <w:textAlignment w:val="baseline"/>
              <w:rPr>
                <w:rFonts w:eastAsia="Times New Roman" w:cs="Times New Roman"/>
                <w:color w:val="000000"/>
                <w:sz w:val="28"/>
                <w:szCs w:val="28"/>
                <w:lang w:val="kk-KZ"/>
              </w:rPr>
            </w:pPr>
            <w:r w:rsidRPr="001E2364">
              <w:rPr>
                <w:rFonts w:eastAsia="Times New Roman" w:cs="Times New Roman"/>
                <w:color w:val="000000"/>
                <w:sz w:val="28"/>
                <w:szCs w:val="28"/>
                <w:lang w:val="kk-KZ"/>
              </w:rPr>
              <w:t>Мектеп клубтарының, шығармашылық топтарының әдістемелік бірлестіктерінің, педагогикалық және әдістемелік кеңестерінің жұмысына, сонымен қатар әріптестермен бірлесе сабақтарды жоспарлауға қатысады;</w:t>
            </w:r>
          </w:p>
        </w:tc>
        <w:tc>
          <w:tcPr>
            <w:tcW w:w="672" w:type="dxa"/>
            <w:vAlign w:val="center"/>
          </w:tcPr>
          <w:p w:rsidR="006800D8" w:rsidRPr="001E2364" w:rsidRDefault="006800D8" w:rsidP="008645E9">
            <w:pPr>
              <w:pStyle w:val="af6"/>
              <w:tabs>
                <w:tab w:val="clear" w:pos="4677"/>
                <w:tab w:val="clear" w:pos="9355"/>
                <w:tab w:val="left" w:pos="4284"/>
              </w:tabs>
              <w:jc w:val="center"/>
              <w:rPr>
                <w:sz w:val="28"/>
                <w:szCs w:val="28"/>
                <w:lang w:val="kk-KZ"/>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lang w:val="kk-KZ"/>
              </w:rPr>
            </w:pPr>
          </w:p>
        </w:tc>
        <w:tc>
          <w:tcPr>
            <w:tcW w:w="672" w:type="dxa"/>
            <w:vAlign w:val="center"/>
          </w:tcPr>
          <w:p w:rsidR="006800D8" w:rsidRPr="001E2364" w:rsidRDefault="006800D8" w:rsidP="008645E9">
            <w:pPr>
              <w:pStyle w:val="af6"/>
              <w:tabs>
                <w:tab w:val="clear" w:pos="4677"/>
                <w:tab w:val="clear" w:pos="9355"/>
                <w:tab w:val="left" w:pos="4284"/>
              </w:tabs>
              <w:jc w:val="center"/>
              <w:rPr>
                <w:sz w:val="28"/>
                <w:szCs w:val="28"/>
                <w:lang w:val="kk-KZ"/>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lang w:val="kk-KZ"/>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lang w:val="kk-KZ"/>
              </w:rPr>
            </w:pPr>
          </w:p>
        </w:tc>
      </w:tr>
      <w:tr w:rsidR="006800D8" w:rsidRPr="001E2364" w:rsidTr="00CC22E0">
        <w:trPr>
          <w:trHeight w:val="146"/>
        </w:trPr>
        <w:tc>
          <w:tcPr>
            <w:tcW w:w="459" w:type="dxa"/>
          </w:tcPr>
          <w:p w:rsidR="006800D8" w:rsidRPr="001E2364" w:rsidRDefault="006800D8" w:rsidP="008645E9">
            <w:pPr>
              <w:pStyle w:val="af6"/>
              <w:tabs>
                <w:tab w:val="clear" w:pos="4677"/>
                <w:tab w:val="clear" w:pos="9355"/>
                <w:tab w:val="left" w:pos="4284"/>
              </w:tabs>
              <w:ind w:hanging="33"/>
              <w:rPr>
                <w:sz w:val="28"/>
                <w:szCs w:val="28"/>
                <w:lang w:val="kk-KZ"/>
              </w:rPr>
            </w:pPr>
            <w:r w:rsidRPr="001E2364">
              <w:rPr>
                <w:sz w:val="28"/>
                <w:szCs w:val="28"/>
                <w:lang w:val="kk-KZ"/>
              </w:rPr>
              <w:t>16.</w:t>
            </w:r>
          </w:p>
        </w:tc>
        <w:tc>
          <w:tcPr>
            <w:tcW w:w="6162" w:type="dxa"/>
          </w:tcPr>
          <w:p w:rsidR="006800D8" w:rsidRPr="001E2364" w:rsidRDefault="006800D8" w:rsidP="008645E9">
            <w:pPr>
              <w:ind w:right="385"/>
              <w:jc w:val="both"/>
              <w:textAlignment w:val="baseline"/>
              <w:rPr>
                <w:rFonts w:eastAsia="Times New Roman" w:cs="Times New Roman"/>
                <w:color w:val="000000"/>
                <w:sz w:val="28"/>
                <w:szCs w:val="28"/>
                <w:lang w:val="kk-KZ"/>
              </w:rPr>
            </w:pPr>
            <w:r w:rsidRPr="001E2364">
              <w:rPr>
                <w:rFonts w:eastAsia="Times New Roman" w:cs="Times New Roman"/>
                <w:color w:val="000000"/>
                <w:sz w:val="28"/>
                <w:szCs w:val="28"/>
                <w:lang w:val="kk-KZ"/>
              </w:rPr>
              <w:t>Оқытуда және сабақ беруде ақпараттық-коммуникациялық технологияларды қолданады;</w:t>
            </w:r>
          </w:p>
        </w:tc>
        <w:tc>
          <w:tcPr>
            <w:tcW w:w="672" w:type="dxa"/>
            <w:vAlign w:val="center"/>
          </w:tcPr>
          <w:p w:rsidR="006800D8" w:rsidRPr="001E2364" w:rsidRDefault="006800D8" w:rsidP="008645E9">
            <w:pPr>
              <w:pStyle w:val="af6"/>
              <w:tabs>
                <w:tab w:val="clear" w:pos="4677"/>
                <w:tab w:val="clear" w:pos="9355"/>
                <w:tab w:val="left" w:pos="4284"/>
              </w:tabs>
              <w:jc w:val="center"/>
              <w:rPr>
                <w:sz w:val="28"/>
                <w:szCs w:val="28"/>
                <w:lang w:val="kk-KZ"/>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lang w:val="kk-KZ"/>
              </w:rPr>
            </w:pPr>
          </w:p>
        </w:tc>
        <w:tc>
          <w:tcPr>
            <w:tcW w:w="672" w:type="dxa"/>
            <w:vAlign w:val="center"/>
          </w:tcPr>
          <w:p w:rsidR="006800D8" w:rsidRPr="001E2364" w:rsidRDefault="006800D8" w:rsidP="008645E9">
            <w:pPr>
              <w:pStyle w:val="af6"/>
              <w:tabs>
                <w:tab w:val="clear" w:pos="4677"/>
                <w:tab w:val="clear" w:pos="9355"/>
                <w:tab w:val="left" w:pos="4284"/>
              </w:tabs>
              <w:jc w:val="center"/>
              <w:rPr>
                <w:sz w:val="28"/>
                <w:szCs w:val="28"/>
                <w:lang w:val="kk-KZ"/>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lang w:val="kk-KZ"/>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lang w:val="kk-KZ"/>
              </w:rPr>
            </w:pPr>
          </w:p>
        </w:tc>
      </w:tr>
      <w:tr w:rsidR="006800D8" w:rsidRPr="001E2364" w:rsidTr="00CC22E0">
        <w:trPr>
          <w:trHeight w:val="146"/>
        </w:trPr>
        <w:tc>
          <w:tcPr>
            <w:tcW w:w="459" w:type="dxa"/>
          </w:tcPr>
          <w:p w:rsidR="006800D8" w:rsidRPr="001E2364" w:rsidRDefault="006800D8" w:rsidP="008645E9">
            <w:pPr>
              <w:pStyle w:val="af6"/>
              <w:tabs>
                <w:tab w:val="clear" w:pos="4677"/>
                <w:tab w:val="clear" w:pos="9355"/>
                <w:tab w:val="left" w:pos="4284"/>
              </w:tabs>
              <w:ind w:hanging="33"/>
              <w:rPr>
                <w:sz w:val="28"/>
                <w:szCs w:val="28"/>
                <w:lang w:val="kk-KZ"/>
              </w:rPr>
            </w:pPr>
            <w:r w:rsidRPr="001E2364">
              <w:rPr>
                <w:sz w:val="28"/>
                <w:szCs w:val="28"/>
                <w:lang w:val="kk-KZ"/>
              </w:rPr>
              <w:t>17.</w:t>
            </w:r>
          </w:p>
        </w:tc>
        <w:tc>
          <w:tcPr>
            <w:tcW w:w="6162" w:type="dxa"/>
          </w:tcPr>
          <w:p w:rsidR="006800D8" w:rsidRPr="001E2364" w:rsidRDefault="006800D8" w:rsidP="008645E9">
            <w:pPr>
              <w:ind w:right="392"/>
              <w:jc w:val="both"/>
              <w:textAlignment w:val="baseline"/>
              <w:rPr>
                <w:rFonts w:eastAsia="Times New Roman" w:cs="Times New Roman"/>
                <w:color w:val="000000"/>
                <w:sz w:val="28"/>
                <w:szCs w:val="28"/>
              </w:rPr>
            </w:pPr>
            <w:r w:rsidRPr="001E2364">
              <w:rPr>
                <w:rFonts w:eastAsia="Times New Roman" w:cs="Times New Roman"/>
                <w:color w:val="000000"/>
                <w:sz w:val="28"/>
                <w:szCs w:val="28"/>
                <w:lang w:val="kk-KZ"/>
              </w:rPr>
              <w:t xml:space="preserve">Интернет көздерден ақпаратты таңдайды, оқушыларға компьютерлік презентациялар мен ресурстарды </w:t>
            </w:r>
          </w:p>
          <w:p w:rsidR="006800D8" w:rsidRPr="001E2364" w:rsidRDefault="006800D8" w:rsidP="008645E9">
            <w:pPr>
              <w:ind w:right="392"/>
              <w:jc w:val="both"/>
              <w:textAlignment w:val="baseline"/>
              <w:rPr>
                <w:rFonts w:eastAsia="Times New Roman" w:cs="Times New Roman"/>
                <w:color w:val="000000"/>
                <w:sz w:val="28"/>
                <w:szCs w:val="28"/>
                <w:lang w:val="kk-KZ"/>
              </w:rPr>
            </w:pPr>
            <w:r w:rsidRPr="001E2364">
              <w:rPr>
                <w:rFonts w:eastAsia="Times New Roman" w:cs="Times New Roman"/>
                <w:color w:val="000000"/>
                <w:sz w:val="28"/>
                <w:szCs w:val="28"/>
                <w:lang w:val="kk-KZ"/>
              </w:rPr>
              <w:t>дайындайды;</w:t>
            </w:r>
          </w:p>
        </w:tc>
        <w:tc>
          <w:tcPr>
            <w:tcW w:w="672" w:type="dxa"/>
            <w:vAlign w:val="center"/>
          </w:tcPr>
          <w:p w:rsidR="006800D8" w:rsidRPr="001E2364" w:rsidRDefault="006800D8" w:rsidP="008645E9">
            <w:pPr>
              <w:pStyle w:val="af6"/>
              <w:tabs>
                <w:tab w:val="clear" w:pos="4677"/>
                <w:tab w:val="clear" w:pos="9355"/>
                <w:tab w:val="left" w:pos="4284"/>
              </w:tabs>
              <w:jc w:val="center"/>
              <w:rPr>
                <w:sz w:val="28"/>
                <w:szCs w:val="28"/>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rPr>
            </w:pPr>
          </w:p>
        </w:tc>
        <w:tc>
          <w:tcPr>
            <w:tcW w:w="672" w:type="dxa"/>
            <w:vAlign w:val="center"/>
          </w:tcPr>
          <w:p w:rsidR="006800D8" w:rsidRPr="001E2364" w:rsidRDefault="006800D8" w:rsidP="008645E9">
            <w:pPr>
              <w:pStyle w:val="af6"/>
              <w:tabs>
                <w:tab w:val="clear" w:pos="4677"/>
                <w:tab w:val="clear" w:pos="9355"/>
                <w:tab w:val="left" w:pos="4284"/>
              </w:tabs>
              <w:jc w:val="center"/>
              <w:rPr>
                <w:sz w:val="28"/>
                <w:szCs w:val="28"/>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rPr>
            </w:pPr>
          </w:p>
        </w:tc>
      </w:tr>
      <w:tr w:rsidR="006800D8" w:rsidRPr="001E2364" w:rsidTr="00CC22E0">
        <w:trPr>
          <w:trHeight w:val="146"/>
        </w:trPr>
        <w:tc>
          <w:tcPr>
            <w:tcW w:w="459" w:type="dxa"/>
          </w:tcPr>
          <w:p w:rsidR="006800D8" w:rsidRPr="001E2364" w:rsidRDefault="006800D8" w:rsidP="008645E9">
            <w:pPr>
              <w:pStyle w:val="af6"/>
              <w:tabs>
                <w:tab w:val="clear" w:pos="4677"/>
                <w:tab w:val="clear" w:pos="9355"/>
                <w:tab w:val="left" w:pos="4284"/>
              </w:tabs>
              <w:ind w:hanging="33"/>
              <w:rPr>
                <w:sz w:val="28"/>
                <w:szCs w:val="28"/>
                <w:lang w:val="kk-KZ"/>
              </w:rPr>
            </w:pPr>
            <w:r w:rsidRPr="001E2364">
              <w:rPr>
                <w:sz w:val="28"/>
                <w:szCs w:val="28"/>
                <w:lang w:val="kk-KZ"/>
              </w:rPr>
              <w:t>18.</w:t>
            </w:r>
          </w:p>
        </w:tc>
        <w:tc>
          <w:tcPr>
            <w:tcW w:w="6162" w:type="dxa"/>
          </w:tcPr>
          <w:p w:rsidR="006800D8" w:rsidRPr="001E2364" w:rsidRDefault="006800D8" w:rsidP="008645E9">
            <w:pPr>
              <w:ind w:right="390"/>
              <w:jc w:val="both"/>
              <w:textAlignment w:val="baseline"/>
              <w:rPr>
                <w:rFonts w:eastAsia="Times New Roman" w:cs="Times New Roman"/>
                <w:color w:val="000000"/>
                <w:sz w:val="28"/>
                <w:szCs w:val="28"/>
                <w:lang w:val="kk-KZ"/>
              </w:rPr>
            </w:pPr>
            <w:r w:rsidRPr="001E2364">
              <w:rPr>
                <w:rFonts w:eastAsia="Times New Roman" w:cs="Times New Roman"/>
                <w:color w:val="000000"/>
                <w:sz w:val="28"/>
                <w:szCs w:val="28"/>
                <w:lang w:val="kk-KZ"/>
              </w:rPr>
              <w:t>Оқушылардың бойында ақпаратпен жұмыс істеу дағдыларын қалыптастырады (дереккөздерді таңдай алу, ақпаратты сақтау, өңдеу)</w:t>
            </w:r>
          </w:p>
        </w:tc>
        <w:tc>
          <w:tcPr>
            <w:tcW w:w="672" w:type="dxa"/>
            <w:vAlign w:val="center"/>
          </w:tcPr>
          <w:p w:rsidR="006800D8" w:rsidRPr="001E2364" w:rsidRDefault="006800D8" w:rsidP="008645E9">
            <w:pPr>
              <w:pStyle w:val="af6"/>
              <w:tabs>
                <w:tab w:val="clear" w:pos="4677"/>
                <w:tab w:val="clear" w:pos="9355"/>
                <w:tab w:val="left" w:pos="4284"/>
              </w:tabs>
              <w:jc w:val="center"/>
              <w:rPr>
                <w:sz w:val="28"/>
                <w:szCs w:val="28"/>
                <w:lang w:val="kk-KZ"/>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lang w:val="kk-KZ"/>
              </w:rPr>
            </w:pPr>
          </w:p>
        </w:tc>
        <w:tc>
          <w:tcPr>
            <w:tcW w:w="672" w:type="dxa"/>
            <w:vAlign w:val="center"/>
          </w:tcPr>
          <w:p w:rsidR="006800D8" w:rsidRPr="001E2364" w:rsidRDefault="006800D8" w:rsidP="008645E9">
            <w:pPr>
              <w:pStyle w:val="af6"/>
              <w:tabs>
                <w:tab w:val="clear" w:pos="4677"/>
                <w:tab w:val="clear" w:pos="9355"/>
                <w:tab w:val="left" w:pos="4284"/>
              </w:tabs>
              <w:jc w:val="center"/>
              <w:rPr>
                <w:sz w:val="28"/>
                <w:szCs w:val="28"/>
                <w:lang w:val="kk-KZ"/>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lang w:val="kk-KZ"/>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lang w:val="kk-KZ"/>
              </w:rPr>
            </w:pPr>
          </w:p>
        </w:tc>
      </w:tr>
      <w:tr w:rsidR="006800D8" w:rsidRPr="001E2364" w:rsidTr="00CC22E0">
        <w:trPr>
          <w:trHeight w:val="146"/>
        </w:trPr>
        <w:tc>
          <w:tcPr>
            <w:tcW w:w="459" w:type="dxa"/>
          </w:tcPr>
          <w:p w:rsidR="006800D8" w:rsidRPr="001E2364" w:rsidRDefault="006800D8" w:rsidP="008645E9">
            <w:pPr>
              <w:pStyle w:val="af6"/>
              <w:tabs>
                <w:tab w:val="clear" w:pos="4677"/>
                <w:tab w:val="clear" w:pos="9355"/>
                <w:tab w:val="left" w:pos="4284"/>
              </w:tabs>
              <w:ind w:hanging="33"/>
              <w:rPr>
                <w:sz w:val="28"/>
                <w:szCs w:val="28"/>
                <w:lang w:val="kk-KZ"/>
              </w:rPr>
            </w:pPr>
            <w:r w:rsidRPr="001E2364">
              <w:rPr>
                <w:sz w:val="28"/>
                <w:szCs w:val="28"/>
                <w:lang w:val="kk-KZ"/>
              </w:rPr>
              <w:t>19.</w:t>
            </w:r>
          </w:p>
        </w:tc>
        <w:tc>
          <w:tcPr>
            <w:tcW w:w="6162" w:type="dxa"/>
          </w:tcPr>
          <w:p w:rsidR="006800D8" w:rsidRPr="001E2364" w:rsidRDefault="006800D8" w:rsidP="008645E9">
            <w:pPr>
              <w:ind w:right="390"/>
              <w:jc w:val="both"/>
              <w:rPr>
                <w:rFonts w:eastAsia="Times New Roman" w:cs="Times New Roman"/>
                <w:color w:val="000000"/>
                <w:sz w:val="28"/>
                <w:szCs w:val="28"/>
                <w:lang w:val="kk-KZ"/>
              </w:rPr>
            </w:pPr>
            <w:r w:rsidRPr="001E2364">
              <w:rPr>
                <w:rFonts w:eastAsia="Times New Roman" w:cs="Times New Roman"/>
                <w:color w:val="000000"/>
                <w:sz w:val="28"/>
                <w:szCs w:val="28"/>
                <w:lang w:val="kk-KZ"/>
              </w:rPr>
              <w:t>Өз  өкілеттігі шеңберінде  мектепте қолданылатын компьютерлік ресурстарды (бағдарламалық қамтамасыз етуді) қолдана отырып, белгіленген тәртіппен   есептерді   сапалы   және уақытылы жасауды, дұрыстығы мен тапсыруды қамтамасыз етеді;</w:t>
            </w:r>
          </w:p>
        </w:tc>
        <w:tc>
          <w:tcPr>
            <w:tcW w:w="672" w:type="dxa"/>
            <w:vAlign w:val="center"/>
          </w:tcPr>
          <w:p w:rsidR="006800D8" w:rsidRPr="001E2364" w:rsidRDefault="006800D8" w:rsidP="008645E9">
            <w:pPr>
              <w:pStyle w:val="af6"/>
              <w:tabs>
                <w:tab w:val="clear" w:pos="4677"/>
                <w:tab w:val="clear" w:pos="9355"/>
                <w:tab w:val="left" w:pos="4284"/>
              </w:tabs>
              <w:jc w:val="center"/>
              <w:rPr>
                <w:sz w:val="28"/>
                <w:szCs w:val="28"/>
                <w:lang w:val="kk-KZ"/>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lang w:val="kk-KZ"/>
              </w:rPr>
            </w:pPr>
          </w:p>
        </w:tc>
        <w:tc>
          <w:tcPr>
            <w:tcW w:w="672" w:type="dxa"/>
            <w:vAlign w:val="center"/>
          </w:tcPr>
          <w:p w:rsidR="006800D8" w:rsidRPr="001E2364" w:rsidRDefault="006800D8" w:rsidP="008645E9">
            <w:pPr>
              <w:pStyle w:val="af6"/>
              <w:tabs>
                <w:tab w:val="clear" w:pos="4677"/>
                <w:tab w:val="clear" w:pos="9355"/>
                <w:tab w:val="left" w:pos="4284"/>
              </w:tabs>
              <w:jc w:val="center"/>
              <w:rPr>
                <w:sz w:val="28"/>
                <w:szCs w:val="28"/>
                <w:lang w:val="kk-KZ"/>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lang w:val="kk-KZ"/>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lang w:val="kk-KZ"/>
              </w:rPr>
            </w:pPr>
          </w:p>
        </w:tc>
      </w:tr>
      <w:tr w:rsidR="006800D8" w:rsidRPr="001E2364" w:rsidTr="00CC22E0">
        <w:trPr>
          <w:trHeight w:val="146"/>
        </w:trPr>
        <w:tc>
          <w:tcPr>
            <w:tcW w:w="459" w:type="dxa"/>
          </w:tcPr>
          <w:p w:rsidR="006800D8" w:rsidRPr="001E2364" w:rsidRDefault="006800D8" w:rsidP="008645E9">
            <w:pPr>
              <w:pStyle w:val="af6"/>
              <w:tabs>
                <w:tab w:val="clear" w:pos="4677"/>
                <w:tab w:val="clear" w:pos="9355"/>
                <w:tab w:val="left" w:pos="4284"/>
              </w:tabs>
              <w:ind w:hanging="33"/>
              <w:rPr>
                <w:sz w:val="28"/>
                <w:szCs w:val="28"/>
                <w:lang w:val="kk-KZ"/>
              </w:rPr>
            </w:pPr>
            <w:r w:rsidRPr="001E2364">
              <w:rPr>
                <w:sz w:val="28"/>
                <w:szCs w:val="28"/>
                <w:lang w:val="kk-KZ"/>
              </w:rPr>
              <w:t>20.</w:t>
            </w:r>
          </w:p>
        </w:tc>
        <w:tc>
          <w:tcPr>
            <w:tcW w:w="6162" w:type="dxa"/>
          </w:tcPr>
          <w:p w:rsidR="006800D8" w:rsidRPr="001E2364" w:rsidRDefault="006800D8" w:rsidP="008645E9">
            <w:pPr>
              <w:ind w:right="385"/>
              <w:jc w:val="both"/>
              <w:textAlignment w:val="baseline"/>
              <w:rPr>
                <w:rFonts w:eastAsia="Times New Roman" w:cs="Times New Roman"/>
                <w:color w:val="000000"/>
                <w:sz w:val="28"/>
                <w:szCs w:val="28"/>
                <w:lang w:val="kk-KZ"/>
              </w:rPr>
            </w:pPr>
            <w:r w:rsidRPr="001E2364">
              <w:rPr>
                <w:rFonts w:eastAsia="Times New Roman" w:cs="Times New Roman"/>
                <w:color w:val="000000"/>
                <w:sz w:val="28"/>
                <w:szCs w:val="28"/>
                <w:lang w:val="kk-KZ"/>
              </w:rPr>
              <w:t>Оқупроцесі кезінде оқушылардың өмірі мен денсаулығын сақтау үшін қажетті жағдайлар жасауды қамтамасыз етеді;</w:t>
            </w:r>
          </w:p>
        </w:tc>
        <w:tc>
          <w:tcPr>
            <w:tcW w:w="672" w:type="dxa"/>
            <w:vAlign w:val="center"/>
          </w:tcPr>
          <w:p w:rsidR="006800D8" w:rsidRPr="001E2364" w:rsidRDefault="006800D8" w:rsidP="008645E9">
            <w:pPr>
              <w:pStyle w:val="af6"/>
              <w:tabs>
                <w:tab w:val="clear" w:pos="4677"/>
                <w:tab w:val="clear" w:pos="9355"/>
                <w:tab w:val="left" w:pos="4284"/>
              </w:tabs>
              <w:jc w:val="center"/>
              <w:rPr>
                <w:sz w:val="28"/>
                <w:szCs w:val="28"/>
                <w:lang w:val="kk-KZ"/>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lang w:val="kk-KZ"/>
              </w:rPr>
            </w:pPr>
          </w:p>
        </w:tc>
        <w:tc>
          <w:tcPr>
            <w:tcW w:w="672" w:type="dxa"/>
            <w:vAlign w:val="center"/>
          </w:tcPr>
          <w:p w:rsidR="006800D8" w:rsidRPr="001E2364" w:rsidRDefault="006800D8" w:rsidP="008645E9">
            <w:pPr>
              <w:pStyle w:val="af6"/>
              <w:tabs>
                <w:tab w:val="clear" w:pos="4677"/>
                <w:tab w:val="clear" w:pos="9355"/>
                <w:tab w:val="left" w:pos="4284"/>
              </w:tabs>
              <w:jc w:val="center"/>
              <w:rPr>
                <w:sz w:val="28"/>
                <w:szCs w:val="28"/>
                <w:lang w:val="kk-KZ"/>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lang w:val="kk-KZ"/>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lang w:val="kk-KZ"/>
              </w:rPr>
            </w:pPr>
          </w:p>
        </w:tc>
      </w:tr>
      <w:tr w:rsidR="006800D8" w:rsidRPr="001E2364" w:rsidTr="00CC22E0">
        <w:trPr>
          <w:trHeight w:val="146"/>
        </w:trPr>
        <w:tc>
          <w:tcPr>
            <w:tcW w:w="459" w:type="dxa"/>
          </w:tcPr>
          <w:p w:rsidR="006800D8" w:rsidRPr="001E2364" w:rsidRDefault="006800D8" w:rsidP="008645E9">
            <w:pPr>
              <w:pStyle w:val="af6"/>
              <w:tabs>
                <w:tab w:val="clear" w:pos="4677"/>
                <w:tab w:val="clear" w:pos="9355"/>
                <w:tab w:val="left" w:pos="4284"/>
              </w:tabs>
              <w:ind w:hanging="33"/>
              <w:rPr>
                <w:sz w:val="28"/>
                <w:szCs w:val="28"/>
                <w:lang w:val="kk-KZ"/>
              </w:rPr>
            </w:pPr>
            <w:r w:rsidRPr="001E2364">
              <w:rPr>
                <w:sz w:val="28"/>
                <w:szCs w:val="28"/>
                <w:lang w:val="kk-KZ"/>
              </w:rPr>
              <w:t>21.</w:t>
            </w:r>
          </w:p>
        </w:tc>
        <w:tc>
          <w:tcPr>
            <w:tcW w:w="6162" w:type="dxa"/>
          </w:tcPr>
          <w:p w:rsidR="006800D8" w:rsidRPr="001E2364" w:rsidRDefault="006800D8" w:rsidP="008645E9">
            <w:pPr>
              <w:ind w:right="390"/>
              <w:jc w:val="both"/>
              <w:textAlignment w:val="baseline"/>
              <w:rPr>
                <w:rFonts w:eastAsia="Times New Roman" w:cs="Times New Roman"/>
                <w:color w:val="000000"/>
                <w:sz w:val="28"/>
                <w:szCs w:val="28"/>
                <w:lang w:val="kk-KZ"/>
              </w:rPr>
            </w:pPr>
            <w:r w:rsidRPr="001E2364">
              <w:rPr>
                <w:rFonts w:eastAsia="Times New Roman" w:cs="Times New Roman"/>
                <w:color w:val="000000"/>
                <w:sz w:val="28"/>
                <w:szCs w:val="28"/>
                <w:lang w:val="kk-KZ"/>
              </w:rPr>
              <w:t>Құқықтық,адамгершілік, этикалық корпоративтік мәдениет нормаларын сақтайды, оқушылар мен әріптестер үшін үлгі болып табылады;</w:t>
            </w:r>
          </w:p>
        </w:tc>
        <w:tc>
          <w:tcPr>
            <w:tcW w:w="672" w:type="dxa"/>
            <w:vAlign w:val="center"/>
          </w:tcPr>
          <w:p w:rsidR="006800D8" w:rsidRPr="001E2364" w:rsidRDefault="006800D8" w:rsidP="008645E9">
            <w:pPr>
              <w:pStyle w:val="af6"/>
              <w:tabs>
                <w:tab w:val="clear" w:pos="4677"/>
                <w:tab w:val="clear" w:pos="9355"/>
                <w:tab w:val="left" w:pos="4284"/>
              </w:tabs>
              <w:jc w:val="center"/>
              <w:rPr>
                <w:sz w:val="28"/>
                <w:szCs w:val="28"/>
                <w:lang w:val="kk-KZ"/>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lang w:val="kk-KZ"/>
              </w:rPr>
            </w:pPr>
          </w:p>
        </w:tc>
        <w:tc>
          <w:tcPr>
            <w:tcW w:w="672" w:type="dxa"/>
            <w:vAlign w:val="center"/>
          </w:tcPr>
          <w:p w:rsidR="006800D8" w:rsidRPr="001E2364" w:rsidRDefault="006800D8" w:rsidP="008645E9">
            <w:pPr>
              <w:pStyle w:val="af6"/>
              <w:tabs>
                <w:tab w:val="clear" w:pos="4677"/>
                <w:tab w:val="clear" w:pos="9355"/>
                <w:tab w:val="left" w:pos="4284"/>
              </w:tabs>
              <w:jc w:val="center"/>
              <w:rPr>
                <w:sz w:val="28"/>
                <w:szCs w:val="28"/>
                <w:lang w:val="kk-KZ"/>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lang w:val="kk-KZ"/>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lang w:val="kk-KZ"/>
              </w:rPr>
            </w:pPr>
          </w:p>
        </w:tc>
      </w:tr>
      <w:tr w:rsidR="006800D8" w:rsidRPr="001E2364" w:rsidTr="00CC22E0">
        <w:trPr>
          <w:trHeight w:val="146"/>
        </w:trPr>
        <w:tc>
          <w:tcPr>
            <w:tcW w:w="459" w:type="dxa"/>
          </w:tcPr>
          <w:p w:rsidR="006800D8" w:rsidRPr="001E2364" w:rsidRDefault="006800D8" w:rsidP="008645E9">
            <w:pPr>
              <w:pStyle w:val="af6"/>
              <w:tabs>
                <w:tab w:val="clear" w:pos="4677"/>
                <w:tab w:val="clear" w:pos="9355"/>
                <w:tab w:val="left" w:pos="4284"/>
              </w:tabs>
              <w:ind w:hanging="33"/>
              <w:rPr>
                <w:sz w:val="28"/>
                <w:szCs w:val="28"/>
                <w:lang w:val="kk-KZ"/>
              </w:rPr>
            </w:pPr>
            <w:r w:rsidRPr="001E2364">
              <w:rPr>
                <w:sz w:val="28"/>
                <w:szCs w:val="28"/>
                <w:lang w:val="kk-KZ"/>
              </w:rPr>
              <w:t>22.</w:t>
            </w:r>
          </w:p>
        </w:tc>
        <w:tc>
          <w:tcPr>
            <w:tcW w:w="6162" w:type="dxa"/>
          </w:tcPr>
          <w:p w:rsidR="006800D8" w:rsidRPr="001E2364" w:rsidRDefault="006800D8" w:rsidP="008645E9">
            <w:pPr>
              <w:ind w:right="384"/>
              <w:jc w:val="both"/>
              <w:textAlignment w:val="baseline"/>
              <w:rPr>
                <w:rFonts w:eastAsia="Times New Roman" w:cs="Times New Roman"/>
                <w:color w:val="000000"/>
                <w:sz w:val="28"/>
                <w:szCs w:val="28"/>
                <w:lang w:val="kk-KZ"/>
              </w:rPr>
            </w:pPr>
            <w:r w:rsidRPr="001E2364">
              <w:rPr>
                <w:rFonts w:eastAsia="Times New Roman" w:cs="Times New Roman"/>
                <w:color w:val="000000"/>
                <w:sz w:val="28"/>
                <w:szCs w:val="28"/>
                <w:lang w:val="kk-KZ"/>
              </w:rPr>
              <w:t>Еңбекті қорғау, қауіпсіздік және өрттен қорғау техникаларының қағидалары мен нормаларын және мекеменің ішкі құқықтық актілерімен және Қазақстан Республикасының заңнамасымен айқындалған өзге де функцияларды орындайды.</w:t>
            </w:r>
          </w:p>
        </w:tc>
        <w:tc>
          <w:tcPr>
            <w:tcW w:w="672" w:type="dxa"/>
            <w:vAlign w:val="center"/>
          </w:tcPr>
          <w:p w:rsidR="006800D8" w:rsidRPr="001E2364" w:rsidRDefault="006800D8" w:rsidP="008645E9">
            <w:pPr>
              <w:pStyle w:val="af6"/>
              <w:tabs>
                <w:tab w:val="clear" w:pos="4677"/>
                <w:tab w:val="clear" w:pos="9355"/>
                <w:tab w:val="left" w:pos="4284"/>
              </w:tabs>
              <w:jc w:val="center"/>
              <w:rPr>
                <w:sz w:val="28"/>
                <w:szCs w:val="28"/>
                <w:lang w:val="kk-KZ"/>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lang w:val="kk-KZ"/>
              </w:rPr>
            </w:pPr>
          </w:p>
        </w:tc>
        <w:tc>
          <w:tcPr>
            <w:tcW w:w="672" w:type="dxa"/>
            <w:vAlign w:val="center"/>
          </w:tcPr>
          <w:p w:rsidR="006800D8" w:rsidRPr="001E2364" w:rsidRDefault="006800D8" w:rsidP="008645E9">
            <w:pPr>
              <w:pStyle w:val="af6"/>
              <w:tabs>
                <w:tab w:val="clear" w:pos="4677"/>
                <w:tab w:val="clear" w:pos="9355"/>
                <w:tab w:val="left" w:pos="4284"/>
              </w:tabs>
              <w:jc w:val="center"/>
              <w:rPr>
                <w:sz w:val="28"/>
                <w:szCs w:val="28"/>
                <w:lang w:val="kk-KZ"/>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lang w:val="kk-KZ"/>
              </w:rPr>
            </w:pPr>
          </w:p>
        </w:tc>
        <w:tc>
          <w:tcPr>
            <w:tcW w:w="538" w:type="dxa"/>
            <w:vAlign w:val="center"/>
          </w:tcPr>
          <w:p w:rsidR="006800D8" w:rsidRPr="001E2364" w:rsidRDefault="006800D8" w:rsidP="008645E9">
            <w:pPr>
              <w:pStyle w:val="af6"/>
              <w:tabs>
                <w:tab w:val="clear" w:pos="4677"/>
                <w:tab w:val="clear" w:pos="9355"/>
                <w:tab w:val="left" w:pos="4284"/>
              </w:tabs>
              <w:jc w:val="center"/>
              <w:rPr>
                <w:sz w:val="28"/>
                <w:szCs w:val="28"/>
                <w:lang w:val="kk-KZ"/>
              </w:rPr>
            </w:pPr>
          </w:p>
        </w:tc>
      </w:tr>
    </w:tbl>
    <w:p w:rsidR="006800D8" w:rsidRPr="001E2364" w:rsidRDefault="006800D8" w:rsidP="006800D8">
      <w:pPr>
        <w:ind w:left="405" w:right="390"/>
        <w:jc w:val="both"/>
        <w:rPr>
          <w:rFonts w:eastAsia="Times New Roman" w:cs="Times New Roman"/>
          <w:color w:val="000000"/>
          <w:sz w:val="28"/>
          <w:szCs w:val="28"/>
          <w:lang w:val="kk-KZ"/>
        </w:rPr>
      </w:pPr>
    </w:p>
    <w:p w:rsidR="006800D8" w:rsidRPr="001E2364" w:rsidRDefault="006800D8" w:rsidP="000A0D59">
      <w:pPr>
        <w:pStyle w:val="a7"/>
        <w:widowControl/>
        <w:numPr>
          <w:ilvl w:val="0"/>
          <w:numId w:val="8"/>
        </w:numPr>
        <w:autoSpaceDE/>
        <w:autoSpaceDN/>
        <w:ind w:left="0" w:firstLine="426"/>
        <w:contextualSpacing/>
        <w:rPr>
          <w:b/>
          <w:bCs/>
          <w:color w:val="000000"/>
          <w:sz w:val="28"/>
          <w:szCs w:val="28"/>
          <w:lang w:val="kk-KZ"/>
        </w:rPr>
      </w:pPr>
      <w:r w:rsidRPr="001E2364">
        <w:rPr>
          <w:b/>
          <w:bCs/>
          <w:color w:val="000000"/>
          <w:sz w:val="28"/>
          <w:szCs w:val="28"/>
          <w:lang w:val="kk-KZ"/>
        </w:rPr>
        <w:t>Түлек сіздің ұйымыңызда жұмыс істеуі үшін қандай білім мен тәжірибелік дағдыларды игеруі керек?</w:t>
      </w:r>
    </w:p>
    <w:tbl>
      <w:tblPr>
        <w:tblW w:w="952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3"/>
        <w:gridCol w:w="4520"/>
        <w:gridCol w:w="1477"/>
        <w:gridCol w:w="812"/>
        <w:gridCol w:w="853"/>
        <w:gridCol w:w="1432"/>
      </w:tblGrid>
      <w:tr w:rsidR="006800D8" w:rsidRPr="001E2364" w:rsidTr="00CC22E0">
        <w:trPr>
          <w:trHeight w:val="1099"/>
        </w:trPr>
        <w:tc>
          <w:tcPr>
            <w:tcW w:w="4953" w:type="dxa"/>
            <w:gridSpan w:val="2"/>
          </w:tcPr>
          <w:p w:rsidR="006800D8" w:rsidRPr="001E2364" w:rsidRDefault="006800D8" w:rsidP="008645E9">
            <w:pPr>
              <w:jc w:val="both"/>
              <w:rPr>
                <w:rFonts w:eastAsia="Times New Roman" w:cs="Times New Roman"/>
                <w:b/>
                <w:bCs/>
                <w:color w:val="000000"/>
                <w:sz w:val="28"/>
                <w:szCs w:val="28"/>
                <w:lang w:val="kk-KZ"/>
              </w:rPr>
            </w:pPr>
            <w:r w:rsidRPr="001E2364">
              <w:rPr>
                <w:rFonts w:eastAsia="Times New Roman" w:cs="Times New Roman"/>
                <w:b/>
                <w:bCs/>
                <w:color w:val="000000"/>
                <w:sz w:val="28"/>
                <w:szCs w:val="28"/>
                <w:lang w:val="kk-KZ"/>
              </w:rPr>
              <w:t>Критерий</w:t>
            </w:r>
          </w:p>
        </w:tc>
        <w:tc>
          <w:tcPr>
            <w:tcW w:w="1477" w:type="dxa"/>
          </w:tcPr>
          <w:p w:rsidR="006800D8" w:rsidRPr="001E2364" w:rsidRDefault="006800D8" w:rsidP="00CC22E0">
            <w:pPr>
              <w:pStyle w:val="a7"/>
              <w:ind w:left="0" w:firstLine="0"/>
              <w:rPr>
                <w:b/>
                <w:bCs/>
                <w:color w:val="000000"/>
                <w:sz w:val="28"/>
                <w:szCs w:val="28"/>
                <w:lang w:val="kk-KZ" w:eastAsia="en-US"/>
              </w:rPr>
            </w:pPr>
            <w:r w:rsidRPr="001E2364">
              <w:rPr>
                <w:b/>
                <w:bCs/>
                <w:color w:val="000000"/>
                <w:sz w:val="28"/>
                <w:szCs w:val="28"/>
                <w:lang w:val="kk-KZ" w:eastAsia="en-US"/>
              </w:rPr>
              <w:t>Өте маңызды</w:t>
            </w:r>
          </w:p>
          <w:p w:rsidR="006800D8" w:rsidRPr="001E2364" w:rsidRDefault="006800D8" w:rsidP="008645E9">
            <w:pPr>
              <w:pStyle w:val="a7"/>
              <w:ind w:left="0"/>
              <w:rPr>
                <w:b/>
                <w:bCs/>
                <w:color w:val="000000"/>
                <w:sz w:val="28"/>
                <w:szCs w:val="28"/>
                <w:lang w:val="kk-KZ" w:eastAsia="en-US"/>
              </w:rPr>
            </w:pPr>
          </w:p>
        </w:tc>
        <w:tc>
          <w:tcPr>
            <w:tcW w:w="812" w:type="dxa"/>
          </w:tcPr>
          <w:p w:rsidR="006800D8" w:rsidRPr="001E2364" w:rsidRDefault="006800D8" w:rsidP="00CC22E0">
            <w:pPr>
              <w:pStyle w:val="a7"/>
              <w:ind w:left="0" w:firstLine="0"/>
              <w:jc w:val="center"/>
              <w:rPr>
                <w:b/>
                <w:bCs/>
                <w:color w:val="000000"/>
                <w:sz w:val="28"/>
                <w:szCs w:val="28"/>
                <w:lang w:val="kk-KZ" w:eastAsia="en-US"/>
              </w:rPr>
            </w:pPr>
            <w:r w:rsidRPr="001E2364">
              <w:rPr>
                <w:b/>
                <w:bCs/>
                <w:color w:val="000000"/>
                <w:sz w:val="28"/>
                <w:szCs w:val="28"/>
                <w:lang w:val="kk-KZ" w:eastAsia="en-US"/>
              </w:rPr>
              <w:t>Иә</w:t>
            </w:r>
          </w:p>
        </w:tc>
        <w:tc>
          <w:tcPr>
            <w:tcW w:w="853" w:type="dxa"/>
          </w:tcPr>
          <w:p w:rsidR="006800D8" w:rsidRPr="001E2364" w:rsidRDefault="006800D8" w:rsidP="00CC22E0">
            <w:pPr>
              <w:pStyle w:val="a7"/>
              <w:ind w:left="0" w:firstLine="0"/>
              <w:rPr>
                <w:b/>
                <w:bCs/>
                <w:color w:val="000000"/>
                <w:sz w:val="28"/>
                <w:szCs w:val="28"/>
                <w:lang w:val="kk-KZ" w:eastAsia="en-US"/>
              </w:rPr>
            </w:pPr>
            <w:r w:rsidRPr="001E2364">
              <w:rPr>
                <w:b/>
                <w:bCs/>
                <w:color w:val="000000"/>
                <w:sz w:val="28"/>
                <w:szCs w:val="28"/>
                <w:lang w:val="kk-KZ" w:eastAsia="en-US"/>
              </w:rPr>
              <w:t>Жоқ</w:t>
            </w:r>
          </w:p>
        </w:tc>
        <w:tc>
          <w:tcPr>
            <w:tcW w:w="1432" w:type="dxa"/>
          </w:tcPr>
          <w:p w:rsidR="006800D8" w:rsidRPr="001E2364" w:rsidRDefault="006800D8" w:rsidP="00CC22E0">
            <w:pPr>
              <w:pStyle w:val="a7"/>
              <w:ind w:left="0" w:firstLine="0"/>
              <w:rPr>
                <w:b/>
                <w:bCs/>
                <w:color w:val="000000"/>
                <w:sz w:val="28"/>
                <w:szCs w:val="28"/>
                <w:lang w:val="kk-KZ" w:eastAsia="en-US"/>
              </w:rPr>
            </w:pPr>
            <w:r w:rsidRPr="001E2364">
              <w:rPr>
                <w:b/>
                <w:bCs/>
                <w:color w:val="000000"/>
                <w:sz w:val="28"/>
                <w:szCs w:val="28"/>
                <w:lang w:val="kk-KZ" w:eastAsia="en-US"/>
              </w:rPr>
              <w:t>Мүлдем маңызды емес</w:t>
            </w:r>
          </w:p>
        </w:tc>
      </w:tr>
      <w:tr w:rsidR="006800D8" w:rsidRPr="001E2364" w:rsidTr="00CC22E0">
        <w:trPr>
          <w:trHeight w:val="324"/>
        </w:trPr>
        <w:tc>
          <w:tcPr>
            <w:tcW w:w="433" w:type="dxa"/>
          </w:tcPr>
          <w:p w:rsidR="006800D8" w:rsidRPr="001E2364" w:rsidRDefault="006800D8" w:rsidP="00CC22E0">
            <w:pPr>
              <w:pStyle w:val="a7"/>
              <w:ind w:left="0" w:firstLine="0"/>
              <w:rPr>
                <w:bCs/>
                <w:color w:val="000000"/>
                <w:sz w:val="28"/>
                <w:szCs w:val="28"/>
                <w:lang w:val="kk-KZ" w:eastAsia="en-US"/>
              </w:rPr>
            </w:pPr>
            <w:r w:rsidRPr="001E2364">
              <w:rPr>
                <w:bCs/>
                <w:color w:val="000000"/>
                <w:sz w:val="28"/>
                <w:szCs w:val="28"/>
                <w:lang w:val="kk-KZ" w:eastAsia="en-US"/>
              </w:rPr>
              <w:t>1.</w:t>
            </w:r>
          </w:p>
        </w:tc>
        <w:tc>
          <w:tcPr>
            <w:tcW w:w="4520" w:type="dxa"/>
          </w:tcPr>
          <w:p w:rsidR="006800D8" w:rsidRPr="001E2364" w:rsidRDefault="006800D8" w:rsidP="008645E9">
            <w:pPr>
              <w:jc w:val="both"/>
              <w:rPr>
                <w:rFonts w:eastAsia="Times New Roman" w:cs="Times New Roman"/>
                <w:bCs/>
                <w:color w:val="000000"/>
                <w:sz w:val="28"/>
                <w:szCs w:val="28"/>
                <w:lang w:val="kk-KZ"/>
              </w:rPr>
            </w:pPr>
            <w:r w:rsidRPr="001E2364">
              <w:rPr>
                <w:rFonts w:eastAsia="Times New Roman" w:cs="Times New Roman"/>
                <w:bCs/>
                <w:color w:val="000000"/>
                <w:sz w:val="28"/>
                <w:szCs w:val="28"/>
                <w:lang w:val="kk-KZ"/>
              </w:rPr>
              <w:t>Аналитикалық қабілеттер</w:t>
            </w:r>
          </w:p>
        </w:tc>
        <w:tc>
          <w:tcPr>
            <w:tcW w:w="1477" w:type="dxa"/>
          </w:tcPr>
          <w:p w:rsidR="006800D8" w:rsidRPr="001E2364" w:rsidRDefault="006800D8" w:rsidP="008645E9">
            <w:pPr>
              <w:pStyle w:val="a7"/>
              <w:ind w:left="0"/>
              <w:rPr>
                <w:b/>
                <w:bCs/>
                <w:color w:val="000000"/>
                <w:sz w:val="28"/>
                <w:szCs w:val="28"/>
                <w:lang w:val="kk-KZ" w:eastAsia="en-US"/>
              </w:rPr>
            </w:pPr>
          </w:p>
        </w:tc>
        <w:tc>
          <w:tcPr>
            <w:tcW w:w="812" w:type="dxa"/>
          </w:tcPr>
          <w:p w:rsidR="006800D8" w:rsidRPr="001E2364" w:rsidRDefault="006800D8" w:rsidP="008645E9">
            <w:pPr>
              <w:pStyle w:val="a7"/>
              <w:ind w:left="0"/>
              <w:rPr>
                <w:b/>
                <w:bCs/>
                <w:color w:val="000000"/>
                <w:sz w:val="28"/>
                <w:szCs w:val="28"/>
                <w:lang w:val="kk-KZ" w:eastAsia="en-US"/>
              </w:rPr>
            </w:pPr>
          </w:p>
        </w:tc>
        <w:tc>
          <w:tcPr>
            <w:tcW w:w="853" w:type="dxa"/>
          </w:tcPr>
          <w:p w:rsidR="006800D8" w:rsidRPr="001E2364" w:rsidRDefault="006800D8" w:rsidP="008645E9">
            <w:pPr>
              <w:pStyle w:val="a7"/>
              <w:ind w:left="0"/>
              <w:rPr>
                <w:b/>
                <w:bCs/>
                <w:color w:val="000000"/>
                <w:sz w:val="28"/>
                <w:szCs w:val="28"/>
                <w:lang w:val="kk-KZ" w:eastAsia="en-US"/>
              </w:rPr>
            </w:pPr>
          </w:p>
        </w:tc>
        <w:tc>
          <w:tcPr>
            <w:tcW w:w="1432" w:type="dxa"/>
          </w:tcPr>
          <w:p w:rsidR="006800D8" w:rsidRPr="001E2364" w:rsidRDefault="006800D8" w:rsidP="008645E9">
            <w:pPr>
              <w:pStyle w:val="a7"/>
              <w:ind w:left="0"/>
              <w:rPr>
                <w:b/>
                <w:bCs/>
                <w:color w:val="000000"/>
                <w:sz w:val="28"/>
                <w:szCs w:val="28"/>
                <w:lang w:val="kk-KZ" w:eastAsia="en-US"/>
              </w:rPr>
            </w:pPr>
          </w:p>
        </w:tc>
      </w:tr>
      <w:tr w:rsidR="006800D8" w:rsidRPr="001E2364" w:rsidTr="00CC22E0">
        <w:trPr>
          <w:trHeight w:val="541"/>
        </w:trPr>
        <w:tc>
          <w:tcPr>
            <w:tcW w:w="433" w:type="dxa"/>
          </w:tcPr>
          <w:p w:rsidR="006800D8" w:rsidRPr="001E2364" w:rsidRDefault="006800D8" w:rsidP="00CC22E0">
            <w:pPr>
              <w:pStyle w:val="a7"/>
              <w:ind w:left="0" w:firstLine="0"/>
              <w:rPr>
                <w:bCs/>
                <w:color w:val="000000"/>
                <w:sz w:val="28"/>
                <w:szCs w:val="28"/>
                <w:lang w:val="kk-KZ" w:eastAsia="en-US"/>
              </w:rPr>
            </w:pPr>
            <w:r w:rsidRPr="001E2364">
              <w:rPr>
                <w:bCs/>
                <w:color w:val="000000"/>
                <w:sz w:val="28"/>
                <w:szCs w:val="28"/>
                <w:lang w:val="kk-KZ" w:eastAsia="en-US"/>
              </w:rPr>
              <w:t>2.</w:t>
            </w:r>
          </w:p>
        </w:tc>
        <w:tc>
          <w:tcPr>
            <w:tcW w:w="4520" w:type="dxa"/>
          </w:tcPr>
          <w:p w:rsidR="006800D8" w:rsidRPr="001E2364" w:rsidRDefault="006800D8" w:rsidP="008645E9">
            <w:pPr>
              <w:pStyle w:val="a7"/>
              <w:ind w:left="0"/>
              <w:rPr>
                <w:bCs/>
                <w:color w:val="000000"/>
                <w:sz w:val="28"/>
                <w:szCs w:val="28"/>
                <w:lang w:val="kk-KZ" w:eastAsia="en-US"/>
              </w:rPr>
            </w:pPr>
            <w:r w:rsidRPr="001E2364">
              <w:rPr>
                <w:bCs/>
                <w:color w:val="000000"/>
                <w:sz w:val="28"/>
                <w:szCs w:val="28"/>
                <w:lang w:val="kk-KZ" w:eastAsia="en-US"/>
              </w:rPr>
              <w:t>Орыс  тілін білу мемлекеттік тілді білу</w:t>
            </w:r>
          </w:p>
        </w:tc>
        <w:tc>
          <w:tcPr>
            <w:tcW w:w="1477" w:type="dxa"/>
          </w:tcPr>
          <w:p w:rsidR="006800D8" w:rsidRPr="001E2364" w:rsidRDefault="006800D8" w:rsidP="008645E9">
            <w:pPr>
              <w:pStyle w:val="a7"/>
              <w:ind w:left="0"/>
              <w:rPr>
                <w:b/>
                <w:bCs/>
                <w:color w:val="000000"/>
                <w:sz w:val="28"/>
                <w:szCs w:val="28"/>
                <w:lang w:val="kk-KZ" w:eastAsia="en-US"/>
              </w:rPr>
            </w:pPr>
          </w:p>
        </w:tc>
        <w:tc>
          <w:tcPr>
            <w:tcW w:w="812" w:type="dxa"/>
          </w:tcPr>
          <w:p w:rsidR="006800D8" w:rsidRPr="001E2364" w:rsidRDefault="006800D8" w:rsidP="008645E9">
            <w:pPr>
              <w:pStyle w:val="a7"/>
              <w:ind w:left="0"/>
              <w:rPr>
                <w:b/>
                <w:bCs/>
                <w:color w:val="000000"/>
                <w:sz w:val="28"/>
                <w:szCs w:val="28"/>
                <w:lang w:val="kk-KZ" w:eastAsia="en-US"/>
              </w:rPr>
            </w:pPr>
          </w:p>
        </w:tc>
        <w:tc>
          <w:tcPr>
            <w:tcW w:w="853" w:type="dxa"/>
          </w:tcPr>
          <w:p w:rsidR="006800D8" w:rsidRPr="001E2364" w:rsidRDefault="006800D8" w:rsidP="008645E9">
            <w:pPr>
              <w:pStyle w:val="a7"/>
              <w:ind w:left="0"/>
              <w:rPr>
                <w:b/>
                <w:bCs/>
                <w:color w:val="000000"/>
                <w:sz w:val="28"/>
                <w:szCs w:val="28"/>
                <w:lang w:val="kk-KZ" w:eastAsia="en-US"/>
              </w:rPr>
            </w:pPr>
          </w:p>
        </w:tc>
        <w:tc>
          <w:tcPr>
            <w:tcW w:w="1432" w:type="dxa"/>
          </w:tcPr>
          <w:p w:rsidR="006800D8" w:rsidRPr="001E2364" w:rsidRDefault="006800D8" w:rsidP="008645E9">
            <w:pPr>
              <w:pStyle w:val="a7"/>
              <w:ind w:left="0"/>
              <w:rPr>
                <w:b/>
                <w:bCs/>
                <w:color w:val="000000"/>
                <w:sz w:val="28"/>
                <w:szCs w:val="28"/>
                <w:lang w:val="kk-KZ" w:eastAsia="en-US"/>
              </w:rPr>
            </w:pPr>
          </w:p>
        </w:tc>
      </w:tr>
      <w:tr w:rsidR="006800D8" w:rsidRPr="001E2364" w:rsidTr="00CC22E0">
        <w:trPr>
          <w:trHeight w:val="541"/>
        </w:trPr>
        <w:tc>
          <w:tcPr>
            <w:tcW w:w="433" w:type="dxa"/>
          </w:tcPr>
          <w:p w:rsidR="006800D8" w:rsidRPr="001E2364" w:rsidRDefault="006800D8" w:rsidP="00CC22E0">
            <w:pPr>
              <w:pStyle w:val="a7"/>
              <w:ind w:left="0" w:firstLine="0"/>
              <w:rPr>
                <w:bCs/>
                <w:color w:val="000000"/>
                <w:sz w:val="28"/>
                <w:szCs w:val="28"/>
                <w:lang w:val="kk-KZ" w:eastAsia="en-US"/>
              </w:rPr>
            </w:pPr>
            <w:r w:rsidRPr="001E2364">
              <w:rPr>
                <w:bCs/>
                <w:color w:val="000000"/>
                <w:sz w:val="28"/>
                <w:szCs w:val="28"/>
                <w:lang w:val="kk-KZ" w:eastAsia="en-US"/>
              </w:rPr>
              <w:t>3.</w:t>
            </w:r>
          </w:p>
        </w:tc>
        <w:tc>
          <w:tcPr>
            <w:tcW w:w="4520" w:type="dxa"/>
          </w:tcPr>
          <w:p w:rsidR="006800D8" w:rsidRPr="001E2364" w:rsidRDefault="006800D8" w:rsidP="008645E9">
            <w:pPr>
              <w:pStyle w:val="a7"/>
              <w:ind w:left="0"/>
              <w:rPr>
                <w:bCs/>
                <w:color w:val="000000"/>
                <w:sz w:val="28"/>
                <w:szCs w:val="28"/>
                <w:lang w:val="kk-KZ" w:eastAsia="en-US"/>
              </w:rPr>
            </w:pPr>
            <w:r w:rsidRPr="001E2364">
              <w:rPr>
                <w:bCs/>
                <w:color w:val="000000"/>
                <w:sz w:val="28"/>
                <w:szCs w:val="28"/>
                <w:lang w:val="kk-KZ" w:eastAsia="en-US"/>
              </w:rPr>
              <w:t>Шет  тілдерін білу</w:t>
            </w:r>
          </w:p>
        </w:tc>
        <w:tc>
          <w:tcPr>
            <w:tcW w:w="1477" w:type="dxa"/>
          </w:tcPr>
          <w:p w:rsidR="006800D8" w:rsidRPr="001E2364" w:rsidRDefault="006800D8" w:rsidP="008645E9">
            <w:pPr>
              <w:pStyle w:val="a7"/>
              <w:ind w:left="0"/>
              <w:rPr>
                <w:b/>
                <w:bCs/>
                <w:color w:val="000000"/>
                <w:sz w:val="28"/>
                <w:szCs w:val="28"/>
                <w:lang w:val="kk-KZ" w:eastAsia="en-US"/>
              </w:rPr>
            </w:pPr>
          </w:p>
        </w:tc>
        <w:tc>
          <w:tcPr>
            <w:tcW w:w="812" w:type="dxa"/>
          </w:tcPr>
          <w:p w:rsidR="006800D8" w:rsidRPr="001E2364" w:rsidRDefault="006800D8" w:rsidP="008645E9">
            <w:pPr>
              <w:pStyle w:val="a7"/>
              <w:ind w:left="0"/>
              <w:rPr>
                <w:b/>
                <w:bCs/>
                <w:color w:val="000000"/>
                <w:sz w:val="28"/>
                <w:szCs w:val="28"/>
                <w:lang w:val="kk-KZ" w:eastAsia="en-US"/>
              </w:rPr>
            </w:pPr>
          </w:p>
        </w:tc>
        <w:tc>
          <w:tcPr>
            <w:tcW w:w="853" w:type="dxa"/>
          </w:tcPr>
          <w:p w:rsidR="006800D8" w:rsidRPr="001E2364" w:rsidRDefault="006800D8" w:rsidP="008645E9">
            <w:pPr>
              <w:pStyle w:val="a7"/>
              <w:ind w:left="0"/>
              <w:rPr>
                <w:b/>
                <w:bCs/>
                <w:color w:val="000000"/>
                <w:sz w:val="28"/>
                <w:szCs w:val="28"/>
                <w:lang w:val="kk-KZ" w:eastAsia="en-US"/>
              </w:rPr>
            </w:pPr>
          </w:p>
        </w:tc>
        <w:tc>
          <w:tcPr>
            <w:tcW w:w="1432" w:type="dxa"/>
          </w:tcPr>
          <w:p w:rsidR="006800D8" w:rsidRPr="001E2364" w:rsidRDefault="006800D8" w:rsidP="008645E9">
            <w:pPr>
              <w:pStyle w:val="a7"/>
              <w:ind w:left="0"/>
              <w:rPr>
                <w:b/>
                <w:bCs/>
                <w:color w:val="000000"/>
                <w:sz w:val="28"/>
                <w:szCs w:val="28"/>
                <w:lang w:val="kk-KZ" w:eastAsia="en-US"/>
              </w:rPr>
            </w:pPr>
          </w:p>
        </w:tc>
      </w:tr>
      <w:tr w:rsidR="006800D8" w:rsidRPr="001E2364" w:rsidTr="00CC22E0">
        <w:trPr>
          <w:trHeight w:val="558"/>
        </w:trPr>
        <w:tc>
          <w:tcPr>
            <w:tcW w:w="433" w:type="dxa"/>
          </w:tcPr>
          <w:p w:rsidR="006800D8" w:rsidRPr="001E2364" w:rsidRDefault="006800D8" w:rsidP="00CC22E0">
            <w:pPr>
              <w:pStyle w:val="a7"/>
              <w:ind w:left="0" w:firstLine="0"/>
              <w:rPr>
                <w:bCs/>
                <w:color w:val="000000"/>
                <w:sz w:val="28"/>
                <w:szCs w:val="28"/>
                <w:lang w:val="kk-KZ" w:eastAsia="en-US"/>
              </w:rPr>
            </w:pPr>
            <w:r w:rsidRPr="001E2364">
              <w:rPr>
                <w:bCs/>
                <w:color w:val="000000"/>
                <w:sz w:val="28"/>
                <w:szCs w:val="28"/>
                <w:lang w:val="kk-KZ" w:eastAsia="en-US"/>
              </w:rPr>
              <w:t>4.</w:t>
            </w:r>
          </w:p>
        </w:tc>
        <w:tc>
          <w:tcPr>
            <w:tcW w:w="4520" w:type="dxa"/>
          </w:tcPr>
          <w:p w:rsidR="006800D8" w:rsidRPr="001E2364" w:rsidRDefault="006800D8" w:rsidP="008645E9">
            <w:pPr>
              <w:pStyle w:val="a7"/>
              <w:ind w:left="0"/>
              <w:rPr>
                <w:bCs/>
                <w:color w:val="000000"/>
                <w:sz w:val="28"/>
                <w:szCs w:val="28"/>
                <w:lang w:val="kk-KZ" w:eastAsia="en-US"/>
              </w:rPr>
            </w:pPr>
            <w:r w:rsidRPr="001E2364">
              <w:rPr>
                <w:bCs/>
                <w:color w:val="000000"/>
                <w:sz w:val="28"/>
                <w:szCs w:val="28"/>
                <w:lang w:val="kk-KZ" w:eastAsia="en-US"/>
              </w:rPr>
              <w:t>Ғылыми  жұмыс тәжірибесі</w:t>
            </w:r>
          </w:p>
        </w:tc>
        <w:tc>
          <w:tcPr>
            <w:tcW w:w="1477" w:type="dxa"/>
          </w:tcPr>
          <w:p w:rsidR="006800D8" w:rsidRPr="001E2364" w:rsidRDefault="006800D8" w:rsidP="008645E9">
            <w:pPr>
              <w:pStyle w:val="a7"/>
              <w:ind w:left="0"/>
              <w:rPr>
                <w:b/>
                <w:bCs/>
                <w:color w:val="000000"/>
                <w:sz w:val="28"/>
                <w:szCs w:val="28"/>
                <w:lang w:val="kk-KZ" w:eastAsia="en-US"/>
              </w:rPr>
            </w:pPr>
          </w:p>
        </w:tc>
        <w:tc>
          <w:tcPr>
            <w:tcW w:w="812" w:type="dxa"/>
          </w:tcPr>
          <w:p w:rsidR="006800D8" w:rsidRPr="001E2364" w:rsidRDefault="006800D8" w:rsidP="008645E9">
            <w:pPr>
              <w:pStyle w:val="a7"/>
              <w:ind w:left="0"/>
              <w:rPr>
                <w:b/>
                <w:bCs/>
                <w:color w:val="000000"/>
                <w:sz w:val="28"/>
                <w:szCs w:val="28"/>
                <w:lang w:val="kk-KZ" w:eastAsia="en-US"/>
              </w:rPr>
            </w:pPr>
          </w:p>
        </w:tc>
        <w:tc>
          <w:tcPr>
            <w:tcW w:w="853" w:type="dxa"/>
          </w:tcPr>
          <w:p w:rsidR="006800D8" w:rsidRPr="001E2364" w:rsidRDefault="006800D8" w:rsidP="008645E9">
            <w:pPr>
              <w:pStyle w:val="a7"/>
              <w:ind w:left="0"/>
              <w:rPr>
                <w:b/>
                <w:bCs/>
                <w:color w:val="000000"/>
                <w:sz w:val="28"/>
                <w:szCs w:val="28"/>
                <w:lang w:val="kk-KZ" w:eastAsia="en-US"/>
              </w:rPr>
            </w:pPr>
          </w:p>
        </w:tc>
        <w:tc>
          <w:tcPr>
            <w:tcW w:w="1432" w:type="dxa"/>
          </w:tcPr>
          <w:p w:rsidR="006800D8" w:rsidRPr="001E2364" w:rsidRDefault="006800D8" w:rsidP="008645E9">
            <w:pPr>
              <w:pStyle w:val="a7"/>
              <w:ind w:left="0"/>
              <w:rPr>
                <w:b/>
                <w:bCs/>
                <w:color w:val="000000"/>
                <w:sz w:val="28"/>
                <w:szCs w:val="28"/>
                <w:lang w:val="kk-KZ" w:eastAsia="en-US"/>
              </w:rPr>
            </w:pPr>
          </w:p>
        </w:tc>
      </w:tr>
    </w:tbl>
    <w:p w:rsidR="006800D8" w:rsidRPr="001E2364" w:rsidRDefault="006800D8" w:rsidP="006800D8">
      <w:pPr>
        <w:pStyle w:val="a7"/>
        <w:rPr>
          <w:b/>
          <w:bCs/>
          <w:color w:val="000000"/>
          <w:sz w:val="28"/>
          <w:szCs w:val="28"/>
          <w:lang w:val="kk-KZ"/>
        </w:rPr>
      </w:pPr>
    </w:p>
    <w:p w:rsidR="006800D8" w:rsidRPr="001E2364" w:rsidRDefault="006800D8" w:rsidP="006800D8">
      <w:pPr>
        <w:ind w:left="360"/>
        <w:jc w:val="both"/>
        <w:rPr>
          <w:rFonts w:eastAsia="Times New Roman" w:cs="Times New Roman"/>
          <w:sz w:val="28"/>
          <w:szCs w:val="28"/>
          <w:lang w:val="kk-KZ"/>
        </w:rPr>
      </w:pPr>
      <w:r w:rsidRPr="001E2364">
        <w:rPr>
          <w:rFonts w:eastAsia="Times New Roman" w:cs="Times New Roman"/>
          <w:b/>
          <w:bCs/>
          <w:color w:val="000000"/>
          <w:sz w:val="28"/>
          <w:szCs w:val="28"/>
          <w:lang w:val="kk-KZ"/>
        </w:rPr>
        <w:t>4. Мамандарды даярлау кезінде сіз ЖОО-мен қандай нысанда серіктестіңіз?</w:t>
      </w:r>
    </w:p>
    <w:p w:rsidR="006800D8" w:rsidRPr="001E2364" w:rsidRDefault="006800D8" w:rsidP="006800D8">
      <w:pPr>
        <w:ind w:left="360"/>
        <w:jc w:val="both"/>
        <w:rPr>
          <w:rFonts w:eastAsia="Times New Roman" w:cs="Times New Roman"/>
          <w:sz w:val="28"/>
          <w:szCs w:val="28"/>
          <w:lang w:val="kk-KZ"/>
        </w:rPr>
      </w:pPr>
      <w:r w:rsidRPr="001E2364">
        <w:rPr>
          <w:rFonts w:eastAsia="Times New Roman" w:cs="Times New Roman"/>
          <w:color w:val="000000"/>
          <w:sz w:val="28"/>
          <w:szCs w:val="28"/>
          <w:lang w:val="kk-KZ"/>
        </w:rPr>
        <w:t>1. Мастер-класс өткізу</w:t>
      </w:r>
    </w:p>
    <w:p w:rsidR="006800D8" w:rsidRPr="001E2364" w:rsidRDefault="006800D8" w:rsidP="006800D8">
      <w:pPr>
        <w:ind w:left="360"/>
        <w:jc w:val="both"/>
        <w:rPr>
          <w:rFonts w:eastAsia="Times New Roman" w:cs="Times New Roman"/>
          <w:sz w:val="28"/>
          <w:szCs w:val="28"/>
          <w:lang w:val="kk-KZ"/>
        </w:rPr>
      </w:pPr>
      <w:r w:rsidRPr="001E2364">
        <w:rPr>
          <w:rFonts w:eastAsia="Times New Roman" w:cs="Times New Roman"/>
          <w:color w:val="000000"/>
          <w:sz w:val="28"/>
          <w:szCs w:val="28"/>
          <w:lang w:val="kk-KZ"/>
        </w:rPr>
        <w:t>2. Қосымша жұмыс жағдайында оқыту</w:t>
      </w:r>
    </w:p>
    <w:p w:rsidR="006800D8" w:rsidRPr="001E2364" w:rsidRDefault="006800D8" w:rsidP="006800D8">
      <w:pPr>
        <w:ind w:left="360"/>
        <w:jc w:val="both"/>
        <w:rPr>
          <w:rFonts w:eastAsia="Times New Roman" w:cs="Times New Roman"/>
          <w:sz w:val="28"/>
          <w:szCs w:val="28"/>
          <w:lang w:val="kk-KZ"/>
        </w:rPr>
      </w:pPr>
      <w:r w:rsidRPr="001E2364">
        <w:rPr>
          <w:rFonts w:eastAsia="Times New Roman" w:cs="Times New Roman"/>
          <w:color w:val="000000"/>
          <w:sz w:val="28"/>
          <w:szCs w:val="28"/>
          <w:lang w:val="kk-KZ"/>
        </w:rPr>
        <w:t>3. Студент-практиканттарды ұйым базасында оқыту</w:t>
      </w:r>
    </w:p>
    <w:p w:rsidR="006800D8" w:rsidRPr="001E2364" w:rsidRDefault="006800D8" w:rsidP="006800D8">
      <w:pPr>
        <w:ind w:left="360"/>
        <w:jc w:val="both"/>
        <w:rPr>
          <w:rFonts w:eastAsia="Times New Roman" w:cs="Times New Roman"/>
          <w:sz w:val="28"/>
          <w:szCs w:val="28"/>
          <w:lang w:val="kk-KZ"/>
        </w:rPr>
      </w:pPr>
      <w:r w:rsidRPr="001E2364">
        <w:rPr>
          <w:rFonts w:eastAsia="Times New Roman" w:cs="Times New Roman"/>
          <w:color w:val="000000"/>
          <w:sz w:val="28"/>
          <w:szCs w:val="28"/>
          <w:lang w:val="kk-KZ"/>
        </w:rPr>
        <w:t>4. Бітіру жұмыстарына пікір жазу</w:t>
      </w:r>
    </w:p>
    <w:p w:rsidR="006800D8" w:rsidRPr="001E2364" w:rsidRDefault="006800D8" w:rsidP="006800D8">
      <w:pPr>
        <w:ind w:left="360"/>
        <w:jc w:val="both"/>
        <w:rPr>
          <w:rFonts w:eastAsia="Times New Roman" w:cs="Times New Roman"/>
          <w:sz w:val="28"/>
          <w:szCs w:val="28"/>
          <w:lang w:val="kk-KZ"/>
        </w:rPr>
      </w:pPr>
      <w:r w:rsidRPr="001E2364">
        <w:rPr>
          <w:rFonts w:eastAsia="Times New Roman" w:cs="Times New Roman"/>
          <w:color w:val="000000"/>
          <w:sz w:val="28"/>
          <w:szCs w:val="28"/>
          <w:lang w:val="kk-KZ"/>
        </w:rPr>
        <w:t>5. Түлектерді Бағалау жөніндегі мемлекеттік комиссияға мүшелік</w:t>
      </w:r>
    </w:p>
    <w:p w:rsidR="006800D8" w:rsidRPr="001E2364" w:rsidRDefault="006800D8" w:rsidP="006800D8">
      <w:pPr>
        <w:tabs>
          <w:tab w:val="left" w:pos="1418"/>
          <w:tab w:val="left" w:pos="2127"/>
        </w:tabs>
        <w:ind w:left="360" w:right="4252"/>
        <w:jc w:val="both"/>
        <w:rPr>
          <w:rFonts w:eastAsia="Times New Roman" w:cs="Times New Roman"/>
          <w:sz w:val="28"/>
          <w:szCs w:val="28"/>
          <w:lang w:val="kk-KZ"/>
        </w:rPr>
      </w:pPr>
      <w:r w:rsidRPr="001E2364">
        <w:rPr>
          <w:rFonts w:eastAsia="Times New Roman" w:cs="Times New Roman"/>
          <w:color w:val="000000"/>
          <w:sz w:val="28"/>
          <w:szCs w:val="28"/>
          <w:lang w:val="kk-KZ"/>
        </w:rPr>
        <w:t>6.Басқа (көрсетіңіз)__________________</w:t>
      </w:r>
    </w:p>
    <w:p w:rsidR="006800D8" w:rsidRPr="001E2364" w:rsidRDefault="006800D8" w:rsidP="006800D8">
      <w:pPr>
        <w:ind w:left="360"/>
        <w:jc w:val="both"/>
        <w:rPr>
          <w:rFonts w:eastAsia="Times New Roman" w:cs="Times New Roman"/>
          <w:sz w:val="28"/>
          <w:szCs w:val="28"/>
          <w:lang w:val="kk-KZ"/>
        </w:rPr>
      </w:pPr>
      <w:r w:rsidRPr="001E2364">
        <w:rPr>
          <w:rFonts w:eastAsia="Times New Roman" w:cs="Times New Roman"/>
          <w:color w:val="000000"/>
          <w:sz w:val="28"/>
          <w:szCs w:val="28"/>
          <w:lang w:val="kk-KZ"/>
        </w:rPr>
        <w:t>7. Серіктеспейміз</w:t>
      </w:r>
    </w:p>
    <w:p w:rsidR="006800D8" w:rsidRPr="001E2364" w:rsidRDefault="006800D8" w:rsidP="006800D8">
      <w:pPr>
        <w:rPr>
          <w:rFonts w:eastAsia="Times New Roman" w:cs="Times New Roman"/>
          <w:sz w:val="28"/>
          <w:szCs w:val="28"/>
          <w:lang w:val="kk-KZ"/>
        </w:rPr>
      </w:pPr>
    </w:p>
    <w:p w:rsidR="006800D8" w:rsidRPr="001E2364" w:rsidRDefault="006800D8" w:rsidP="006800D8">
      <w:pPr>
        <w:ind w:left="426" w:hanging="294"/>
        <w:jc w:val="both"/>
        <w:rPr>
          <w:rFonts w:eastAsia="Times New Roman" w:cs="Times New Roman"/>
          <w:sz w:val="28"/>
          <w:szCs w:val="28"/>
          <w:lang w:val="kk-KZ"/>
        </w:rPr>
      </w:pPr>
      <w:r w:rsidRPr="001E2364">
        <w:rPr>
          <w:rFonts w:eastAsia="Times New Roman" w:cs="Times New Roman"/>
          <w:b/>
          <w:bCs/>
          <w:color w:val="000000"/>
          <w:sz w:val="28"/>
          <w:szCs w:val="28"/>
          <w:lang w:val="kk-KZ"/>
        </w:rPr>
        <w:t>5. ЖОО сайтындағы мамандықтар мен түлектер туралы ақпараттың толықтығы сізді қанағаттандырады ма?</w:t>
      </w:r>
    </w:p>
    <w:p w:rsidR="006800D8" w:rsidRPr="001E2364" w:rsidRDefault="006800D8" w:rsidP="006800D8">
      <w:pPr>
        <w:ind w:left="750"/>
        <w:jc w:val="both"/>
        <w:rPr>
          <w:rFonts w:eastAsia="Times New Roman" w:cs="Times New Roman"/>
          <w:color w:val="000000"/>
          <w:sz w:val="28"/>
          <w:szCs w:val="28"/>
          <w:lang w:val="kk-KZ"/>
        </w:rPr>
      </w:pPr>
      <w:r w:rsidRPr="001E2364">
        <w:rPr>
          <w:rFonts w:eastAsia="Times New Roman" w:cs="Times New Roman"/>
          <w:color w:val="000000"/>
          <w:sz w:val="28"/>
          <w:szCs w:val="28"/>
          <w:lang w:val="kk-KZ"/>
        </w:rPr>
        <w:t>1. Қанағаттандырады</w:t>
      </w:r>
    </w:p>
    <w:p w:rsidR="006800D8" w:rsidRPr="001E2364" w:rsidRDefault="006800D8" w:rsidP="006800D8">
      <w:pPr>
        <w:ind w:left="750"/>
        <w:jc w:val="both"/>
        <w:rPr>
          <w:rFonts w:eastAsia="Times New Roman" w:cs="Times New Roman"/>
          <w:color w:val="000000"/>
          <w:sz w:val="28"/>
          <w:szCs w:val="28"/>
          <w:lang w:val="kk-KZ"/>
        </w:rPr>
      </w:pPr>
      <w:r w:rsidRPr="001E2364">
        <w:rPr>
          <w:rFonts w:eastAsia="Times New Roman" w:cs="Times New Roman"/>
          <w:color w:val="000000"/>
          <w:sz w:val="28"/>
          <w:szCs w:val="28"/>
          <w:lang w:val="kk-KZ"/>
        </w:rPr>
        <w:t>2. Қанағаттандырмайды (түсіндіріңіз, неге)</w:t>
      </w:r>
    </w:p>
    <w:p w:rsidR="006800D8" w:rsidRPr="001E2364" w:rsidRDefault="006800D8" w:rsidP="006800D8">
      <w:pPr>
        <w:ind w:left="750"/>
        <w:jc w:val="both"/>
        <w:rPr>
          <w:rFonts w:eastAsia="Times New Roman" w:cs="Times New Roman"/>
          <w:color w:val="000000"/>
          <w:sz w:val="28"/>
          <w:szCs w:val="28"/>
          <w:lang w:val="kk-KZ"/>
        </w:rPr>
      </w:pPr>
    </w:p>
    <w:p w:rsidR="006800D8" w:rsidRPr="001E2364" w:rsidRDefault="006800D8" w:rsidP="006800D8">
      <w:pPr>
        <w:ind w:left="142"/>
        <w:jc w:val="both"/>
        <w:rPr>
          <w:rFonts w:eastAsia="Times New Roman" w:cs="Times New Roman"/>
          <w:b/>
          <w:bCs/>
          <w:color w:val="000000"/>
          <w:sz w:val="28"/>
          <w:szCs w:val="28"/>
          <w:lang w:val="kk-KZ"/>
        </w:rPr>
      </w:pPr>
      <w:r w:rsidRPr="001E2364">
        <w:rPr>
          <w:rFonts w:eastAsia="Times New Roman" w:cs="Times New Roman"/>
          <w:b/>
          <w:bCs/>
          <w:color w:val="000000"/>
          <w:sz w:val="28"/>
          <w:szCs w:val="28"/>
          <w:lang w:val="kk-KZ"/>
        </w:rPr>
        <w:t>6. Сіздің мекемеңізден ҚарУ студенттері кәсіби практикадан өтеді ме?</w:t>
      </w:r>
    </w:p>
    <w:p w:rsidR="006800D8" w:rsidRPr="001E2364" w:rsidRDefault="006800D8" w:rsidP="006800D8">
      <w:pPr>
        <w:ind w:left="426"/>
        <w:jc w:val="both"/>
        <w:rPr>
          <w:rFonts w:eastAsia="Times New Roman" w:cs="Times New Roman"/>
          <w:bCs/>
          <w:color w:val="000000"/>
          <w:sz w:val="28"/>
          <w:szCs w:val="28"/>
          <w:lang w:val="kk-KZ"/>
        </w:rPr>
      </w:pPr>
      <w:r w:rsidRPr="001E2364">
        <w:rPr>
          <w:rFonts w:eastAsia="Times New Roman" w:cs="Times New Roman"/>
          <w:bCs/>
          <w:color w:val="000000"/>
          <w:sz w:val="28"/>
          <w:szCs w:val="28"/>
          <w:lang w:val="kk-KZ"/>
        </w:rPr>
        <w:t>1.ия, жыл сайын</w:t>
      </w:r>
    </w:p>
    <w:p w:rsidR="006800D8" w:rsidRPr="001E2364" w:rsidRDefault="006800D8" w:rsidP="006800D8">
      <w:pPr>
        <w:ind w:left="426"/>
        <w:jc w:val="both"/>
        <w:rPr>
          <w:rFonts w:eastAsia="Times New Roman" w:cs="Times New Roman"/>
          <w:bCs/>
          <w:color w:val="000000"/>
          <w:sz w:val="28"/>
          <w:szCs w:val="28"/>
          <w:lang w:val="kk-KZ"/>
        </w:rPr>
      </w:pPr>
      <w:r w:rsidRPr="001E2364">
        <w:rPr>
          <w:rFonts w:eastAsia="Times New Roman" w:cs="Times New Roman"/>
          <w:bCs/>
          <w:color w:val="000000"/>
          <w:sz w:val="28"/>
          <w:szCs w:val="28"/>
          <w:lang w:val="kk-KZ"/>
        </w:rPr>
        <w:t>2. ия, кейде</w:t>
      </w:r>
    </w:p>
    <w:p w:rsidR="006800D8" w:rsidRPr="001E2364" w:rsidRDefault="006800D8" w:rsidP="006800D8">
      <w:pPr>
        <w:ind w:left="426"/>
        <w:jc w:val="both"/>
        <w:rPr>
          <w:rFonts w:eastAsia="Times New Roman" w:cs="Times New Roman"/>
          <w:bCs/>
          <w:color w:val="000000"/>
          <w:sz w:val="28"/>
          <w:szCs w:val="28"/>
          <w:lang w:val="kk-KZ"/>
        </w:rPr>
      </w:pPr>
      <w:r w:rsidRPr="001E2364">
        <w:rPr>
          <w:rFonts w:eastAsia="Times New Roman" w:cs="Times New Roman"/>
          <w:bCs/>
          <w:color w:val="000000"/>
          <w:sz w:val="28"/>
          <w:szCs w:val="28"/>
          <w:lang w:val="kk-KZ"/>
        </w:rPr>
        <w:t xml:space="preserve">3. жоқ, ешқашан өтпеді </w:t>
      </w:r>
    </w:p>
    <w:p w:rsidR="006800D8" w:rsidRPr="001E2364" w:rsidRDefault="006800D8" w:rsidP="006800D8">
      <w:pPr>
        <w:ind w:left="426"/>
        <w:jc w:val="both"/>
        <w:rPr>
          <w:rFonts w:eastAsia="Times New Roman" w:cs="Times New Roman"/>
          <w:bCs/>
          <w:color w:val="000000"/>
          <w:sz w:val="28"/>
          <w:szCs w:val="28"/>
          <w:lang w:val="kk-KZ"/>
        </w:rPr>
      </w:pPr>
      <w:r w:rsidRPr="001E2364">
        <w:rPr>
          <w:rFonts w:eastAsia="Times New Roman" w:cs="Times New Roman"/>
          <w:bCs/>
          <w:color w:val="000000"/>
          <w:sz w:val="28"/>
          <w:szCs w:val="28"/>
          <w:lang w:val="kk-KZ"/>
        </w:rPr>
        <w:t xml:space="preserve">4. жоқ, бірақ біз оны қызықтырар едік </w:t>
      </w:r>
    </w:p>
    <w:p w:rsidR="006800D8" w:rsidRPr="001E2364" w:rsidRDefault="006800D8" w:rsidP="006800D8">
      <w:pPr>
        <w:rPr>
          <w:rFonts w:eastAsia="Times New Roman" w:cs="Times New Roman"/>
          <w:sz w:val="28"/>
          <w:szCs w:val="28"/>
          <w:lang w:val="kk-KZ"/>
        </w:rPr>
      </w:pPr>
    </w:p>
    <w:p w:rsidR="006800D8" w:rsidRPr="001E2364" w:rsidRDefault="006800D8" w:rsidP="006800D8">
      <w:pPr>
        <w:ind w:firstLine="142"/>
        <w:jc w:val="both"/>
        <w:rPr>
          <w:rFonts w:eastAsia="Times New Roman" w:cs="Times New Roman"/>
          <w:b/>
          <w:bCs/>
          <w:color w:val="000000"/>
          <w:sz w:val="28"/>
          <w:szCs w:val="28"/>
          <w:lang w:val="kk-KZ"/>
        </w:rPr>
      </w:pPr>
      <w:r w:rsidRPr="001E2364">
        <w:rPr>
          <w:rFonts w:eastAsia="Times New Roman" w:cs="Times New Roman"/>
          <w:b/>
          <w:bCs/>
          <w:color w:val="000000"/>
          <w:sz w:val="28"/>
          <w:szCs w:val="28"/>
          <w:lang w:val="kk-KZ"/>
        </w:rPr>
        <w:t>7</w:t>
      </w:r>
      <w:r w:rsidRPr="001E2364">
        <w:rPr>
          <w:sz w:val="28"/>
          <w:szCs w:val="28"/>
          <w:lang w:val="kk-KZ"/>
        </w:rPr>
        <w:t xml:space="preserve">. </w:t>
      </w:r>
      <w:r w:rsidRPr="001E2364">
        <w:rPr>
          <w:rFonts w:eastAsia="Times New Roman" w:cs="Times New Roman"/>
          <w:b/>
          <w:bCs/>
          <w:color w:val="000000"/>
          <w:sz w:val="28"/>
          <w:szCs w:val="28"/>
          <w:lang w:val="kk-KZ"/>
        </w:rPr>
        <w:t>Сіз практика аяқталғаннан кейін студент-практикантқа жұмыс ұсындыңыз ба?</w:t>
      </w:r>
    </w:p>
    <w:p w:rsidR="006800D8" w:rsidRPr="001E2364" w:rsidRDefault="006800D8" w:rsidP="006800D8">
      <w:pPr>
        <w:ind w:left="426" w:firstLine="142"/>
        <w:jc w:val="both"/>
        <w:rPr>
          <w:rFonts w:eastAsia="Times New Roman" w:cs="Times New Roman"/>
          <w:bCs/>
          <w:color w:val="000000"/>
          <w:sz w:val="28"/>
          <w:szCs w:val="28"/>
          <w:lang w:val="kk-KZ"/>
        </w:rPr>
      </w:pPr>
      <w:r w:rsidRPr="001E2364">
        <w:rPr>
          <w:rFonts w:eastAsia="Times New Roman" w:cs="Times New Roman"/>
          <w:bCs/>
          <w:color w:val="000000"/>
          <w:sz w:val="28"/>
          <w:szCs w:val="28"/>
          <w:lang w:val="kk-KZ"/>
        </w:rPr>
        <w:t>1. Иә</w:t>
      </w:r>
    </w:p>
    <w:p w:rsidR="006800D8" w:rsidRPr="001E2364" w:rsidRDefault="006800D8" w:rsidP="006800D8">
      <w:pPr>
        <w:ind w:left="426" w:firstLine="142"/>
        <w:jc w:val="both"/>
        <w:rPr>
          <w:rFonts w:eastAsia="Times New Roman" w:cs="Times New Roman"/>
          <w:sz w:val="28"/>
          <w:szCs w:val="28"/>
          <w:lang w:val="kk-KZ"/>
        </w:rPr>
      </w:pPr>
      <w:r w:rsidRPr="001E2364">
        <w:rPr>
          <w:rFonts w:eastAsia="Times New Roman" w:cs="Times New Roman"/>
          <w:bCs/>
          <w:color w:val="000000"/>
          <w:sz w:val="28"/>
          <w:szCs w:val="28"/>
          <w:lang w:val="kk-KZ"/>
        </w:rPr>
        <w:t>2. Жоқ (себебін түсіндіріңіз)</w:t>
      </w:r>
    </w:p>
    <w:p w:rsidR="006800D8" w:rsidRPr="001E2364" w:rsidRDefault="006800D8" w:rsidP="006800D8">
      <w:pPr>
        <w:rPr>
          <w:rFonts w:eastAsia="Times New Roman" w:cs="Times New Roman"/>
          <w:sz w:val="28"/>
          <w:szCs w:val="28"/>
          <w:lang w:val="kk-KZ"/>
        </w:rPr>
      </w:pPr>
    </w:p>
    <w:p w:rsidR="006800D8" w:rsidRPr="001E2364" w:rsidRDefault="006800D8" w:rsidP="006800D8">
      <w:pPr>
        <w:shd w:val="clear" w:color="auto" w:fill="FFFFFF"/>
        <w:ind w:left="142"/>
        <w:rPr>
          <w:rFonts w:eastAsia="Times New Roman" w:cs="Times New Roman"/>
          <w:b/>
          <w:color w:val="202124"/>
          <w:spacing w:val="2"/>
          <w:sz w:val="28"/>
          <w:szCs w:val="28"/>
          <w:lang w:val="kk-KZ"/>
        </w:rPr>
      </w:pPr>
      <w:r w:rsidRPr="001E2364">
        <w:rPr>
          <w:rFonts w:eastAsia="Times New Roman" w:cs="Times New Roman"/>
          <w:b/>
          <w:bCs/>
          <w:color w:val="000000"/>
          <w:sz w:val="28"/>
          <w:szCs w:val="28"/>
          <w:lang w:val="kk-KZ"/>
        </w:rPr>
        <w:t xml:space="preserve">8. </w:t>
      </w:r>
      <w:r w:rsidRPr="001E2364">
        <w:rPr>
          <w:rFonts w:eastAsia="Times New Roman" w:cs="Times New Roman"/>
          <w:b/>
          <w:color w:val="202124"/>
          <w:spacing w:val="2"/>
          <w:sz w:val="28"/>
          <w:szCs w:val="28"/>
          <w:lang w:val="kk-KZ"/>
        </w:rPr>
        <w:t>Сіз түлектерді жұмысқа орналастыру бойынша біздің ЖОО бағдарламасына қатысуға өз дәрежеңізді қалай бағалар едіңіз?</w:t>
      </w:r>
    </w:p>
    <w:p w:rsidR="006800D8" w:rsidRPr="001E2364" w:rsidRDefault="006800D8" w:rsidP="006800D8">
      <w:pPr>
        <w:shd w:val="clear" w:color="auto" w:fill="FFFFFF"/>
        <w:ind w:left="426"/>
        <w:rPr>
          <w:rFonts w:eastAsia="Times New Roman" w:cs="Times New Roman"/>
          <w:color w:val="202124"/>
          <w:sz w:val="28"/>
          <w:szCs w:val="28"/>
          <w:lang w:val="kk-KZ"/>
        </w:rPr>
      </w:pPr>
      <w:r w:rsidRPr="001E2364">
        <w:rPr>
          <w:rFonts w:eastAsia="Times New Roman" w:cs="Times New Roman"/>
          <w:color w:val="202124"/>
          <w:spacing w:val="3"/>
          <w:sz w:val="28"/>
          <w:szCs w:val="28"/>
          <w:lang w:val="kk-KZ"/>
        </w:rPr>
        <w:t>1. өте жоғары</w:t>
      </w:r>
    </w:p>
    <w:p w:rsidR="006800D8" w:rsidRPr="001E2364" w:rsidRDefault="006800D8" w:rsidP="006800D8">
      <w:pPr>
        <w:shd w:val="clear" w:color="auto" w:fill="FFFFFF"/>
        <w:ind w:left="426"/>
        <w:rPr>
          <w:rFonts w:eastAsia="Times New Roman" w:cs="Times New Roman"/>
          <w:color w:val="202124"/>
          <w:sz w:val="28"/>
          <w:szCs w:val="28"/>
          <w:lang w:val="kk-KZ"/>
        </w:rPr>
      </w:pPr>
      <w:r w:rsidRPr="001E2364">
        <w:rPr>
          <w:rFonts w:eastAsia="Times New Roman" w:cs="Times New Roman"/>
          <w:color w:val="202124"/>
          <w:spacing w:val="3"/>
          <w:sz w:val="28"/>
          <w:szCs w:val="28"/>
          <w:lang w:val="kk-KZ"/>
        </w:rPr>
        <w:t>3. жақсы</w:t>
      </w:r>
    </w:p>
    <w:p w:rsidR="006800D8" w:rsidRPr="001E2364" w:rsidRDefault="006800D8" w:rsidP="006800D8">
      <w:pPr>
        <w:shd w:val="clear" w:color="auto" w:fill="FFFFFF"/>
        <w:ind w:left="426"/>
        <w:rPr>
          <w:rFonts w:eastAsia="Times New Roman" w:cs="Times New Roman"/>
          <w:color w:val="202124"/>
          <w:sz w:val="28"/>
          <w:szCs w:val="28"/>
          <w:lang w:val="kk-KZ"/>
        </w:rPr>
      </w:pPr>
      <w:r w:rsidRPr="001E2364">
        <w:rPr>
          <w:rFonts w:eastAsia="Times New Roman" w:cs="Times New Roman"/>
          <w:color w:val="202124"/>
          <w:spacing w:val="3"/>
          <w:sz w:val="28"/>
          <w:szCs w:val="28"/>
          <w:lang w:val="kk-KZ"/>
        </w:rPr>
        <w:t>2. қанағаттанарлық</w:t>
      </w:r>
    </w:p>
    <w:p w:rsidR="006800D8" w:rsidRPr="001E2364" w:rsidRDefault="006800D8" w:rsidP="006800D8">
      <w:pPr>
        <w:shd w:val="clear" w:color="auto" w:fill="FFFFFF"/>
        <w:ind w:left="426"/>
        <w:rPr>
          <w:rFonts w:eastAsia="Times New Roman" w:cs="Times New Roman"/>
          <w:color w:val="202124"/>
          <w:sz w:val="28"/>
          <w:szCs w:val="28"/>
          <w:lang w:val="kk-KZ"/>
        </w:rPr>
      </w:pPr>
      <w:r w:rsidRPr="001E2364">
        <w:rPr>
          <w:rFonts w:eastAsia="Times New Roman" w:cs="Times New Roman"/>
          <w:color w:val="202124"/>
          <w:spacing w:val="3"/>
          <w:sz w:val="28"/>
          <w:szCs w:val="28"/>
          <w:lang w:val="kk-KZ"/>
        </w:rPr>
        <w:t>4. төмен</w:t>
      </w:r>
    </w:p>
    <w:p w:rsidR="006800D8" w:rsidRPr="001E2364" w:rsidRDefault="006800D8" w:rsidP="006800D8">
      <w:pPr>
        <w:ind w:firstLine="142"/>
        <w:rPr>
          <w:rFonts w:eastAsia="Times New Roman" w:cs="Times New Roman"/>
          <w:b/>
          <w:bCs/>
          <w:color w:val="000000"/>
          <w:sz w:val="28"/>
          <w:szCs w:val="28"/>
          <w:lang w:val="kk-KZ"/>
        </w:rPr>
      </w:pPr>
    </w:p>
    <w:p w:rsidR="006800D8" w:rsidRPr="001E2364" w:rsidRDefault="006800D8" w:rsidP="006800D8">
      <w:pPr>
        <w:shd w:val="clear" w:color="auto" w:fill="FFFFFF"/>
        <w:rPr>
          <w:rFonts w:eastAsia="Times New Roman" w:cs="Times New Roman"/>
          <w:b/>
          <w:color w:val="202124"/>
          <w:spacing w:val="2"/>
          <w:sz w:val="28"/>
          <w:szCs w:val="28"/>
          <w:lang w:val="kk-KZ"/>
        </w:rPr>
      </w:pPr>
      <w:r w:rsidRPr="001E2364">
        <w:rPr>
          <w:rFonts w:eastAsia="Times New Roman" w:cs="Times New Roman"/>
          <w:b/>
          <w:bCs/>
          <w:color w:val="000000"/>
          <w:sz w:val="28"/>
          <w:szCs w:val="28"/>
          <w:lang w:val="kk-KZ"/>
        </w:rPr>
        <w:t xml:space="preserve">9. </w:t>
      </w:r>
      <w:r w:rsidRPr="001E2364">
        <w:rPr>
          <w:rFonts w:eastAsia="Times New Roman" w:cs="Times New Roman"/>
          <w:b/>
          <w:color w:val="202124"/>
          <w:spacing w:val="2"/>
          <w:sz w:val="28"/>
          <w:szCs w:val="28"/>
          <w:lang w:val="kk-KZ"/>
        </w:rPr>
        <w:t>Біздің университеттегі түлектердің кәсіби дайындығын жетілдіру үшін қандай ұсыныстар айтар едіңіз?</w:t>
      </w:r>
    </w:p>
    <w:p w:rsidR="006800D8" w:rsidRPr="001E2364" w:rsidRDefault="006800D8" w:rsidP="006800D8">
      <w:pPr>
        <w:shd w:val="clear" w:color="auto" w:fill="FFFFFF"/>
        <w:ind w:left="426"/>
        <w:rPr>
          <w:rFonts w:eastAsia="Times New Roman" w:cs="Times New Roman"/>
          <w:sz w:val="28"/>
          <w:szCs w:val="28"/>
        </w:rPr>
      </w:pPr>
      <w:r w:rsidRPr="001E2364">
        <w:rPr>
          <w:rFonts w:eastAsia="Times New Roman" w:cs="Times New Roman"/>
          <w:spacing w:val="3"/>
          <w:sz w:val="28"/>
          <w:szCs w:val="28"/>
        </w:rPr>
        <w:t>1. Жаңа технологияларға сай оқу бағдарламаларын жасау</w:t>
      </w:r>
    </w:p>
    <w:p w:rsidR="006800D8" w:rsidRPr="001E2364" w:rsidRDefault="006800D8" w:rsidP="006800D8">
      <w:pPr>
        <w:shd w:val="clear" w:color="auto" w:fill="FFFFFF"/>
        <w:ind w:left="426"/>
        <w:rPr>
          <w:rFonts w:eastAsia="Times New Roman" w:cs="Times New Roman"/>
          <w:sz w:val="28"/>
          <w:szCs w:val="28"/>
        </w:rPr>
      </w:pPr>
      <w:r w:rsidRPr="001E2364">
        <w:rPr>
          <w:rFonts w:eastAsia="Times New Roman" w:cs="Times New Roman"/>
          <w:spacing w:val="3"/>
          <w:sz w:val="28"/>
          <w:szCs w:val="28"/>
        </w:rPr>
        <w:t>2. ОПҚ кәсібилік деңгейін арттыру</w:t>
      </w:r>
    </w:p>
    <w:p w:rsidR="006800D8" w:rsidRPr="001E2364" w:rsidRDefault="006800D8" w:rsidP="006800D8">
      <w:pPr>
        <w:shd w:val="clear" w:color="auto" w:fill="FFFFFF"/>
        <w:ind w:left="426"/>
        <w:rPr>
          <w:rFonts w:eastAsia="Times New Roman" w:cs="Times New Roman"/>
          <w:sz w:val="28"/>
          <w:szCs w:val="28"/>
        </w:rPr>
      </w:pPr>
      <w:r w:rsidRPr="001E2364">
        <w:rPr>
          <w:rFonts w:eastAsia="Times New Roman" w:cs="Times New Roman"/>
          <w:spacing w:val="3"/>
          <w:sz w:val="28"/>
          <w:szCs w:val="28"/>
        </w:rPr>
        <w:t>3. Оқу ордасының материалды-техникалық базасын жақсарту</w:t>
      </w:r>
    </w:p>
    <w:p w:rsidR="006800D8" w:rsidRPr="001E2364" w:rsidRDefault="006800D8" w:rsidP="006800D8">
      <w:pPr>
        <w:shd w:val="clear" w:color="auto" w:fill="FFFFFF"/>
        <w:ind w:left="426"/>
        <w:rPr>
          <w:rFonts w:eastAsia="Times New Roman" w:cs="Times New Roman"/>
          <w:sz w:val="28"/>
          <w:szCs w:val="28"/>
        </w:rPr>
      </w:pPr>
      <w:r w:rsidRPr="001E2364">
        <w:rPr>
          <w:rFonts w:eastAsia="Times New Roman" w:cs="Times New Roman"/>
          <w:spacing w:val="3"/>
          <w:sz w:val="28"/>
          <w:szCs w:val="28"/>
        </w:rPr>
        <w:t>4. Өндірістік тәжірибелер ұйымдастыру</w:t>
      </w:r>
    </w:p>
    <w:p w:rsidR="006800D8" w:rsidRPr="001E2364" w:rsidRDefault="006800D8" w:rsidP="006800D8">
      <w:pPr>
        <w:shd w:val="clear" w:color="auto" w:fill="FFFFFF"/>
        <w:ind w:left="426"/>
        <w:rPr>
          <w:rFonts w:eastAsia="Times New Roman" w:cs="Times New Roman"/>
          <w:sz w:val="28"/>
          <w:szCs w:val="28"/>
        </w:rPr>
      </w:pPr>
      <w:r w:rsidRPr="001E2364">
        <w:rPr>
          <w:rFonts w:eastAsia="Times New Roman" w:cs="Times New Roman"/>
          <w:spacing w:val="3"/>
          <w:sz w:val="28"/>
          <w:szCs w:val="28"/>
        </w:rPr>
        <w:t>5. Біліктілікті арттыру бойынша жүйелі түрде қысқа мерзімді курстар өткізу</w:t>
      </w:r>
    </w:p>
    <w:p w:rsidR="006800D8" w:rsidRPr="001E2364" w:rsidRDefault="006800D8" w:rsidP="006800D8">
      <w:pPr>
        <w:shd w:val="clear" w:color="auto" w:fill="FFFFFF"/>
        <w:ind w:left="426"/>
        <w:rPr>
          <w:rFonts w:eastAsia="Times New Roman" w:cs="Times New Roman"/>
          <w:sz w:val="28"/>
          <w:szCs w:val="28"/>
        </w:rPr>
      </w:pPr>
      <w:r w:rsidRPr="001E2364">
        <w:rPr>
          <w:rFonts w:eastAsia="Times New Roman" w:cs="Times New Roman"/>
          <w:spacing w:val="3"/>
          <w:sz w:val="28"/>
          <w:szCs w:val="28"/>
        </w:rPr>
        <w:t>6. Теориялық және тәжірибелік дәрістер өткізу мақсатында қызмет етіп жүрген мамандарды шақыру</w:t>
      </w:r>
    </w:p>
    <w:p w:rsidR="006800D8" w:rsidRPr="001E2364" w:rsidRDefault="006800D8" w:rsidP="006800D8">
      <w:pPr>
        <w:ind w:left="284" w:firstLine="142"/>
        <w:rPr>
          <w:rFonts w:eastAsia="Times New Roman" w:cs="Times New Roman"/>
          <w:spacing w:val="3"/>
          <w:sz w:val="28"/>
          <w:szCs w:val="28"/>
          <w:lang w:val="kk-KZ"/>
        </w:rPr>
      </w:pPr>
      <w:r w:rsidRPr="001E2364">
        <w:rPr>
          <w:rFonts w:eastAsia="Times New Roman" w:cs="Times New Roman"/>
          <w:spacing w:val="3"/>
          <w:sz w:val="28"/>
          <w:szCs w:val="28"/>
        </w:rPr>
        <w:t>7. Жұмыс беруші мекемелермен тығыз байланыс орнату</w:t>
      </w:r>
    </w:p>
    <w:p w:rsidR="006800D8" w:rsidRPr="001E2364" w:rsidRDefault="006800D8" w:rsidP="006800D8">
      <w:pPr>
        <w:ind w:left="284" w:firstLine="142"/>
        <w:rPr>
          <w:rFonts w:eastAsia="Times New Roman" w:cs="Times New Roman"/>
          <w:bCs/>
          <w:sz w:val="28"/>
          <w:szCs w:val="28"/>
          <w:lang w:val="kk-KZ"/>
        </w:rPr>
      </w:pPr>
      <w:r w:rsidRPr="001E2364">
        <w:rPr>
          <w:rFonts w:eastAsia="Times New Roman" w:cs="Times New Roman"/>
          <w:bCs/>
          <w:sz w:val="28"/>
          <w:szCs w:val="28"/>
          <w:lang w:val="kk-KZ"/>
        </w:rPr>
        <w:t xml:space="preserve">8. </w:t>
      </w:r>
      <w:r w:rsidRPr="001E2364">
        <w:rPr>
          <w:rFonts w:eastAsia="Times New Roman" w:cs="Times New Roman"/>
          <w:sz w:val="28"/>
          <w:szCs w:val="28"/>
          <w:lang w:val="kk-KZ"/>
        </w:rPr>
        <w:t>Басқа (көрсетіңіз)__________________</w:t>
      </w:r>
    </w:p>
    <w:p w:rsidR="006800D8" w:rsidRPr="001E2364" w:rsidRDefault="006800D8" w:rsidP="006800D8">
      <w:pPr>
        <w:rPr>
          <w:rFonts w:eastAsia="Times New Roman" w:cs="Times New Roman"/>
          <w:b/>
          <w:bCs/>
          <w:color w:val="000000"/>
          <w:sz w:val="28"/>
          <w:szCs w:val="28"/>
          <w:lang w:val="kk-KZ"/>
        </w:rPr>
      </w:pPr>
    </w:p>
    <w:p w:rsidR="006800D8" w:rsidRPr="001E2364" w:rsidRDefault="006800D8" w:rsidP="006800D8">
      <w:pPr>
        <w:shd w:val="clear" w:color="auto" w:fill="FFFFFF"/>
        <w:rPr>
          <w:rFonts w:ascii="Helvetica" w:eastAsia="Times New Roman" w:hAnsi="Helvetica" w:cs="Helvetica"/>
          <w:color w:val="202124"/>
          <w:spacing w:val="2"/>
          <w:sz w:val="28"/>
          <w:szCs w:val="28"/>
          <w:lang w:val="kk-KZ"/>
        </w:rPr>
      </w:pPr>
      <w:r w:rsidRPr="001E2364">
        <w:rPr>
          <w:rFonts w:eastAsia="Times New Roman" w:cs="Times New Roman"/>
          <w:b/>
          <w:bCs/>
          <w:color w:val="000000"/>
          <w:sz w:val="28"/>
          <w:szCs w:val="28"/>
          <w:lang w:val="kk-KZ"/>
        </w:rPr>
        <w:t xml:space="preserve">10. </w:t>
      </w:r>
      <w:r w:rsidRPr="001E2364">
        <w:rPr>
          <w:rFonts w:eastAsia="Times New Roman" w:cs="Times New Roman"/>
          <w:b/>
          <w:spacing w:val="2"/>
          <w:sz w:val="28"/>
          <w:szCs w:val="28"/>
          <w:lang w:val="kk-KZ"/>
        </w:rPr>
        <w:t>Келісімшарт негізінде біздің университетпен бірлестікте мамандар дайындау жайлы жоспарыңыз бар ма?</w:t>
      </w:r>
    </w:p>
    <w:p w:rsidR="006800D8" w:rsidRPr="001E2364" w:rsidRDefault="006800D8" w:rsidP="006800D8">
      <w:pPr>
        <w:shd w:val="clear" w:color="auto" w:fill="FFFFFF"/>
        <w:ind w:left="426"/>
        <w:rPr>
          <w:rFonts w:eastAsia="Times New Roman" w:cs="Times New Roman"/>
          <w:color w:val="202124"/>
          <w:sz w:val="28"/>
          <w:szCs w:val="28"/>
          <w:lang w:val="kk-KZ"/>
        </w:rPr>
      </w:pPr>
      <w:r w:rsidRPr="001E2364">
        <w:rPr>
          <w:rFonts w:eastAsia="Times New Roman" w:cs="Times New Roman"/>
          <w:color w:val="202124"/>
          <w:spacing w:val="3"/>
          <w:sz w:val="28"/>
          <w:szCs w:val="28"/>
          <w:lang w:val="kk-KZ"/>
        </w:rPr>
        <w:t>1. Иә</w:t>
      </w:r>
    </w:p>
    <w:p w:rsidR="006800D8" w:rsidRPr="001E2364" w:rsidRDefault="006800D8" w:rsidP="006800D8">
      <w:pPr>
        <w:shd w:val="clear" w:color="auto" w:fill="FFFFFF"/>
        <w:ind w:left="426"/>
        <w:rPr>
          <w:rFonts w:eastAsia="Times New Roman" w:cs="Times New Roman"/>
          <w:color w:val="202124"/>
          <w:sz w:val="28"/>
          <w:szCs w:val="28"/>
          <w:lang w:val="kk-KZ"/>
        </w:rPr>
      </w:pPr>
      <w:r w:rsidRPr="001E2364">
        <w:rPr>
          <w:rFonts w:eastAsia="Times New Roman" w:cs="Times New Roman"/>
          <w:color w:val="202124"/>
          <w:spacing w:val="3"/>
          <w:sz w:val="28"/>
          <w:szCs w:val="28"/>
          <w:lang w:val="kk-KZ"/>
        </w:rPr>
        <w:t>2. Жоқ</w:t>
      </w:r>
    </w:p>
    <w:p w:rsidR="006800D8" w:rsidRPr="001E2364" w:rsidRDefault="006800D8" w:rsidP="006800D8">
      <w:pPr>
        <w:ind w:firstLine="142"/>
        <w:rPr>
          <w:rFonts w:eastAsia="Times New Roman" w:cs="Times New Roman"/>
          <w:b/>
          <w:bCs/>
          <w:color w:val="000000"/>
          <w:sz w:val="28"/>
          <w:szCs w:val="28"/>
          <w:lang w:val="kk-KZ"/>
        </w:rPr>
      </w:pPr>
    </w:p>
    <w:p w:rsidR="006800D8" w:rsidRPr="001E2364" w:rsidRDefault="006800D8" w:rsidP="006800D8">
      <w:pPr>
        <w:ind w:firstLine="142"/>
        <w:rPr>
          <w:rFonts w:eastAsia="Times New Roman" w:cs="Times New Roman"/>
          <w:sz w:val="28"/>
          <w:szCs w:val="28"/>
          <w:lang w:val="kk-KZ"/>
        </w:rPr>
      </w:pPr>
      <w:r w:rsidRPr="001E2364">
        <w:rPr>
          <w:rFonts w:eastAsia="Times New Roman" w:cs="Times New Roman"/>
          <w:b/>
          <w:bCs/>
          <w:color w:val="000000"/>
          <w:sz w:val="28"/>
          <w:szCs w:val="28"/>
          <w:lang w:val="kk-KZ"/>
        </w:rPr>
        <w:t>11. Ұйымның толық аты ___________________________________________________________________________</w:t>
      </w:r>
    </w:p>
    <w:p w:rsidR="006800D8" w:rsidRPr="001E2364" w:rsidRDefault="006800D8" w:rsidP="006800D8">
      <w:pPr>
        <w:rPr>
          <w:rFonts w:eastAsia="Times New Roman" w:cs="Times New Roman"/>
          <w:sz w:val="28"/>
          <w:szCs w:val="28"/>
          <w:lang w:val="kk-KZ"/>
        </w:rPr>
      </w:pPr>
    </w:p>
    <w:p w:rsidR="006800D8" w:rsidRPr="001E2364" w:rsidRDefault="006800D8" w:rsidP="006800D8">
      <w:pPr>
        <w:ind w:left="142"/>
        <w:rPr>
          <w:rFonts w:eastAsia="Times New Roman" w:cs="Times New Roman"/>
          <w:sz w:val="28"/>
          <w:szCs w:val="28"/>
          <w:lang w:val="kk-KZ"/>
        </w:rPr>
      </w:pPr>
      <w:r w:rsidRPr="001E2364">
        <w:rPr>
          <w:rFonts w:eastAsia="Times New Roman" w:cs="Times New Roman"/>
          <w:b/>
          <w:bCs/>
          <w:color w:val="000000"/>
          <w:sz w:val="28"/>
          <w:szCs w:val="28"/>
          <w:lang w:val="kk-KZ"/>
        </w:rPr>
        <w:t>12. Сіздің аты-жөніңіз және лауазымыңыз __________________________________________________________________________</w:t>
      </w:r>
    </w:p>
    <w:p w:rsidR="006800D8" w:rsidRPr="001E2364" w:rsidRDefault="006800D8" w:rsidP="006800D8">
      <w:pPr>
        <w:rPr>
          <w:rFonts w:eastAsia="Times New Roman" w:cs="Times New Roman"/>
          <w:sz w:val="28"/>
          <w:szCs w:val="28"/>
          <w:lang w:val="kk-KZ"/>
        </w:rPr>
      </w:pPr>
    </w:p>
    <w:p w:rsidR="006800D8" w:rsidRPr="001E2364" w:rsidRDefault="006800D8" w:rsidP="00CC22E0">
      <w:pPr>
        <w:ind w:left="-180" w:hanging="464"/>
        <w:jc w:val="center"/>
        <w:outlineLvl w:val="0"/>
        <w:rPr>
          <w:b/>
          <w:noProof/>
          <w:sz w:val="28"/>
          <w:szCs w:val="28"/>
          <w:lang w:val="kk-KZ"/>
        </w:rPr>
      </w:pPr>
      <w:r w:rsidRPr="001E2364">
        <w:rPr>
          <w:rFonts w:eastAsia="Times New Roman" w:cs="Times New Roman"/>
          <w:b/>
          <w:bCs/>
          <w:color w:val="000000"/>
          <w:kern w:val="36"/>
          <w:sz w:val="28"/>
          <w:szCs w:val="28"/>
          <w:lang w:val="kk-KZ"/>
        </w:rPr>
        <w:t>Зерттеуге қатысқаныңыз үшін алғыс білдіреміз!</w:t>
      </w:r>
    </w:p>
    <w:p w:rsidR="00E4291C" w:rsidRPr="001E2364" w:rsidRDefault="00C67A7B" w:rsidP="00B7150B">
      <w:pPr>
        <w:suppressAutoHyphens w:val="0"/>
        <w:ind w:firstLine="454"/>
        <w:jc w:val="center"/>
        <w:rPr>
          <w:b/>
          <w:noProof/>
          <w:sz w:val="28"/>
          <w:szCs w:val="28"/>
          <w:lang w:val="kk-KZ"/>
        </w:rPr>
      </w:pPr>
      <w:r w:rsidRPr="001E2364">
        <w:rPr>
          <w:b/>
          <w:noProof/>
          <w:sz w:val="28"/>
          <w:szCs w:val="28"/>
          <w:lang w:val="kk-KZ"/>
        </w:rPr>
        <w:br w:type="page"/>
      </w:r>
      <w:r w:rsidR="00E4291C" w:rsidRPr="001E2364">
        <w:rPr>
          <w:b/>
          <w:noProof/>
          <w:sz w:val="28"/>
          <w:szCs w:val="28"/>
          <w:lang w:val="kk-KZ"/>
        </w:rPr>
        <w:t>Приложение Г-3</w:t>
      </w:r>
    </w:p>
    <w:p w:rsidR="00E4291C" w:rsidRPr="001E2364" w:rsidRDefault="00E4291C" w:rsidP="00B7150B">
      <w:pPr>
        <w:suppressAutoHyphens w:val="0"/>
        <w:ind w:firstLine="454"/>
        <w:jc w:val="center"/>
        <w:rPr>
          <w:b/>
          <w:noProof/>
          <w:sz w:val="28"/>
          <w:szCs w:val="28"/>
          <w:lang w:val="kk-KZ"/>
        </w:rPr>
      </w:pPr>
    </w:p>
    <w:p w:rsidR="00E4291C" w:rsidRPr="001E2364" w:rsidRDefault="00E4291C" w:rsidP="00B7150B">
      <w:pPr>
        <w:suppressAutoHyphens w:val="0"/>
        <w:ind w:firstLine="454"/>
        <w:jc w:val="center"/>
        <w:rPr>
          <w:b/>
          <w:noProof/>
          <w:sz w:val="28"/>
          <w:szCs w:val="28"/>
          <w:lang w:val="kk-KZ"/>
        </w:rPr>
      </w:pPr>
      <w:r w:rsidRPr="001E2364">
        <w:rPr>
          <w:b/>
          <w:noProof/>
          <w:sz w:val="28"/>
          <w:szCs w:val="28"/>
          <w:lang w:val="kk-KZ"/>
        </w:rPr>
        <w:t>Анкета</w:t>
      </w:r>
      <w:r w:rsidR="00C67A7B" w:rsidRPr="001E2364">
        <w:rPr>
          <w:b/>
          <w:noProof/>
          <w:sz w:val="28"/>
          <w:szCs w:val="28"/>
          <w:lang w:val="kk-KZ"/>
        </w:rPr>
        <w:t xml:space="preserve"> </w:t>
      </w:r>
      <w:r w:rsidRPr="001E2364">
        <w:rPr>
          <w:b/>
          <w:noProof/>
          <w:sz w:val="28"/>
          <w:szCs w:val="28"/>
          <w:lang w:val="kk-KZ"/>
        </w:rPr>
        <w:t>удовлетворенности ППС</w:t>
      </w:r>
    </w:p>
    <w:p w:rsidR="006800D8" w:rsidRPr="001E2364" w:rsidRDefault="006800D8" w:rsidP="006800D8">
      <w:pPr>
        <w:jc w:val="center"/>
        <w:rPr>
          <w:b/>
          <w:sz w:val="28"/>
          <w:szCs w:val="28"/>
          <w:lang w:val="kk-KZ"/>
        </w:rPr>
      </w:pPr>
      <w:r w:rsidRPr="001E2364">
        <w:rPr>
          <w:b/>
          <w:sz w:val="28"/>
          <w:szCs w:val="28"/>
          <w:lang w:val="kk-KZ"/>
        </w:rPr>
        <w:t>Сауалнама</w:t>
      </w:r>
    </w:p>
    <w:p w:rsidR="006800D8" w:rsidRPr="001E2364" w:rsidRDefault="006800D8" w:rsidP="006800D8">
      <w:pPr>
        <w:jc w:val="center"/>
        <w:rPr>
          <w:sz w:val="28"/>
          <w:szCs w:val="28"/>
          <w:lang w:val="kk-KZ"/>
        </w:rPr>
      </w:pPr>
    </w:p>
    <w:p w:rsidR="006800D8" w:rsidRPr="001E2364" w:rsidRDefault="006800D8" w:rsidP="006800D8">
      <w:pPr>
        <w:jc w:val="center"/>
        <w:rPr>
          <w:b/>
          <w:sz w:val="28"/>
          <w:szCs w:val="28"/>
          <w:lang w:val="kk-KZ"/>
        </w:rPr>
      </w:pPr>
      <w:r w:rsidRPr="001E2364">
        <w:rPr>
          <w:b/>
          <w:sz w:val="28"/>
          <w:szCs w:val="28"/>
          <w:lang w:val="kk-KZ"/>
        </w:rPr>
        <w:t xml:space="preserve">«Профессор-оқытушылар құрамының </w:t>
      </w:r>
    </w:p>
    <w:p w:rsidR="006800D8" w:rsidRPr="001E2364" w:rsidRDefault="006800D8" w:rsidP="006800D8">
      <w:pPr>
        <w:jc w:val="center"/>
        <w:rPr>
          <w:b/>
          <w:sz w:val="28"/>
          <w:szCs w:val="28"/>
          <w:lang w:val="kk-KZ"/>
        </w:rPr>
      </w:pPr>
      <w:r w:rsidRPr="001E2364">
        <w:rPr>
          <w:b/>
          <w:sz w:val="28"/>
          <w:szCs w:val="28"/>
          <w:lang w:val="kk-KZ"/>
        </w:rPr>
        <w:t>ЖОО-да еңбекті басқару және ұйымдастыру жүйесіменқанағаттанушылығы»</w:t>
      </w:r>
    </w:p>
    <w:p w:rsidR="006800D8" w:rsidRPr="001E2364" w:rsidRDefault="006800D8" w:rsidP="006800D8">
      <w:pPr>
        <w:jc w:val="center"/>
        <w:rPr>
          <w:b/>
          <w:sz w:val="28"/>
          <w:szCs w:val="28"/>
          <w:lang w:val="kk-KZ"/>
        </w:rPr>
      </w:pPr>
    </w:p>
    <w:p w:rsidR="006800D8" w:rsidRPr="001E2364" w:rsidRDefault="006800D8" w:rsidP="006800D8">
      <w:pPr>
        <w:jc w:val="center"/>
        <w:rPr>
          <w:b/>
          <w:sz w:val="28"/>
          <w:szCs w:val="28"/>
          <w:lang w:val="kk-KZ"/>
        </w:rPr>
      </w:pPr>
      <w:r w:rsidRPr="001E2364">
        <w:rPr>
          <w:b/>
          <w:sz w:val="28"/>
          <w:szCs w:val="28"/>
          <w:lang w:val="kk-KZ"/>
        </w:rPr>
        <w:t>Құрметті әріптес!</w:t>
      </w:r>
    </w:p>
    <w:p w:rsidR="006800D8" w:rsidRPr="001E2364" w:rsidRDefault="006800D8" w:rsidP="006800D8">
      <w:pPr>
        <w:ind w:firstLine="708"/>
        <w:rPr>
          <w:sz w:val="28"/>
          <w:szCs w:val="28"/>
          <w:lang w:val="kk-KZ"/>
        </w:rPr>
      </w:pPr>
      <w:r w:rsidRPr="001E2364">
        <w:rPr>
          <w:sz w:val="28"/>
          <w:szCs w:val="28"/>
          <w:lang w:val="kk-KZ"/>
        </w:rPr>
        <w:t xml:space="preserve">Сізден сауалнамаға қатысуыңызды және сауалнама сұрақтарына жауап беруіңізді сұраймыз. Сауалнаманың мақсаты-университеттегі еңбекті басқару жүйесі мен ұйымдастыруға байланысты әртүрлі әлеуметтік факторлардың әсерін зерттеу. Сауалнаманың әрбір сұрағына жауаптардың ықтимал нұсқалары беріледі. Сіздің пікіріңізге сәйкес келетінін таңдауыңызды сұраймыз. Сауалнама анонимді болып табылады, зерттеу нәтижелері жалпыланған түрде ұсынылады. Зерттеудің құныдылығы сіздің жауаптарыңыздың толықтығы мен шынайылығына байланысты. </w:t>
      </w:r>
    </w:p>
    <w:p w:rsidR="006800D8" w:rsidRPr="001E2364" w:rsidRDefault="006800D8" w:rsidP="006800D8">
      <w:pPr>
        <w:rPr>
          <w:sz w:val="28"/>
          <w:szCs w:val="28"/>
          <w:lang w:val="kk-KZ"/>
        </w:rPr>
      </w:pPr>
      <w:r w:rsidRPr="001E2364">
        <w:rPr>
          <w:sz w:val="28"/>
          <w:szCs w:val="28"/>
          <w:lang w:val="kk-KZ"/>
        </w:rPr>
        <w:t>Зерттеуге қатысқаныңыз үшін рахмет!</w:t>
      </w:r>
    </w:p>
    <w:p w:rsidR="006800D8" w:rsidRPr="001E2364" w:rsidRDefault="006800D8" w:rsidP="006800D8">
      <w:pPr>
        <w:rPr>
          <w:sz w:val="28"/>
          <w:szCs w:val="28"/>
          <w:lang w:val="kk-KZ"/>
        </w:rPr>
      </w:pPr>
    </w:p>
    <w:p w:rsidR="006800D8" w:rsidRPr="001E2364" w:rsidRDefault="006800D8" w:rsidP="006800D8">
      <w:pPr>
        <w:rPr>
          <w:b/>
          <w:sz w:val="28"/>
          <w:szCs w:val="28"/>
          <w:lang w:val="kk-KZ"/>
        </w:rPr>
      </w:pPr>
      <w:r w:rsidRPr="001E2364">
        <w:rPr>
          <w:b/>
          <w:sz w:val="28"/>
          <w:szCs w:val="28"/>
          <w:lang w:val="kk-KZ"/>
        </w:rPr>
        <w:t>1.Сіздің ойыңызша, қазіргі қазақстандық қоғамдағы ЖОО оқытушысы кәсібінің беделі қандай дәрежеде?</w:t>
      </w:r>
    </w:p>
    <w:p w:rsidR="006800D8" w:rsidRPr="001E2364" w:rsidRDefault="006800D8" w:rsidP="006800D8">
      <w:pPr>
        <w:rPr>
          <w:sz w:val="28"/>
          <w:szCs w:val="28"/>
          <w:lang w:val="kk-KZ"/>
        </w:rPr>
      </w:pPr>
      <w:r w:rsidRPr="001E2364">
        <w:rPr>
          <w:sz w:val="28"/>
          <w:szCs w:val="28"/>
          <w:lang w:val="kk-KZ"/>
        </w:rPr>
        <w:t>1. Өте жоғары</w:t>
      </w:r>
    </w:p>
    <w:p w:rsidR="006800D8" w:rsidRPr="001E2364" w:rsidRDefault="006800D8" w:rsidP="006800D8">
      <w:pPr>
        <w:rPr>
          <w:sz w:val="28"/>
          <w:szCs w:val="28"/>
          <w:lang w:val="kk-KZ"/>
        </w:rPr>
      </w:pPr>
      <w:r w:rsidRPr="001E2364">
        <w:rPr>
          <w:sz w:val="28"/>
          <w:szCs w:val="28"/>
          <w:lang w:val="kk-KZ"/>
        </w:rPr>
        <w:t>2. Жоғары</w:t>
      </w:r>
    </w:p>
    <w:p w:rsidR="006800D8" w:rsidRPr="001E2364" w:rsidRDefault="006800D8" w:rsidP="006800D8">
      <w:pPr>
        <w:rPr>
          <w:sz w:val="28"/>
          <w:szCs w:val="28"/>
          <w:lang w:val="kk-KZ"/>
        </w:rPr>
      </w:pPr>
      <w:r w:rsidRPr="001E2364">
        <w:rPr>
          <w:sz w:val="28"/>
          <w:szCs w:val="28"/>
          <w:lang w:val="kk-KZ"/>
        </w:rPr>
        <w:t xml:space="preserve">3. Орташа </w:t>
      </w:r>
    </w:p>
    <w:p w:rsidR="006800D8" w:rsidRPr="001E2364" w:rsidRDefault="006800D8" w:rsidP="006800D8">
      <w:pPr>
        <w:rPr>
          <w:sz w:val="28"/>
          <w:szCs w:val="28"/>
          <w:lang w:val="kk-KZ"/>
        </w:rPr>
      </w:pPr>
      <w:r w:rsidRPr="001E2364">
        <w:rPr>
          <w:sz w:val="28"/>
          <w:szCs w:val="28"/>
          <w:lang w:val="kk-KZ"/>
        </w:rPr>
        <w:t>4. Төмен</w:t>
      </w:r>
    </w:p>
    <w:p w:rsidR="006800D8" w:rsidRPr="001E2364" w:rsidRDefault="006800D8" w:rsidP="006800D8">
      <w:pPr>
        <w:rPr>
          <w:sz w:val="28"/>
          <w:szCs w:val="28"/>
          <w:lang w:val="kk-KZ"/>
        </w:rPr>
      </w:pPr>
      <w:r w:rsidRPr="001E2364">
        <w:rPr>
          <w:sz w:val="28"/>
          <w:szCs w:val="28"/>
          <w:lang w:val="kk-KZ"/>
        </w:rPr>
        <w:t>5. Өте төмен</w:t>
      </w:r>
    </w:p>
    <w:p w:rsidR="006800D8" w:rsidRPr="001E2364" w:rsidRDefault="006800D8" w:rsidP="006800D8">
      <w:pPr>
        <w:rPr>
          <w:sz w:val="28"/>
          <w:szCs w:val="28"/>
          <w:lang w:val="kk-KZ"/>
        </w:rPr>
      </w:pPr>
    </w:p>
    <w:p w:rsidR="006800D8" w:rsidRPr="001E2364" w:rsidRDefault="006800D8" w:rsidP="006800D8">
      <w:pPr>
        <w:rPr>
          <w:b/>
          <w:sz w:val="28"/>
          <w:szCs w:val="28"/>
          <w:lang w:val="kk-KZ"/>
        </w:rPr>
      </w:pPr>
      <w:r w:rsidRPr="001E2364">
        <w:rPr>
          <w:b/>
          <w:sz w:val="28"/>
          <w:szCs w:val="28"/>
          <w:lang w:val="kk-KZ"/>
        </w:rPr>
        <w:t>2.Сіздің өз жұмысыңызға жалпы көңіліңіз тола ма?</w:t>
      </w:r>
    </w:p>
    <w:p w:rsidR="006800D8" w:rsidRPr="001E2364" w:rsidRDefault="006800D8" w:rsidP="006800D8">
      <w:pPr>
        <w:rPr>
          <w:sz w:val="28"/>
          <w:szCs w:val="28"/>
          <w:lang w:val="kk-KZ"/>
        </w:rPr>
      </w:pPr>
      <w:r w:rsidRPr="001E2364">
        <w:rPr>
          <w:sz w:val="28"/>
          <w:szCs w:val="28"/>
          <w:lang w:val="kk-KZ"/>
        </w:rPr>
        <w:t xml:space="preserve">1. Әбден көңілім толады </w:t>
      </w:r>
    </w:p>
    <w:p w:rsidR="006800D8" w:rsidRPr="001E2364" w:rsidRDefault="006800D8" w:rsidP="006800D8">
      <w:pPr>
        <w:rPr>
          <w:sz w:val="28"/>
          <w:szCs w:val="28"/>
          <w:lang w:val="kk-KZ"/>
        </w:rPr>
      </w:pPr>
      <w:r w:rsidRPr="001E2364">
        <w:rPr>
          <w:sz w:val="28"/>
          <w:szCs w:val="28"/>
          <w:lang w:val="kk-KZ"/>
        </w:rPr>
        <w:t xml:space="preserve">2. Көңілім толады </w:t>
      </w:r>
    </w:p>
    <w:p w:rsidR="006800D8" w:rsidRPr="001E2364" w:rsidRDefault="006800D8" w:rsidP="006800D8">
      <w:pPr>
        <w:rPr>
          <w:sz w:val="28"/>
          <w:szCs w:val="28"/>
          <w:lang w:val="kk-KZ"/>
        </w:rPr>
      </w:pPr>
      <w:r w:rsidRPr="001E2364">
        <w:rPr>
          <w:sz w:val="28"/>
          <w:szCs w:val="28"/>
          <w:lang w:val="kk-KZ"/>
        </w:rPr>
        <w:t xml:space="preserve">3. Соншалықты көңілім толмайды </w:t>
      </w:r>
    </w:p>
    <w:p w:rsidR="006800D8" w:rsidRPr="001E2364" w:rsidRDefault="006800D8" w:rsidP="006800D8">
      <w:pPr>
        <w:rPr>
          <w:sz w:val="28"/>
          <w:szCs w:val="28"/>
          <w:lang w:val="kk-KZ"/>
        </w:rPr>
      </w:pPr>
      <w:r w:rsidRPr="001E2364">
        <w:rPr>
          <w:sz w:val="28"/>
          <w:szCs w:val="28"/>
          <w:lang w:val="kk-KZ"/>
        </w:rPr>
        <w:t xml:space="preserve">4. Көңілім толмайды </w:t>
      </w:r>
    </w:p>
    <w:p w:rsidR="006800D8" w:rsidRPr="001E2364" w:rsidRDefault="006800D8" w:rsidP="006800D8">
      <w:pPr>
        <w:rPr>
          <w:sz w:val="28"/>
          <w:szCs w:val="28"/>
          <w:lang w:val="kk-KZ"/>
        </w:rPr>
      </w:pPr>
      <w:r w:rsidRPr="001E2364">
        <w:rPr>
          <w:sz w:val="28"/>
          <w:szCs w:val="28"/>
          <w:lang w:val="kk-KZ"/>
        </w:rPr>
        <w:t xml:space="preserve">5. Жауап беруге қиналамын </w:t>
      </w:r>
    </w:p>
    <w:p w:rsidR="006800D8" w:rsidRPr="001E2364" w:rsidRDefault="006800D8" w:rsidP="006800D8">
      <w:pPr>
        <w:rPr>
          <w:sz w:val="28"/>
          <w:szCs w:val="28"/>
          <w:lang w:val="kk-KZ"/>
        </w:rPr>
      </w:pPr>
    </w:p>
    <w:p w:rsidR="006800D8" w:rsidRPr="001E2364" w:rsidRDefault="006800D8" w:rsidP="006800D8">
      <w:pPr>
        <w:rPr>
          <w:b/>
          <w:sz w:val="28"/>
          <w:szCs w:val="28"/>
          <w:lang w:val="kk-KZ"/>
        </w:rPr>
      </w:pPr>
      <w:r w:rsidRPr="001E2364">
        <w:rPr>
          <w:b/>
          <w:sz w:val="28"/>
          <w:szCs w:val="28"/>
          <w:lang w:val="kk-KZ"/>
        </w:rPr>
        <w:t>3.Төменде көрсетілген жағдайлар сіздің еңбек ұжымында  қаншалықты дамығанын бағалаңыз: (әр жол бойынша жауап қажет):</w:t>
      </w:r>
    </w:p>
    <w:p w:rsidR="006800D8" w:rsidRPr="001E2364" w:rsidRDefault="006800D8" w:rsidP="006800D8">
      <w:pPr>
        <w:rPr>
          <w:b/>
          <w:sz w:val="28"/>
          <w:szCs w:val="28"/>
          <w:lang w:val="kk-KZ"/>
        </w:rPr>
      </w:pPr>
    </w:p>
    <w:tbl>
      <w:tblPr>
        <w:tblW w:w="101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2852"/>
        <w:gridCol w:w="1348"/>
        <w:gridCol w:w="1348"/>
        <w:gridCol w:w="1348"/>
        <w:gridCol w:w="1348"/>
        <w:gridCol w:w="1331"/>
      </w:tblGrid>
      <w:tr w:rsidR="006800D8" w:rsidRPr="001E2364" w:rsidTr="00CC22E0">
        <w:trPr>
          <w:trHeight w:val="538"/>
          <w:jc w:val="center"/>
        </w:trPr>
        <w:tc>
          <w:tcPr>
            <w:tcW w:w="567" w:type="dxa"/>
          </w:tcPr>
          <w:p w:rsidR="006800D8" w:rsidRPr="001E2364" w:rsidRDefault="006800D8" w:rsidP="00B11119">
            <w:pPr>
              <w:rPr>
                <w:bCs/>
                <w:sz w:val="28"/>
                <w:szCs w:val="28"/>
                <w:lang w:val="kk-KZ"/>
              </w:rPr>
            </w:pPr>
          </w:p>
        </w:tc>
        <w:tc>
          <w:tcPr>
            <w:tcW w:w="2852" w:type="dxa"/>
          </w:tcPr>
          <w:p w:rsidR="006800D8" w:rsidRPr="001E2364" w:rsidRDefault="006800D8" w:rsidP="00B11119">
            <w:pPr>
              <w:rPr>
                <w:bCs/>
                <w:sz w:val="28"/>
                <w:szCs w:val="28"/>
                <w:lang w:val="kk-KZ"/>
              </w:rPr>
            </w:pPr>
          </w:p>
        </w:tc>
        <w:tc>
          <w:tcPr>
            <w:tcW w:w="1348" w:type="dxa"/>
          </w:tcPr>
          <w:p w:rsidR="006800D8" w:rsidRPr="001E2364" w:rsidRDefault="006800D8" w:rsidP="00B11119">
            <w:pPr>
              <w:rPr>
                <w:sz w:val="28"/>
                <w:szCs w:val="28"/>
                <w:lang w:val="kk-KZ"/>
              </w:rPr>
            </w:pPr>
            <w:r w:rsidRPr="001E2364">
              <w:rPr>
                <w:sz w:val="28"/>
                <w:szCs w:val="28"/>
                <w:lang w:val="kk-KZ"/>
              </w:rPr>
              <w:t>ө</w:t>
            </w:r>
            <w:r w:rsidRPr="001E2364">
              <w:rPr>
                <w:sz w:val="28"/>
                <w:szCs w:val="28"/>
              </w:rPr>
              <w:t xml:space="preserve">те </w:t>
            </w:r>
            <w:r w:rsidRPr="001E2364">
              <w:rPr>
                <w:sz w:val="28"/>
                <w:szCs w:val="28"/>
                <w:lang w:val="kk-KZ"/>
              </w:rPr>
              <w:t xml:space="preserve">жақсы </w:t>
            </w:r>
          </w:p>
          <w:p w:rsidR="006800D8" w:rsidRPr="001E2364" w:rsidRDefault="006800D8" w:rsidP="00B11119">
            <w:pPr>
              <w:rPr>
                <w:sz w:val="28"/>
                <w:szCs w:val="28"/>
              </w:rPr>
            </w:pPr>
            <w:r w:rsidRPr="001E2364">
              <w:rPr>
                <w:sz w:val="28"/>
                <w:szCs w:val="28"/>
              </w:rPr>
              <w:t>дамыған</w:t>
            </w:r>
          </w:p>
        </w:tc>
        <w:tc>
          <w:tcPr>
            <w:tcW w:w="1348" w:type="dxa"/>
          </w:tcPr>
          <w:p w:rsidR="006800D8" w:rsidRPr="001E2364" w:rsidRDefault="006800D8" w:rsidP="00B11119">
            <w:pPr>
              <w:rPr>
                <w:sz w:val="28"/>
                <w:szCs w:val="28"/>
                <w:lang w:val="kk-KZ"/>
              </w:rPr>
            </w:pPr>
            <w:r w:rsidRPr="001E2364">
              <w:rPr>
                <w:sz w:val="28"/>
                <w:szCs w:val="28"/>
              </w:rPr>
              <w:t>жақсы дамыған</w:t>
            </w:r>
          </w:p>
        </w:tc>
        <w:tc>
          <w:tcPr>
            <w:tcW w:w="1348" w:type="dxa"/>
          </w:tcPr>
          <w:p w:rsidR="006800D8" w:rsidRPr="001E2364" w:rsidRDefault="006800D8" w:rsidP="00B11119">
            <w:pPr>
              <w:rPr>
                <w:sz w:val="28"/>
                <w:szCs w:val="28"/>
                <w:lang w:val="kk-KZ"/>
              </w:rPr>
            </w:pPr>
            <w:r w:rsidRPr="001E2364">
              <w:rPr>
                <w:sz w:val="28"/>
                <w:szCs w:val="28"/>
                <w:lang w:val="kk-KZ"/>
              </w:rPr>
              <w:t>орташа дамыған</w:t>
            </w:r>
          </w:p>
        </w:tc>
        <w:tc>
          <w:tcPr>
            <w:tcW w:w="1348" w:type="dxa"/>
          </w:tcPr>
          <w:p w:rsidR="006800D8" w:rsidRPr="001E2364" w:rsidRDefault="006800D8" w:rsidP="00B11119">
            <w:pPr>
              <w:rPr>
                <w:sz w:val="28"/>
                <w:szCs w:val="28"/>
                <w:lang w:val="kk-KZ"/>
              </w:rPr>
            </w:pPr>
            <w:r w:rsidRPr="001E2364">
              <w:rPr>
                <w:sz w:val="28"/>
                <w:szCs w:val="28"/>
                <w:lang w:val="kk-KZ"/>
              </w:rPr>
              <w:t xml:space="preserve"> нашар дамыған</w:t>
            </w:r>
          </w:p>
        </w:tc>
        <w:tc>
          <w:tcPr>
            <w:tcW w:w="1331" w:type="dxa"/>
          </w:tcPr>
          <w:p w:rsidR="006800D8" w:rsidRPr="001E2364" w:rsidRDefault="006800D8" w:rsidP="00B11119">
            <w:pPr>
              <w:rPr>
                <w:sz w:val="28"/>
                <w:szCs w:val="28"/>
              </w:rPr>
            </w:pPr>
            <w:r w:rsidRPr="001E2364">
              <w:rPr>
                <w:sz w:val="28"/>
                <w:szCs w:val="28"/>
              </w:rPr>
              <w:t>мүлдем жоқ</w:t>
            </w:r>
          </w:p>
        </w:tc>
      </w:tr>
      <w:tr w:rsidR="006800D8" w:rsidRPr="001E2364" w:rsidTr="00CC22E0">
        <w:trPr>
          <w:trHeight w:val="278"/>
          <w:jc w:val="center"/>
        </w:trPr>
        <w:tc>
          <w:tcPr>
            <w:tcW w:w="567" w:type="dxa"/>
          </w:tcPr>
          <w:p w:rsidR="006800D8" w:rsidRPr="001E2364" w:rsidRDefault="006800D8" w:rsidP="00B11119">
            <w:pPr>
              <w:rPr>
                <w:bCs/>
                <w:sz w:val="28"/>
                <w:szCs w:val="28"/>
              </w:rPr>
            </w:pPr>
            <w:r w:rsidRPr="001E2364">
              <w:rPr>
                <w:bCs/>
                <w:sz w:val="28"/>
                <w:szCs w:val="28"/>
              </w:rPr>
              <w:t>1</w:t>
            </w:r>
          </w:p>
        </w:tc>
        <w:tc>
          <w:tcPr>
            <w:tcW w:w="2852" w:type="dxa"/>
          </w:tcPr>
          <w:p w:rsidR="006800D8" w:rsidRPr="001E2364" w:rsidRDefault="006800D8" w:rsidP="00B11119">
            <w:pPr>
              <w:rPr>
                <w:sz w:val="28"/>
                <w:szCs w:val="28"/>
              </w:rPr>
            </w:pPr>
            <w:r w:rsidRPr="001E2364">
              <w:rPr>
                <w:sz w:val="28"/>
                <w:szCs w:val="28"/>
              </w:rPr>
              <w:t>Өзара жауапкершілік</w:t>
            </w:r>
          </w:p>
        </w:tc>
        <w:tc>
          <w:tcPr>
            <w:tcW w:w="1348" w:type="dxa"/>
          </w:tcPr>
          <w:p w:rsidR="006800D8" w:rsidRPr="001E2364" w:rsidRDefault="006800D8" w:rsidP="00B11119">
            <w:pPr>
              <w:rPr>
                <w:bCs/>
                <w:sz w:val="28"/>
                <w:szCs w:val="28"/>
                <w:lang w:val="en-US"/>
              </w:rPr>
            </w:pPr>
          </w:p>
        </w:tc>
        <w:tc>
          <w:tcPr>
            <w:tcW w:w="1348" w:type="dxa"/>
          </w:tcPr>
          <w:p w:rsidR="006800D8" w:rsidRPr="001E2364" w:rsidRDefault="006800D8" w:rsidP="00B11119">
            <w:pPr>
              <w:rPr>
                <w:bCs/>
                <w:sz w:val="28"/>
                <w:szCs w:val="28"/>
                <w:lang w:val="en-US"/>
              </w:rPr>
            </w:pPr>
          </w:p>
        </w:tc>
        <w:tc>
          <w:tcPr>
            <w:tcW w:w="1348" w:type="dxa"/>
          </w:tcPr>
          <w:p w:rsidR="006800D8" w:rsidRPr="001E2364" w:rsidRDefault="006800D8" w:rsidP="00B11119">
            <w:pPr>
              <w:rPr>
                <w:bCs/>
                <w:sz w:val="28"/>
                <w:szCs w:val="28"/>
                <w:lang w:val="en-US"/>
              </w:rPr>
            </w:pPr>
          </w:p>
        </w:tc>
        <w:tc>
          <w:tcPr>
            <w:tcW w:w="1348" w:type="dxa"/>
          </w:tcPr>
          <w:p w:rsidR="006800D8" w:rsidRPr="001E2364" w:rsidRDefault="006800D8" w:rsidP="00B11119">
            <w:pPr>
              <w:rPr>
                <w:bCs/>
                <w:sz w:val="28"/>
                <w:szCs w:val="28"/>
                <w:lang w:val="en-US"/>
              </w:rPr>
            </w:pPr>
          </w:p>
        </w:tc>
        <w:tc>
          <w:tcPr>
            <w:tcW w:w="1331" w:type="dxa"/>
          </w:tcPr>
          <w:p w:rsidR="006800D8" w:rsidRPr="001E2364" w:rsidRDefault="006800D8" w:rsidP="00B11119">
            <w:pPr>
              <w:rPr>
                <w:bCs/>
                <w:sz w:val="28"/>
                <w:szCs w:val="28"/>
                <w:lang w:val="en-US"/>
              </w:rPr>
            </w:pPr>
          </w:p>
        </w:tc>
      </w:tr>
      <w:tr w:rsidR="006800D8" w:rsidRPr="001E2364" w:rsidTr="00CC22E0">
        <w:trPr>
          <w:trHeight w:val="260"/>
          <w:jc w:val="center"/>
        </w:trPr>
        <w:tc>
          <w:tcPr>
            <w:tcW w:w="567" w:type="dxa"/>
          </w:tcPr>
          <w:p w:rsidR="006800D8" w:rsidRPr="001E2364" w:rsidRDefault="006800D8" w:rsidP="00B11119">
            <w:pPr>
              <w:rPr>
                <w:bCs/>
                <w:sz w:val="28"/>
                <w:szCs w:val="28"/>
              </w:rPr>
            </w:pPr>
            <w:r w:rsidRPr="001E2364">
              <w:rPr>
                <w:bCs/>
                <w:sz w:val="28"/>
                <w:szCs w:val="28"/>
              </w:rPr>
              <w:t>2</w:t>
            </w:r>
          </w:p>
        </w:tc>
        <w:tc>
          <w:tcPr>
            <w:tcW w:w="2852" w:type="dxa"/>
          </w:tcPr>
          <w:p w:rsidR="006800D8" w:rsidRPr="001E2364" w:rsidRDefault="006800D8" w:rsidP="00B11119">
            <w:pPr>
              <w:rPr>
                <w:sz w:val="28"/>
                <w:szCs w:val="28"/>
                <w:lang w:val="kk-KZ"/>
              </w:rPr>
            </w:pPr>
            <w:r w:rsidRPr="001E2364">
              <w:rPr>
                <w:sz w:val="28"/>
                <w:szCs w:val="28"/>
              </w:rPr>
              <w:t>Өзара талап</w:t>
            </w:r>
            <w:r w:rsidRPr="001E2364">
              <w:rPr>
                <w:sz w:val="28"/>
                <w:szCs w:val="28"/>
                <w:lang w:val="kk-KZ"/>
              </w:rPr>
              <w:t xml:space="preserve"> қою</w:t>
            </w:r>
          </w:p>
        </w:tc>
        <w:tc>
          <w:tcPr>
            <w:tcW w:w="1348" w:type="dxa"/>
          </w:tcPr>
          <w:p w:rsidR="006800D8" w:rsidRPr="001E2364" w:rsidRDefault="006800D8" w:rsidP="00B11119">
            <w:pPr>
              <w:rPr>
                <w:bCs/>
                <w:sz w:val="28"/>
                <w:szCs w:val="28"/>
                <w:lang w:val="en-US"/>
              </w:rPr>
            </w:pPr>
          </w:p>
        </w:tc>
        <w:tc>
          <w:tcPr>
            <w:tcW w:w="1348" w:type="dxa"/>
          </w:tcPr>
          <w:p w:rsidR="006800D8" w:rsidRPr="001E2364" w:rsidRDefault="006800D8" w:rsidP="00B11119">
            <w:pPr>
              <w:rPr>
                <w:bCs/>
                <w:sz w:val="28"/>
                <w:szCs w:val="28"/>
                <w:lang w:val="en-US"/>
              </w:rPr>
            </w:pPr>
          </w:p>
        </w:tc>
        <w:tc>
          <w:tcPr>
            <w:tcW w:w="1348" w:type="dxa"/>
          </w:tcPr>
          <w:p w:rsidR="006800D8" w:rsidRPr="001E2364" w:rsidRDefault="006800D8" w:rsidP="00B11119">
            <w:pPr>
              <w:rPr>
                <w:bCs/>
                <w:sz w:val="28"/>
                <w:szCs w:val="28"/>
                <w:lang w:val="en-US"/>
              </w:rPr>
            </w:pPr>
          </w:p>
        </w:tc>
        <w:tc>
          <w:tcPr>
            <w:tcW w:w="1348" w:type="dxa"/>
          </w:tcPr>
          <w:p w:rsidR="006800D8" w:rsidRPr="001E2364" w:rsidRDefault="006800D8" w:rsidP="00B11119">
            <w:pPr>
              <w:rPr>
                <w:bCs/>
                <w:sz w:val="28"/>
                <w:szCs w:val="28"/>
                <w:lang w:val="en-US"/>
              </w:rPr>
            </w:pPr>
          </w:p>
        </w:tc>
        <w:tc>
          <w:tcPr>
            <w:tcW w:w="1331" w:type="dxa"/>
          </w:tcPr>
          <w:p w:rsidR="006800D8" w:rsidRPr="001E2364" w:rsidRDefault="006800D8" w:rsidP="00B11119">
            <w:pPr>
              <w:rPr>
                <w:bCs/>
                <w:sz w:val="28"/>
                <w:szCs w:val="28"/>
                <w:lang w:val="en-US"/>
              </w:rPr>
            </w:pPr>
          </w:p>
        </w:tc>
      </w:tr>
      <w:tr w:rsidR="006800D8" w:rsidRPr="001E2364" w:rsidTr="00CC22E0">
        <w:trPr>
          <w:trHeight w:val="555"/>
          <w:jc w:val="center"/>
        </w:trPr>
        <w:tc>
          <w:tcPr>
            <w:tcW w:w="567" w:type="dxa"/>
          </w:tcPr>
          <w:p w:rsidR="006800D8" w:rsidRPr="001E2364" w:rsidRDefault="006800D8" w:rsidP="00B11119">
            <w:pPr>
              <w:rPr>
                <w:bCs/>
                <w:sz w:val="28"/>
                <w:szCs w:val="28"/>
              </w:rPr>
            </w:pPr>
            <w:r w:rsidRPr="001E2364">
              <w:rPr>
                <w:bCs/>
                <w:sz w:val="28"/>
                <w:szCs w:val="28"/>
              </w:rPr>
              <w:t>3</w:t>
            </w:r>
          </w:p>
        </w:tc>
        <w:tc>
          <w:tcPr>
            <w:tcW w:w="2852" w:type="dxa"/>
          </w:tcPr>
          <w:p w:rsidR="006800D8" w:rsidRPr="001E2364" w:rsidRDefault="006800D8" w:rsidP="00B11119">
            <w:pPr>
              <w:rPr>
                <w:sz w:val="28"/>
                <w:szCs w:val="28"/>
              </w:rPr>
            </w:pPr>
            <w:r w:rsidRPr="001E2364">
              <w:rPr>
                <w:sz w:val="28"/>
                <w:szCs w:val="28"/>
              </w:rPr>
              <w:t>Ынтымақтастық, өзара көмек</w:t>
            </w:r>
          </w:p>
        </w:tc>
        <w:tc>
          <w:tcPr>
            <w:tcW w:w="1348" w:type="dxa"/>
          </w:tcPr>
          <w:p w:rsidR="006800D8" w:rsidRPr="001E2364" w:rsidRDefault="006800D8" w:rsidP="00B11119">
            <w:pPr>
              <w:rPr>
                <w:bCs/>
                <w:sz w:val="28"/>
                <w:szCs w:val="28"/>
                <w:lang w:val="en-US"/>
              </w:rPr>
            </w:pPr>
          </w:p>
        </w:tc>
        <w:tc>
          <w:tcPr>
            <w:tcW w:w="1348" w:type="dxa"/>
          </w:tcPr>
          <w:p w:rsidR="006800D8" w:rsidRPr="001E2364" w:rsidRDefault="006800D8" w:rsidP="00B11119">
            <w:pPr>
              <w:rPr>
                <w:bCs/>
                <w:sz w:val="28"/>
                <w:szCs w:val="28"/>
                <w:lang w:val="en-US"/>
              </w:rPr>
            </w:pPr>
          </w:p>
        </w:tc>
        <w:tc>
          <w:tcPr>
            <w:tcW w:w="1348" w:type="dxa"/>
          </w:tcPr>
          <w:p w:rsidR="006800D8" w:rsidRPr="001E2364" w:rsidRDefault="006800D8" w:rsidP="00B11119">
            <w:pPr>
              <w:rPr>
                <w:bCs/>
                <w:sz w:val="28"/>
                <w:szCs w:val="28"/>
                <w:lang w:val="en-US"/>
              </w:rPr>
            </w:pPr>
          </w:p>
        </w:tc>
        <w:tc>
          <w:tcPr>
            <w:tcW w:w="1348" w:type="dxa"/>
          </w:tcPr>
          <w:p w:rsidR="006800D8" w:rsidRPr="001E2364" w:rsidRDefault="006800D8" w:rsidP="00B11119">
            <w:pPr>
              <w:rPr>
                <w:bCs/>
                <w:sz w:val="28"/>
                <w:szCs w:val="28"/>
                <w:lang w:val="en-US"/>
              </w:rPr>
            </w:pPr>
          </w:p>
        </w:tc>
        <w:tc>
          <w:tcPr>
            <w:tcW w:w="1331" w:type="dxa"/>
          </w:tcPr>
          <w:p w:rsidR="006800D8" w:rsidRPr="001E2364" w:rsidRDefault="006800D8" w:rsidP="00B11119">
            <w:pPr>
              <w:rPr>
                <w:bCs/>
                <w:sz w:val="28"/>
                <w:szCs w:val="28"/>
                <w:lang w:val="en-US"/>
              </w:rPr>
            </w:pPr>
          </w:p>
        </w:tc>
      </w:tr>
      <w:tr w:rsidR="006800D8" w:rsidRPr="001E2364" w:rsidTr="00CC22E0">
        <w:trPr>
          <w:trHeight w:val="278"/>
          <w:jc w:val="center"/>
        </w:trPr>
        <w:tc>
          <w:tcPr>
            <w:tcW w:w="567" w:type="dxa"/>
          </w:tcPr>
          <w:p w:rsidR="006800D8" w:rsidRPr="001E2364" w:rsidRDefault="006800D8" w:rsidP="00B11119">
            <w:pPr>
              <w:rPr>
                <w:bCs/>
                <w:sz w:val="28"/>
                <w:szCs w:val="28"/>
              </w:rPr>
            </w:pPr>
            <w:r w:rsidRPr="001E2364">
              <w:rPr>
                <w:bCs/>
                <w:sz w:val="28"/>
                <w:szCs w:val="28"/>
              </w:rPr>
              <w:t>4</w:t>
            </w:r>
          </w:p>
        </w:tc>
        <w:tc>
          <w:tcPr>
            <w:tcW w:w="2852" w:type="dxa"/>
          </w:tcPr>
          <w:p w:rsidR="006800D8" w:rsidRPr="001E2364" w:rsidRDefault="006800D8" w:rsidP="00B11119">
            <w:pPr>
              <w:rPr>
                <w:sz w:val="28"/>
                <w:szCs w:val="28"/>
              </w:rPr>
            </w:pPr>
            <w:r w:rsidRPr="001E2364">
              <w:rPr>
                <w:sz w:val="28"/>
                <w:szCs w:val="28"/>
              </w:rPr>
              <w:t>Бәсекелестік</w:t>
            </w:r>
          </w:p>
        </w:tc>
        <w:tc>
          <w:tcPr>
            <w:tcW w:w="1348" w:type="dxa"/>
          </w:tcPr>
          <w:p w:rsidR="006800D8" w:rsidRPr="001E2364" w:rsidRDefault="006800D8" w:rsidP="00B11119">
            <w:pPr>
              <w:rPr>
                <w:bCs/>
                <w:sz w:val="28"/>
                <w:szCs w:val="28"/>
                <w:lang w:val="en-US"/>
              </w:rPr>
            </w:pPr>
          </w:p>
        </w:tc>
        <w:tc>
          <w:tcPr>
            <w:tcW w:w="1348" w:type="dxa"/>
          </w:tcPr>
          <w:p w:rsidR="006800D8" w:rsidRPr="001E2364" w:rsidRDefault="006800D8" w:rsidP="00B11119">
            <w:pPr>
              <w:rPr>
                <w:bCs/>
                <w:sz w:val="28"/>
                <w:szCs w:val="28"/>
                <w:lang w:val="en-US"/>
              </w:rPr>
            </w:pPr>
          </w:p>
        </w:tc>
        <w:tc>
          <w:tcPr>
            <w:tcW w:w="1348" w:type="dxa"/>
          </w:tcPr>
          <w:p w:rsidR="006800D8" w:rsidRPr="001E2364" w:rsidRDefault="006800D8" w:rsidP="00B11119">
            <w:pPr>
              <w:rPr>
                <w:bCs/>
                <w:sz w:val="28"/>
                <w:szCs w:val="28"/>
                <w:lang w:val="en-US"/>
              </w:rPr>
            </w:pPr>
          </w:p>
        </w:tc>
        <w:tc>
          <w:tcPr>
            <w:tcW w:w="1348" w:type="dxa"/>
          </w:tcPr>
          <w:p w:rsidR="006800D8" w:rsidRPr="001E2364" w:rsidRDefault="006800D8" w:rsidP="00B11119">
            <w:pPr>
              <w:rPr>
                <w:bCs/>
                <w:sz w:val="28"/>
                <w:szCs w:val="28"/>
                <w:lang w:val="en-US"/>
              </w:rPr>
            </w:pPr>
          </w:p>
        </w:tc>
        <w:tc>
          <w:tcPr>
            <w:tcW w:w="1331" w:type="dxa"/>
          </w:tcPr>
          <w:p w:rsidR="006800D8" w:rsidRPr="001E2364" w:rsidRDefault="006800D8" w:rsidP="00B11119">
            <w:pPr>
              <w:rPr>
                <w:bCs/>
                <w:sz w:val="28"/>
                <w:szCs w:val="28"/>
                <w:lang w:val="en-US"/>
              </w:rPr>
            </w:pPr>
          </w:p>
        </w:tc>
      </w:tr>
      <w:tr w:rsidR="006800D8" w:rsidRPr="001E2364" w:rsidTr="00CC22E0">
        <w:trPr>
          <w:trHeight w:val="260"/>
          <w:jc w:val="center"/>
        </w:trPr>
        <w:tc>
          <w:tcPr>
            <w:tcW w:w="567" w:type="dxa"/>
          </w:tcPr>
          <w:p w:rsidR="006800D8" w:rsidRPr="001E2364" w:rsidRDefault="006800D8" w:rsidP="00B11119">
            <w:pPr>
              <w:rPr>
                <w:bCs/>
                <w:sz w:val="28"/>
                <w:szCs w:val="28"/>
              </w:rPr>
            </w:pPr>
            <w:r w:rsidRPr="001E2364">
              <w:rPr>
                <w:bCs/>
                <w:sz w:val="28"/>
                <w:szCs w:val="28"/>
              </w:rPr>
              <w:t>5</w:t>
            </w:r>
          </w:p>
        </w:tc>
        <w:tc>
          <w:tcPr>
            <w:tcW w:w="2852" w:type="dxa"/>
          </w:tcPr>
          <w:p w:rsidR="006800D8" w:rsidRPr="001E2364" w:rsidRDefault="006800D8" w:rsidP="00B11119">
            <w:pPr>
              <w:rPr>
                <w:sz w:val="28"/>
                <w:szCs w:val="28"/>
              </w:rPr>
            </w:pPr>
            <w:r w:rsidRPr="001E2364">
              <w:rPr>
                <w:sz w:val="28"/>
                <w:szCs w:val="28"/>
              </w:rPr>
              <w:t>Бір-біріне деген құрмет</w:t>
            </w:r>
          </w:p>
        </w:tc>
        <w:tc>
          <w:tcPr>
            <w:tcW w:w="1348" w:type="dxa"/>
          </w:tcPr>
          <w:p w:rsidR="006800D8" w:rsidRPr="001E2364" w:rsidRDefault="006800D8" w:rsidP="00B11119">
            <w:pPr>
              <w:rPr>
                <w:bCs/>
                <w:sz w:val="28"/>
                <w:szCs w:val="28"/>
                <w:lang w:val="en-US"/>
              </w:rPr>
            </w:pPr>
          </w:p>
        </w:tc>
        <w:tc>
          <w:tcPr>
            <w:tcW w:w="1348" w:type="dxa"/>
          </w:tcPr>
          <w:p w:rsidR="006800D8" w:rsidRPr="001E2364" w:rsidRDefault="006800D8" w:rsidP="00B11119">
            <w:pPr>
              <w:rPr>
                <w:bCs/>
                <w:sz w:val="28"/>
                <w:szCs w:val="28"/>
                <w:lang w:val="en-US"/>
              </w:rPr>
            </w:pPr>
          </w:p>
        </w:tc>
        <w:tc>
          <w:tcPr>
            <w:tcW w:w="1348" w:type="dxa"/>
          </w:tcPr>
          <w:p w:rsidR="006800D8" w:rsidRPr="001E2364" w:rsidRDefault="006800D8" w:rsidP="00B11119">
            <w:pPr>
              <w:rPr>
                <w:bCs/>
                <w:sz w:val="28"/>
                <w:szCs w:val="28"/>
                <w:lang w:val="en-US"/>
              </w:rPr>
            </w:pPr>
          </w:p>
        </w:tc>
        <w:tc>
          <w:tcPr>
            <w:tcW w:w="1348" w:type="dxa"/>
          </w:tcPr>
          <w:p w:rsidR="006800D8" w:rsidRPr="001E2364" w:rsidRDefault="006800D8" w:rsidP="00B11119">
            <w:pPr>
              <w:rPr>
                <w:bCs/>
                <w:sz w:val="28"/>
                <w:szCs w:val="28"/>
                <w:lang w:val="en-US"/>
              </w:rPr>
            </w:pPr>
          </w:p>
        </w:tc>
        <w:tc>
          <w:tcPr>
            <w:tcW w:w="1331" w:type="dxa"/>
          </w:tcPr>
          <w:p w:rsidR="006800D8" w:rsidRPr="001E2364" w:rsidRDefault="006800D8" w:rsidP="00B11119">
            <w:pPr>
              <w:rPr>
                <w:bCs/>
                <w:sz w:val="28"/>
                <w:szCs w:val="28"/>
                <w:lang w:val="en-US"/>
              </w:rPr>
            </w:pPr>
          </w:p>
        </w:tc>
      </w:tr>
      <w:tr w:rsidR="006800D8" w:rsidRPr="001E2364" w:rsidTr="00CC22E0">
        <w:trPr>
          <w:trHeight w:val="278"/>
          <w:jc w:val="center"/>
        </w:trPr>
        <w:tc>
          <w:tcPr>
            <w:tcW w:w="567" w:type="dxa"/>
          </w:tcPr>
          <w:p w:rsidR="006800D8" w:rsidRPr="001E2364" w:rsidRDefault="006800D8" w:rsidP="00B11119">
            <w:pPr>
              <w:rPr>
                <w:bCs/>
                <w:sz w:val="28"/>
                <w:szCs w:val="28"/>
              </w:rPr>
            </w:pPr>
            <w:r w:rsidRPr="001E2364">
              <w:rPr>
                <w:bCs/>
                <w:sz w:val="28"/>
                <w:szCs w:val="28"/>
              </w:rPr>
              <w:t>6</w:t>
            </w:r>
          </w:p>
        </w:tc>
        <w:tc>
          <w:tcPr>
            <w:tcW w:w="2852" w:type="dxa"/>
          </w:tcPr>
          <w:p w:rsidR="006800D8" w:rsidRPr="001E2364" w:rsidRDefault="006800D8" w:rsidP="00B11119">
            <w:pPr>
              <w:rPr>
                <w:sz w:val="28"/>
                <w:szCs w:val="28"/>
              </w:rPr>
            </w:pPr>
            <w:r w:rsidRPr="001E2364">
              <w:rPr>
                <w:sz w:val="28"/>
                <w:szCs w:val="28"/>
              </w:rPr>
              <w:t>Өзара тілектестік</w:t>
            </w:r>
          </w:p>
        </w:tc>
        <w:tc>
          <w:tcPr>
            <w:tcW w:w="1348" w:type="dxa"/>
          </w:tcPr>
          <w:p w:rsidR="006800D8" w:rsidRPr="001E2364" w:rsidRDefault="006800D8" w:rsidP="00B11119">
            <w:pPr>
              <w:rPr>
                <w:bCs/>
                <w:sz w:val="28"/>
                <w:szCs w:val="28"/>
                <w:lang w:val="en-US"/>
              </w:rPr>
            </w:pPr>
          </w:p>
        </w:tc>
        <w:tc>
          <w:tcPr>
            <w:tcW w:w="1348" w:type="dxa"/>
          </w:tcPr>
          <w:p w:rsidR="006800D8" w:rsidRPr="001E2364" w:rsidRDefault="006800D8" w:rsidP="00B11119">
            <w:pPr>
              <w:rPr>
                <w:bCs/>
                <w:sz w:val="28"/>
                <w:szCs w:val="28"/>
                <w:lang w:val="en-US"/>
              </w:rPr>
            </w:pPr>
          </w:p>
        </w:tc>
        <w:tc>
          <w:tcPr>
            <w:tcW w:w="1348" w:type="dxa"/>
          </w:tcPr>
          <w:p w:rsidR="006800D8" w:rsidRPr="001E2364" w:rsidRDefault="006800D8" w:rsidP="00B11119">
            <w:pPr>
              <w:rPr>
                <w:bCs/>
                <w:sz w:val="28"/>
                <w:szCs w:val="28"/>
                <w:lang w:val="en-US"/>
              </w:rPr>
            </w:pPr>
          </w:p>
        </w:tc>
        <w:tc>
          <w:tcPr>
            <w:tcW w:w="1348" w:type="dxa"/>
          </w:tcPr>
          <w:p w:rsidR="006800D8" w:rsidRPr="001E2364" w:rsidRDefault="006800D8" w:rsidP="00B11119">
            <w:pPr>
              <w:rPr>
                <w:bCs/>
                <w:sz w:val="28"/>
                <w:szCs w:val="28"/>
                <w:lang w:val="en-US"/>
              </w:rPr>
            </w:pPr>
          </w:p>
        </w:tc>
        <w:tc>
          <w:tcPr>
            <w:tcW w:w="1331" w:type="dxa"/>
          </w:tcPr>
          <w:p w:rsidR="006800D8" w:rsidRPr="001E2364" w:rsidRDefault="006800D8" w:rsidP="00B11119">
            <w:pPr>
              <w:rPr>
                <w:bCs/>
                <w:sz w:val="28"/>
                <w:szCs w:val="28"/>
                <w:lang w:val="en-US"/>
              </w:rPr>
            </w:pPr>
          </w:p>
        </w:tc>
      </w:tr>
      <w:tr w:rsidR="006800D8" w:rsidRPr="001E2364" w:rsidTr="00CC22E0">
        <w:trPr>
          <w:trHeight w:val="278"/>
          <w:jc w:val="center"/>
        </w:trPr>
        <w:tc>
          <w:tcPr>
            <w:tcW w:w="567" w:type="dxa"/>
          </w:tcPr>
          <w:p w:rsidR="006800D8" w:rsidRPr="001E2364" w:rsidRDefault="006800D8" w:rsidP="00B11119">
            <w:pPr>
              <w:rPr>
                <w:bCs/>
                <w:sz w:val="28"/>
                <w:szCs w:val="28"/>
              </w:rPr>
            </w:pPr>
            <w:r w:rsidRPr="001E2364">
              <w:rPr>
                <w:bCs/>
                <w:sz w:val="28"/>
                <w:szCs w:val="28"/>
              </w:rPr>
              <w:t>7</w:t>
            </w:r>
          </w:p>
        </w:tc>
        <w:tc>
          <w:tcPr>
            <w:tcW w:w="2852" w:type="dxa"/>
          </w:tcPr>
          <w:p w:rsidR="006800D8" w:rsidRPr="001E2364" w:rsidRDefault="006800D8" w:rsidP="00B11119">
            <w:pPr>
              <w:rPr>
                <w:sz w:val="28"/>
                <w:szCs w:val="28"/>
              </w:rPr>
            </w:pPr>
            <w:r w:rsidRPr="001E2364">
              <w:rPr>
                <w:sz w:val="28"/>
                <w:szCs w:val="28"/>
              </w:rPr>
              <w:t>Корпоративтік рух</w:t>
            </w:r>
          </w:p>
        </w:tc>
        <w:tc>
          <w:tcPr>
            <w:tcW w:w="1348" w:type="dxa"/>
          </w:tcPr>
          <w:p w:rsidR="006800D8" w:rsidRPr="001E2364" w:rsidRDefault="006800D8" w:rsidP="00B11119">
            <w:pPr>
              <w:rPr>
                <w:bCs/>
                <w:sz w:val="28"/>
                <w:szCs w:val="28"/>
                <w:lang w:val="en-US"/>
              </w:rPr>
            </w:pPr>
          </w:p>
        </w:tc>
        <w:tc>
          <w:tcPr>
            <w:tcW w:w="1348" w:type="dxa"/>
          </w:tcPr>
          <w:p w:rsidR="006800D8" w:rsidRPr="001E2364" w:rsidRDefault="006800D8" w:rsidP="00B11119">
            <w:pPr>
              <w:rPr>
                <w:bCs/>
                <w:sz w:val="28"/>
                <w:szCs w:val="28"/>
                <w:lang w:val="en-US"/>
              </w:rPr>
            </w:pPr>
          </w:p>
        </w:tc>
        <w:tc>
          <w:tcPr>
            <w:tcW w:w="1348" w:type="dxa"/>
          </w:tcPr>
          <w:p w:rsidR="006800D8" w:rsidRPr="001E2364" w:rsidRDefault="006800D8" w:rsidP="00B11119">
            <w:pPr>
              <w:rPr>
                <w:bCs/>
                <w:sz w:val="28"/>
                <w:szCs w:val="28"/>
                <w:lang w:val="en-US"/>
              </w:rPr>
            </w:pPr>
          </w:p>
        </w:tc>
        <w:tc>
          <w:tcPr>
            <w:tcW w:w="1348" w:type="dxa"/>
          </w:tcPr>
          <w:p w:rsidR="006800D8" w:rsidRPr="001E2364" w:rsidRDefault="006800D8" w:rsidP="00B11119">
            <w:pPr>
              <w:rPr>
                <w:bCs/>
                <w:sz w:val="28"/>
                <w:szCs w:val="28"/>
                <w:lang w:val="en-US"/>
              </w:rPr>
            </w:pPr>
          </w:p>
        </w:tc>
        <w:tc>
          <w:tcPr>
            <w:tcW w:w="1331" w:type="dxa"/>
          </w:tcPr>
          <w:p w:rsidR="006800D8" w:rsidRPr="001E2364" w:rsidRDefault="006800D8" w:rsidP="00B11119">
            <w:pPr>
              <w:rPr>
                <w:bCs/>
                <w:sz w:val="28"/>
                <w:szCs w:val="28"/>
                <w:lang w:val="en-US"/>
              </w:rPr>
            </w:pPr>
          </w:p>
        </w:tc>
      </w:tr>
    </w:tbl>
    <w:p w:rsidR="006800D8" w:rsidRPr="001E2364" w:rsidRDefault="006800D8" w:rsidP="006800D8">
      <w:pPr>
        <w:rPr>
          <w:b/>
          <w:sz w:val="28"/>
          <w:szCs w:val="28"/>
          <w:lang w:val="kk-KZ"/>
        </w:rPr>
      </w:pPr>
    </w:p>
    <w:p w:rsidR="006800D8" w:rsidRPr="001E2364" w:rsidRDefault="006800D8" w:rsidP="006800D8">
      <w:pPr>
        <w:rPr>
          <w:b/>
          <w:sz w:val="28"/>
          <w:szCs w:val="28"/>
          <w:lang w:val="kk-KZ"/>
        </w:rPr>
      </w:pPr>
      <w:r w:rsidRPr="001E2364">
        <w:rPr>
          <w:b/>
          <w:sz w:val="28"/>
          <w:szCs w:val="28"/>
          <w:lang w:val="kk-KZ"/>
        </w:rPr>
        <w:t>4.Сіз қаншалықты қанағаттанасыз (әр жол бойынша жауап):</w:t>
      </w:r>
    </w:p>
    <w:tbl>
      <w:tblPr>
        <w:tblW w:w="98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6"/>
        <w:gridCol w:w="2166"/>
        <w:gridCol w:w="2145"/>
        <w:gridCol w:w="1256"/>
        <w:gridCol w:w="1556"/>
        <w:gridCol w:w="1505"/>
        <w:gridCol w:w="1585"/>
      </w:tblGrid>
      <w:tr w:rsidR="006800D8" w:rsidRPr="001E2364" w:rsidTr="00CC22E0">
        <w:trPr>
          <w:trHeight w:val="146"/>
          <w:jc w:val="center"/>
        </w:trPr>
        <w:tc>
          <w:tcPr>
            <w:tcW w:w="423" w:type="dxa"/>
          </w:tcPr>
          <w:p w:rsidR="006800D8" w:rsidRPr="001E2364" w:rsidRDefault="006800D8" w:rsidP="00B11119">
            <w:pPr>
              <w:rPr>
                <w:bCs/>
                <w:sz w:val="28"/>
                <w:szCs w:val="28"/>
                <w:lang w:val="kk-KZ"/>
              </w:rPr>
            </w:pPr>
          </w:p>
        </w:tc>
        <w:tc>
          <w:tcPr>
            <w:tcW w:w="2896" w:type="dxa"/>
          </w:tcPr>
          <w:p w:rsidR="006800D8" w:rsidRPr="001E2364" w:rsidRDefault="006800D8" w:rsidP="00B11119">
            <w:pPr>
              <w:rPr>
                <w:bCs/>
                <w:sz w:val="28"/>
                <w:szCs w:val="28"/>
                <w:lang w:val="kk-KZ"/>
              </w:rPr>
            </w:pPr>
          </w:p>
        </w:tc>
        <w:tc>
          <w:tcPr>
            <w:tcW w:w="1729" w:type="dxa"/>
          </w:tcPr>
          <w:p w:rsidR="006800D8" w:rsidRPr="001E2364" w:rsidRDefault="006800D8" w:rsidP="00B11119">
            <w:pPr>
              <w:rPr>
                <w:bCs/>
                <w:sz w:val="28"/>
                <w:szCs w:val="28"/>
                <w:lang w:val="kk-KZ"/>
              </w:rPr>
            </w:pPr>
            <w:r w:rsidRPr="001E2364">
              <w:rPr>
                <w:bCs/>
                <w:sz w:val="28"/>
                <w:szCs w:val="28"/>
                <w:lang w:val="kk-KZ"/>
              </w:rPr>
              <w:t xml:space="preserve">Иа, </w:t>
            </w:r>
          </w:p>
          <w:p w:rsidR="006800D8" w:rsidRPr="001E2364" w:rsidRDefault="006800D8" w:rsidP="00B11119">
            <w:pPr>
              <w:rPr>
                <w:bCs/>
                <w:sz w:val="28"/>
                <w:szCs w:val="28"/>
                <w:lang w:val="kk-KZ"/>
              </w:rPr>
            </w:pPr>
            <w:r w:rsidRPr="001E2364">
              <w:rPr>
                <w:bCs/>
                <w:sz w:val="28"/>
                <w:szCs w:val="28"/>
                <w:lang w:val="kk-KZ"/>
              </w:rPr>
              <w:t>толығымен қанағаттанамын</w:t>
            </w:r>
          </w:p>
        </w:tc>
        <w:tc>
          <w:tcPr>
            <w:tcW w:w="1024" w:type="dxa"/>
          </w:tcPr>
          <w:p w:rsidR="006800D8" w:rsidRPr="001E2364" w:rsidRDefault="006800D8" w:rsidP="00B11119">
            <w:pPr>
              <w:rPr>
                <w:bCs/>
                <w:sz w:val="28"/>
                <w:szCs w:val="28"/>
                <w:lang w:val="kk-KZ"/>
              </w:rPr>
            </w:pPr>
            <w:r w:rsidRPr="001E2364">
              <w:rPr>
                <w:bCs/>
                <w:sz w:val="28"/>
                <w:szCs w:val="28"/>
                <w:lang w:val="kk-KZ"/>
              </w:rPr>
              <w:t>Қанағат</w:t>
            </w:r>
          </w:p>
          <w:p w:rsidR="006800D8" w:rsidRPr="001E2364" w:rsidRDefault="006800D8" w:rsidP="00B11119">
            <w:pPr>
              <w:rPr>
                <w:bCs/>
                <w:sz w:val="28"/>
                <w:szCs w:val="28"/>
                <w:lang w:val="kk-KZ"/>
              </w:rPr>
            </w:pPr>
            <w:r w:rsidRPr="001E2364">
              <w:rPr>
                <w:bCs/>
                <w:sz w:val="28"/>
                <w:szCs w:val="28"/>
                <w:lang w:val="kk-KZ"/>
              </w:rPr>
              <w:t>танамын</w:t>
            </w:r>
          </w:p>
        </w:tc>
        <w:tc>
          <w:tcPr>
            <w:tcW w:w="1265" w:type="dxa"/>
          </w:tcPr>
          <w:p w:rsidR="006800D8" w:rsidRPr="001E2364" w:rsidRDefault="006800D8" w:rsidP="00B11119">
            <w:pPr>
              <w:rPr>
                <w:bCs/>
                <w:sz w:val="28"/>
                <w:szCs w:val="28"/>
                <w:lang w:val="kk-KZ"/>
              </w:rPr>
            </w:pPr>
            <w:r w:rsidRPr="001E2364">
              <w:rPr>
                <w:bCs/>
                <w:sz w:val="28"/>
                <w:szCs w:val="28"/>
                <w:lang w:val="kk-KZ"/>
              </w:rPr>
              <w:t>Қанағаттан</w:t>
            </w:r>
          </w:p>
          <w:p w:rsidR="006800D8" w:rsidRPr="001E2364" w:rsidRDefault="006800D8" w:rsidP="00B11119">
            <w:pPr>
              <w:rPr>
                <w:bCs/>
                <w:sz w:val="28"/>
                <w:szCs w:val="28"/>
                <w:lang w:val="kk-KZ"/>
              </w:rPr>
            </w:pPr>
            <w:r w:rsidRPr="001E2364">
              <w:rPr>
                <w:bCs/>
                <w:sz w:val="28"/>
                <w:szCs w:val="28"/>
                <w:lang w:val="kk-KZ"/>
              </w:rPr>
              <w:t>дырлықтай</w:t>
            </w:r>
          </w:p>
        </w:tc>
        <w:tc>
          <w:tcPr>
            <w:tcW w:w="1249" w:type="dxa"/>
          </w:tcPr>
          <w:p w:rsidR="006800D8" w:rsidRPr="001E2364" w:rsidRDefault="006800D8" w:rsidP="00B11119">
            <w:pPr>
              <w:rPr>
                <w:bCs/>
                <w:sz w:val="28"/>
                <w:szCs w:val="28"/>
                <w:lang w:val="kk-KZ"/>
              </w:rPr>
            </w:pPr>
            <w:r w:rsidRPr="001E2364">
              <w:rPr>
                <w:bCs/>
                <w:sz w:val="28"/>
                <w:szCs w:val="28"/>
                <w:lang w:val="kk-KZ"/>
              </w:rPr>
              <w:t>Жалпы қанағаттан</w:t>
            </w:r>
          </w:p>
          <w:p w:rsidR="006800D8" w:rsidRPr="001E2364" w:rsidRDefault="006800D8" w:rsidP="00B11119">
            <w:pPr>
              <w:rPr>
                <w:bCs/>
                <w:sz w:val="28"/>
                <w:szCs w:val="28"/>
                <w:lang w:val="kk-KZ"/>
              </w:rPr>
            </w:pPr>
            <w:r w:rsidRPr="001E2364">
              <w:rPr>
                <w:bCs/>
                <w:sz w:val="28"/>
                <w:szCs w:val="28"/>
                <w:lang w:val="kk-KZ"/>
              </w:rPr>
              <w:t>баймын</w:t>
            </w:r>
          </w:p>
        </w:tc>
        <w:tc>
          <w:tcPr>
            <w:tcW w:w="1301" w:type="dxa"/>
          </w:tcPr>
          <w:p w:rsidR="006800D8" w:rsidRPr="001E2364" w:rsidRDefault="006800D8" w:rsidP="00B11119">
            <w:pPr>
              <w:rPr>
                <w:bCs/>
                <w:sz w:val="28"/>
                <w:szCs w:val="28"/>
                <w:lang w:val="kk-KZ"/>
              </w:rPr>
            </w:pPr>
            <w:r w:rsidRPr="001E2364">
              <w:rPr>
                <w:bCs/>
                <w:sz w:val="28"/>
                <w:szCs w:val="28"/>
                <w:lang w:val="kk-KZ"/>
              </w:rPr>
              <w:t>Толығымен қанағат</w:t>
            </w:r>
          </w:p>
          <w:p w:rsidR="006800D8" w:rsidRPr="001E2364" w:rsidRDefault="006800D8" w:rsidP="00B11119">
            <w:pPr>
              <w:rPr>
                <w:bCs/>
                <w:sz w:val="28"/>
                <w:szCs w:val="28"/>
                <w:lang w:val="kk-KZ"/>
              </w:rPr>
            </w:pPr>
            <w:r w:rsidRPr="001E2364">
              <w:rPr>
                <w:bCs/>
                <w:sz w:val="28"/>
                <w:szCs w:val="28"/>
                <w:lang w:val="kk-KZ"/>
              </w:rPr>
              <w:t>танбадым</w:t>
            </w:r>
          </w:p>
        </w:tc>
      </w:tr>
      <w:tr w:rsidR="006800D8" w:rsidRPr="001E2364" w:rsidTr="00CC22E0">
        <w:trPr>
          <w:trHeight w:val="281"/>
          <w:jc w:val="center"/>
        </w:trPr>
        <w:tc>
          <w:tcPr>
            <w:tcW w:w="423" w:type="dxa"/>
          </w:tcPr>
          <w:p w:rsidR="006800D8" w:rsidRPr="001E2364" w:rsidRDefault="006800D8" w:rsidP="00B11119">
            <w:pPr>
              <w:rPr>
                <w:bCs/>
                <w:sz w:val="28"/>
                <w:szCs w:val="28"/>
              </w:rPr>
            </w:pPr>
            <w:r w:rsidRPr="001E2364">
              <w:rPr>
                <w:bCs/>
                <w:sz w:val="28"/>
                <w:szCs w:val="28"/>
              </w:rPr>
              <w:t>1</w:t>
            </w:r>
          </w:p>
        </w:tc>
        <w:tc>
          <w:tcPr>
            <w:tcW w:w="2896" w:type="dxa"/>
          </w:tcPr>
          <w:p w:rsidR="006800D8" w:rsidRPr="001E2364" w:rsidRDefault="006800D8" w:rsidP="00B11119">
            <w:pPr>
              <w:rPr>
                <w:sz w:val="28"/>
                <w:szCs w:val="28"/>
                <w:lang w:val="kk-KZ"/>
              </w:rPr>
            </w:pPr>
            <w:r w:rsidRPr="001E2364">
              <w:rPr>
                <w:sz w:val="28"/>
                <w:szCs w:val="28"/>
              </w:rPr>
              <w:t>Жұмыстың сипаты</w:t>
            </w:r>
            <w:r w:rsidRPr="001E2364">
              <w:rPr>
                <w:sz w:val="28"/>
                <w:szCs w:val="28"/>
                <w:lang w:val="kk-KZ"/>
              </w:rPr>
              <w:t>на</w:t>
            </w:r>
          </w:p>
        </w:tc>
        <w:tc>
          <w:tcPr>
            <w:tcW w:w="1729" w:type="dxa"/>
          </w:tcPr>
          <w:p w:rsidR="006800D8" w:rsidRPr="001E2364" w:rsidRDefault="006800D8" w:rsidP="00B11119">
            <w:pPr>
              <w:rPr>
                <w:bCs/>
                <w:sz w:val="28"/>
                <w:szCs w:val="28"/>
                <w:lang w:val="en-US"/>
              </w:rPr>
            </w:pPr>
          </w:p>
        </w:tc>
        <w:tc>
          <w:tcPr>
            <w:tcW w:w="1024" w:type="dxa"/>
          </w:tcPr>
          <w:p w:rsidR="006800D8" w:rsidRPr="001E2364" w:rsidRDefault="006800D8" w:rsidP="00B11119">
            <w:pPr>
              <w:rPr>
                <w:bCs/>
                <w:sz w:val="28"/>
                <w:szCs w:val="28"/>
                <w:lang w:val="en-US"/>
              </w:rPr>
            </w:pPr>
          </w:p>
        </w:tc>
        <w:tc>
          <w:tcPr>
            <w:tcW w:w="1265" w:type="dxa"/>
          </w:tcPr>
          <w:p w:rsidR="006800D8" w:rsidRPr="001E2364" w:rsidRDefault="006800D8" w:rsidP="00B11119">
            <w:pPr>
              <w:rPr>
                <w:bCs/>
                <w:sz w:val="28"/>
                <w:szCs w:val="28"/>
                <w:lang w:val="en-US"/>
              </w:rPr>
            </w:pPr>
          </w:p>
        </w:tc>
        <w:tc>
          <w:tcPr>
            <w:tcW w:w="1249" w:type="dxa"/>
          </w:tcPr>
          <w:p w:rsidR="006800D8" w:rsidRPr="001E2364" w:rsidRDefault="006800D8" w:rsidP="00B11119">
            <w:pPr>
              <w:rPr>
                <w:bCs/>
                <w:sz w:val="28"/>
                <w:szCs w:val="28"/>
                <w:lang w:val="en-US"/>
              </w:rPr>
            </w:pPr>
          </w:p>
        </w:tc>
        <w:tc>
          <w:tcPr>
            <w:tcW w:w="1301" w:type="dxa"/>
          </w:tcPr>
          <w:p w:rsidR="006800D8" w:rsidRPr="001E2364" w:rsidRDefault="006800D8" w:rsidP="00B11119">
            <w:pPr>
              <w:rPr>
                <w:bCs/>
                <w:sz w:val="28"/>
                <w:szCs w:val="28"/>
              </w:rPr>
            </w:pPr>
          </w:p>
        </w:tc>
      </w:tr>
      <w:tr w:rsidR="006800D8" w:rsidRPr="001E2364" w:rsidTr="00CC22E0">
        <w:trPr>
          <w:trHeight w:val="263"/>
          <w:jc w:val="center"/>
        </w:trPr>
        <w:tc>
          <w:tcPr>
            <w:tcW w:w="423" w:type="dxa"/>
          </w:tcPr>
          <w:p w:rsidR="006800D8" w:rsidRPr="001E2364" w:rsidRDefault="006800D8" w:rsidP="00B11119">
            <w:pPr>
              <w:rPr>
                <w:bCs/>
                <w:sz w:val="28"/>
                <w:szCs w:val="28"/>
              </w:rPr>
            </w:pPr>
            <w:r w:rsidRPr="001E2364">
              <w:rPr>
                <w:bCs/>
                <w:sz w:val="28"/>
                <w:szCs w:val="28"/>
              </w:rPr>
              <w:t>2</w:t>
            </w:r>
          </w:p>
        </w:tc>
        <w:tc>
          <w:tcPr>
            <w:tcW w:w="2896" w:type="dxa"/>
          </w:tcPr>
          <w:p w:rsidR="006800D8" w:rsidRPr="001E2364" w:rsidRDefault="006800D8" w:rsidP="00B11119">
            <w:pPr>
              <w:rPr>
                <w:sz w:val="28"/>
                <w:szCs w:val="28"/>
                <w:lang w:val="kk-KZ"/>
              </w:rPr>
            </w:pPr>
            <w:r w:rsidRPr="001E2364">
              <w:rPr>
                <w:sz w:val="28"/>
                <w:szCs w:val="28"/>
              </w:rPr>
              <w:t>Басқару жүйесі</w:t>
            </w:r>
            <w:r w:rsidRPr="001E2364">
              <w:rPr>
                <w:sz w:val="28"/>
                <w:szCs w:val="28"/>
                <w:lang w:val="kk-KZ"/>
              </w:rPr>
              <w:t>не</w:t>
            </w:r>
          </w:p>
        </w:tc>
        <w:tc>
          <w:tcPr>
            <w:tcW w:w="1729" w:type="dxa"/>
          </w:tcPr>
          <w:p w:rsidR="006800D8" w:rsidRPr="001E2364" w:rsidRDefault="006800D8" w:rsidP="00B11119">
            <w:pPr>
              <w:rPr>
                <w:bCs/>
                <w:sz w:val="28"/>
                <w:szCs w:val="28"/>
                <w:lang w:val="en-US"/>
              </w:rPr>
            </w:pPr>
          </w:p>
        </w:tc>
        <w:tc>
          <w:tcPr>
            <w:tcW w:w="1024" w:type="dxa"/>
          </w:tcPr>
          <w:p w:rsidR="006800D8" w:rsidRPr="001E2364" w:rsidRDefault="006800D8" w:rsidP="00B11119">
            <w:pPr>
              <w:rPr>
                <w:bCs/>
                <w:sz w:val="28"/>
                <w:szCs w:val="28"/>
                <w:lang w:val="en-US"/>
              </w:rPr>
            </w:pPr>
          </w:p>
        </w:tc>
        <w:tc>
          <w:tcPr>
            <w:tcW w:w="1265" w:type="dxa"/>
          </w:tcPr>
          <w:p w:rsidR="006800D8" w:rsidRPr="001E2364" w:rsidRDefault="006800D8" w:rsidP="00B11119">
            <w:pPr>
              <w:rPr>
                <w:bCs/>
                <w:sz w:val="28"/>
                <w:szCs w:val="28"/>
                <w:lang w:val="en-US"/>
              </w:rPr>
            </w:pPr>
          </w:p>
        </w:tc>
        <w:tc>
          <w:tcPr>
            <w:tcW w:w="1249" w:type="dxa"/>
          </w:tcPr>
          <w:p w:rsidR="006800D8" w:rsidRPr="001E2364" w:rsidRDefault="006800D8" w:rsidP="00B11119">
            <w:pPr>
              <w:rPr>
                <w:sz w:val="28"/>
                <w:szCs w:val="28"/>
                <w:lang w:val="en-US"/>
              </w:rPr>
            </w:pPr>
          </w:p>
        </w:tc>
        <w:tc>
          <w:tcPr>
            <w:tcW w:w="1301" w:type="dxa"/>
          </w:tcPr>
          <w:p w:rsidR="006800D8" w:rsidRPr="001E2364" w:rsidRDefault="006800D8" w:rsidP="00B11119">
            <w:pPr>
              <w:rPr>
                <w:bCs/>
                <w:sz w:val="28"/>
                <w:szCs w:val="28"/>
                <w:lang w:val="en-US"/>
              </w:rPr>
            </w:pPr>
          </w:p>
        </w:tc>
      </w:tr>
      <w:tr w:rsidR="006800D8" w:rsidRPr="001E2364" w:rsidTr="00CC22E0">
        <w:trPr>
          <w:trHeight w:val="1105"/>
          <w:jc w:val="center"/>
        </w:trPr>
        <w:tc>
          <w:tcPr>
            <w:tcW w:w="423" w:type="dxa"/>
          </w:tcPr>
          <w:p w:rsidR="006800D8" w:rsidRPr="001E2364" w:rsidRDefault="006800D8" w:rsidP="00B11119">
            <w:pPr>
              <w:rPr>
                <w:bCs/>
                <w:sz w:val="28"/>
                <w:szCs w:val="28"/>
              </w:rPr>
            </w:pPr>
            <w:r w:rsidRPr="001E2364">
              <w:rPr>
                <w:bCs/>
                <w:sz w:val="28"/>
                <w:szCs w:val="28"/>
              </w:rPr>
              <w:t>3</w:t>
            </w:r>
          </w:p>
        </w:tc>
        <w:tc>
          <w:tcPr>
            <w:tcW w:w="2896" w:type="dxa"/>
          </w:tcPr>
          <w:p w:rsidR="006800D8" w:rsidRPr="001E2364" w:rsidRDefault="006800D8" w:rsidP="00B11119">
            <w:pPr>
              <w:rPr>
                <w:sz w:val="28"/>
                <w:szCs w:val="28"/>
              </w:rPr>
            </w:pPr>
            <w:r w:rsidRPr="001E2364">
              <w:rPr>
                <w:sz w:val="28"/>
                <w:szCs w:val="28"/>
              </w:rPr>
              <w:t xml:space="preserve">Еңбекті ұйымдастыру жағдайларымен және жұмыс орындарының жабдықталуы </w:t>
            </w:r>
          </w:p>
        </w:tc>
        <w:tc>
          <w:tcPr>
            <w:tcW w:w="1729" w:type="dxa"/>
          </w:tcPr>
          <w:p w:rsidR="006800D8" w:rsidRPr="001E2364" w:rsidRDefault="006800D8" w:rsidP="00B11119">
            <w:pPr>
              <w:rPr>
                <w:bCs/>
                <w:sz w:val="28"/>
                <w:szCs w:val="28"/>
              </w:rPr>
            </w:pPr>
          </w:p>
        </w:tc>
        <w:tc>
          <w:tcPr>
            <w:tcW w:w="1024" w:type="dxa"/>
          </w:tcPr>
          <w:p w:rsidR="006800D8" w:rsidRPr="001E2364" w:rsidRDefault="006800D8" w:rsidP="00B11119">
            <w:pPr>
              <w:rPr>
                <w:bCs/>
                <w:sz w:val="28"/>
                <w:szCs w:val="28"/>
              </w:rPr>
            </w:pPr>
          </w:p>
        </w:tc>
        <w:tc>
          <w:tcPr>
            <w:tcW w:w="1265" w:type="dxa"/>
          </w:tcPr>
          <w:p w:rsidR="006800D8" w:rsidRPr="001E2364" w:rsidRDefault="006800D8" w:rsidP="00B11119">
            <w:pPr>
              <w:rPr>
                <w:bCs/>
                <w:sz w:val="28"/>
                <w:szCs w:val="28"/>
              </w:rPr>
            </w:pPr>
          </w:p>
        </w:tc>
        <w:tc>
          <w:tcPr>
            <w:tcW w:w="1249" w:type="dxa"/>
          </w:tcPr>
          <w:p w:rsidR="006800D8" w:rsidRPr="001E2364" w:rsidRDefault="006800D8" w:rsidP="00B11119">
            <w:pPr>
              <w:rPr>
                <w:sz w:val="28"/>
                <w:szCs w:val="28"/>
              </w:rPr>
            </w:pPr>
          </w:p>
        </w:tc>
        <w:tc>
          <w:tcPr>
            <w:tcW w:w="1301" w:type="dxa"/>
          </w:tcPr>
          <w:p w:rsidR="006800D8" w:rsidRPr="001E2364" w:rsidRDefault="006800D8" w:rsidP="00B11119">
            <w:pPr>
              <w:rPr>
                <w:bCs/>
                <w:sz w:val="28"/>
                <w:szCs w:val="28"/>
              </w:rPr>
            </w:pPr>
          </w:p>
        </w:tc>
      </w:tr>
      <w:tr w:rsidR="006800D8" w:rsidRPr="001E2364" w:rsidTr="00CC22E0">
        <w:trPr>
          <w:trHeight w:val="561"/>
          <w:jc w:val="center"/>
        </w:trPr>
        <w:tc>
          <w:tcPr>
            <w:tcW w:w="423" w:type="dxa"/>
          </w:tcPr>
          <w:p w:rsidR="006800D8" w:rsidRPr="001E2364" w:rsidRDefault="006800D8" w:rsidP="00B11119">
            <w:pPr>
              <w:rPr>
                <w:bCs/>
                <w:sz w:val="28"/>
                <w:szCs w:val="28"/>
              </w:rPr>
            </w:pPr>
            <w:r w:rsidRPr="001E2364">
              <w:rPr>
                <w:bCs/>
                <w:sz w:val="28"/>
                <w:szCs w:val="28"/>
              </w:rPr>
              <w:t>4</w:t>
            </w:r>
          </w:p>
        </w:tc>
        <w:tc>
          <w:tcPr>
            <w:tcW w:w="2896" w:type="dxa"/>
          </w:tcPr>
          <w:p w:rsidR="006800D8" w:rsidRPr="001E2364" w:rsidRDefault="006800D8" w:rsidP="00B11119">
            <w:pPr>
              <w:rPr>
                <w:sz w:val="28"/>
                <w:szCs w:val="28"/>
              </w:rPr>
            </w:pPr>
            <w:r w:rsidRPr="001E2364">
              <w:rPr>
                <w:sz w:val="28"/>
                <w:szCs w:val="28"/>
              </w:rPr>
              <w:t>Оқытушы қызметінің нәтижелерін бағалау</w:t>
            </w:r>
          </w:p>
        </w:tc>
        <w:tc>
          <w:tcPr>
            <w:tcW w:w="1729" w:type="dxa"/>
          </w:tcPr>
          <w:p w:rsidR="006800D8" w:rsidRPr="001E2364" w:rsidRDefault="006800D8" w:rsidP="00B11119">
            <w:pPr>
              <w:jc w:val="center"/>
              <w:rPr>
                <w:bCs/>
                <w:sz w:val="28"/>
                <w:szCs w:val="28"/>
                <w:lang w:val="en-US"/>
              </w:rPr>
            </w:pPr>
          </w:p>
        </w:tc>
        <w:tc>
          <w:tcPr>
            <w:tcW w:w="1024" w:type="dxa"/>
          </w:tcPr>
          <w:p w:rsidR="006800D8" w:rsidRPr="001E2364" w:rsidRDefault="006800D8" w:rsidP="00B11119">
            <w:pPr>
              <w:jc w:val="center"/>
              <w:rPr>
                <w:bCs/>
                <w:sz w:val="28"/>
                <w:szCs w:val="28"/>
                <w:lang w:val="en-US"/>
              </w:rPr>
            </w:pPr>
          </w:p>
        </w:tc>
        <w:tc>
          <w:tcPr>
            <w:tcW w:w="1265" w:type="dxa"/>
          </w:tcPr>
          <w:p w:rsidR="006800D8" w:rsidRPr="001E2364" w:rsidRDefault="006800D8" w:rsidP="00B11119">
            <w:pPr>
              <w:jc w:val="center"/>
              <w:rPr>
                <w:bCs/>
                <w:sz w:val="28"/>
                <w:szCs w:val="28"/>
                <w:lang w:val="en-US"/>
              </w:rPr>
            </w:pPr>
          </w:p>
        </w:tc>
        <w:tc>
          <w:tcPr>
            <w:tcW w:w="1249" w:type="dxa"/>
          </w:tcPr>
          <w:p w:rsidR="006800D8" w:rsidRPr="001E2364" w:rsidRDefault="006800D8" w:rsidP="00B11119">
            <w:pPr>
              <w:jc w:val="center"/>
              <w:rPr>
                <w:sz w:val="28"/>
                <w:szCs w:val="28"/>
                <w:lang w:val="en-US"/>
              </w:rPr>
            </w:pPr>
          </w:p>
        </w:tc>
        <w:tc>
          <w:tcPr>
            <w:tcW w:w="1301" w:type="dxa"/>
          </w:tcPr>
          <w:p w:rsidR="006800D8" w:rsidRPr="001E2364" w:rsidRDefault="006800D8" w:rsidP="00B11119">
            <w:pPr>
              <w:jc w:val="center"/>
              <w:rPr>
                <w:bCs/>
                <w:sz w:val="28"/>
                <w:szCs w:val="28"/>
                <w:lang w:val="en-US"/>
              </w:rPr>
            </w:pPr>
          </w:p>
        </w:tc>
      </w:tr>
      <w:tr w:rsidR="006800D8" w:rsidRPr="001E2364" w:rsidTr="00CC22E0">
        <w:trPr>
          <w:trHeight w:val="281"/>
          <w:jc w:val="center"/>
        </w:trPr>
        <w:tc>
          <w:tcPr>
            <w:tcW w:w="423" w:type="dxa"/>
          </w:tcPr>
          <w:p w:rsidR="006800D8" w:rsidRPr="001E2364" w:rsidRDefault="006800D8" w:rsidP="00B11119">
            <w:pPr>
              <w:rPr>
                <w:bCs/>
                <w:sz w:val="28"/>
                <w:szCs w:val="28"/>
              </w:rPr>
            </w:pPr>
            <w:r w:rsidRPr="001E2364">
              <w:rPr>
                <w:bCs/>
                <w:sz w:val="28"/>
                <w:szCs w:val="28"/>
              </w:rPr>
              <w:t>5</w:t>
            </w:r>
          </w:p>
        </w:tc>
        <w:tc>
          <w:tcPr>
            <w:tcW w:w="2896" w:type="dxa"/>
          </w:tcPr>
          <w:p w:rsidR="006800D8" w:rsidRPr="001E2364" w:rsidRDefault="006800D8" w:rsidP="00B11119">
            <w:pPr>
              <w:rPr>
                <w:sz w:val="28"/>
                <w:szCs w:val="28"/>
              </w:rPr>
            </w:pPr>
            <w:r w:rsidRPr="001E2364">
              <w:rPr>
                <w:sz w:val="28"/>
                <w:szCs w:val="28"/>
              </w:rPr>
              <w:t>Өз мамандығымен</w:t>
            </w:r>
          </w:p>
        </w:tc>
        <w:tc>
          <w:tcPr>
            <w:tcW w:w="1729" w:type="dxa"/>
          </w:tcPr>
          <w:p w:rsidR="006800D8" w:rsidRPr="001E2364" w:rsidRDefault="006800D8" w:rsidP="00B11119">
            <w:pPr>
              <w:jc w:val="center"/>
              <w:rPr>
                <w:bCs/>
                <w:sz w:val="28"/>
                <w:szCs w:val="28"/>
                <w:lang w:val="en-US"/>
              </w:rPr>
            </w:pPr>
          </w:p>
        </w:tc>
        <w:tc>
          <w:tcPr>
            <w:tcW w:w="1024" w:type="dxa"/>
          </w:tcPr>
          <w:p w:rsidR="006800D8" w:rsidRPr="001E2364" w:rsidRDefault="006800D8" w:rsidP="00B11119">
            <w:pPr>
              <w:jc w:val="center"/>
              <w:rPr>
                <w:bCs/>
                <w:sz w:val="28"/>
                <w:szCs w:val="28"/>
                <w:lang w:val="en-US"/>
              </w:rPr>
            </w:pPr>
          </w:p>
        </w:tc>
        <w:tc>
          <w:tcPr>
            <w:tcW w:w="1265" w:type="dxa"/>
          </w:tcPr>
          <w:p w:rsidR="006800D8" w:rsidRPr="001E2364" w:rsidRDefault="006800D8" w:rsidP="00B11119">
            <w:pPr>
              <w:jc w:val="center"/>
              <w:rPr>
                <w:bCs/>
                <w:sz w:val="28"/>
                <w:szCs w:val="28"/>
                <w:lang w:val="en-US"/>
              </w:rPr>
            </w:pPr>
          </w:p>
        </w:tc>
        <w:tc>
          <w:tcPr>
            <w:tcW w:w="1249" w:type="dxa"/>
          </w:tcPr>
          <w:p w:rsidR="006800D8" w:rsidRPr="001E2364" w:rsidRDefault="006800D8" w:rsidP="00B11119">
            <w:pPr>
              <w:jc w:val="center"/>
              <w:rPr>
                <w:bCs/>
                <w:sz w:val="28"/>
                <w:szCs w:val="28"/>
                <w:lang w:val="en-US"/>
              </w:rPr>
            </w:pPr>
          </w:p>
        </w:tc>
        <w:tc>
          <w:tcPr>
            <w:tcW w:w="1301" w:type="dxa"/>
          </w:tcPr>
          <w:p w:rsidR="006800D8" w:rsidRPr="001E2364" w:rsidRDefault="006800D8" w:rsidP="00B11119">
            <w:pPr>
              <w:jc w:val="center"/>
              <w:rPr>
                <w:bCs/>
                <w:sz w:val="28"/>
                <w:szCs w:val="28"/>
              </w:rPr>
            </w:pPr>
          </w:p>
        </w:tc>
      </w:tr>
      <w:tr w:rsidR="006800D8" w:rsidRPr="001E2364" w:rsidTr="00CC22E0">
        <w:trPr>
          <w:trHeight w:val="544"/>
          <w:jc w:val="center"/>
        </w:trPr>
        <w:tc>
          <w:tcPr>
            <w:tcW w:w="423" w:type="dxa"/>
          </w:tcPr>
          <w:p w:rsidR="006800D8" w:rsidRPr="001E2364" w:rsidRDefault="006800D8" w:rsidP="00B11119">
            <w:pPr>
              <w:rPr>
                <w:bCs/>
                <w:sz w:val="28"/>
                <w:szCs w:val="28"/>
              </w:rPr>
            </w:pPr>
            <w:r w:rsidRPr="001E2364">
              <w:rPr>
                <w:bCs/>
                <w:sz w:val="28"/>
                <w:szCs w:val="28"/>
              </w:rPr>
              <w:t>6</w:t>
            </w:r>
          </w:p>
        </w:tc>
        <w:tc>
          <w:tcPr>
            <w:tcW w:w="2896" w:type="dxa"/>
          </w:tcPr>
          <w:p w:rsidR="006800D8" w:rsidRPr="001E2364" w:rsidRDefault="006800D8" w:rsidP="00B11119">
            <w:pPr>
              <w:rPr>
                <w:sz w:val="28"/>
                <w:szCs w:val="28"/>
                <w:lang w:val="kk-KZ"/>
              </w:rPr>
            </w:pPr>
            <w:r w:rsidRPr="001E2364">
              <w:rPr>
                <w:sz w:val="28"/>
                <w:szCs w:val="28"/>
              </w:rPr>
              <w:t xml:space="preserve">Мансаптық өсу </w:t>
            </w:r>
            <w:r w:rsidRPr="001E2364">
              <w:rPr>
                <w:sz w:val="28"/>
                <w:szCs w:val="28"/>
                <w:lang w:val="kk-KZ"/>
              </w:rPr>
              <w:t>келешегімен</w:t>
            </w:r>
          </w:p>
        </w:tc>
        <w:tc>
          <w:tcPr>
            <w:tcW w:w="1729" w:type="dxa"/>
          </w:tcPr>
          <w:p w:rsidR="006800D8" w:rsidRPr="001E2364" w:rsidRDefault="006800D8" w:rsidP="00B11119">
            <w:pPr>
              <w:jc w:val="center"/>
              <w:rPr>
                <w:bCs/>
                <w:sz w:val="28"/>
                <w:szCs w:val="28"/>
                <w:lang w:val="en-US"/>
              </w:rPr>
            </w:pPr>
          </w:p>
        </w:tc>
        <w:tc>
          <w:tcPr>
            <w:tcW w:w="1024" w:type="dxa"/>
          </w:tcPr>
          <w:p w:rsidR="006800D8" w:rsidRPr="001E2364" w:rsidRDefault="006800D8" w:rsidP="00B11119">
            <w:pPr>
              <w:jc w:val="center"/>
              <w:rPr>
                <w:bCs/>
                <w:sz w:val="28"/>
                <w:szCs w:val="28"/>
                <w:lang w:val="en-US"/>
              </w:rPr>
            </w:pPr>
          </w:p>
        </w:tc>
        <w:tc>
          <w:tcPr>
            <w:tcW w:w="1265" w:type="dxa"/>
          </w:tcPr>
          <w:p w:rsidR="006800D8" w:rsidRPr="001E2364" w:rsidRDefault="006800D8" w:rsidP="00B11119">
            <w:pPr>
              <w:jc w:val="center"/>
              <w:rPr>
                <w:bCs/>
                <w:sz w:val="28"/>
                <w:szCs w:val="28"/>
                <w:lang w:val="en-US"/>
              </w:rPr>
            </w:pPr>
          </w:p>
        </w:tc>
        <w:tc>
          <w:tcPr>
            <w:tcW w:w="1249" w:type="dxa"/>
          </w:tcPr>
          <w:p w:rsidR="006800D8" w:rsidRPr="001E2364" w:rsidRDefault="006800D8" w:rsidP="00B11119">
            <w:pPr>
              <w:jc w:val="center"/>
              <w:rPr>
                <w:sz w:val="28"/>
                <w:szCs w:val="28"/>
                <w:lang w:val="en-US"/>
              </w:rPr>
            </w:pPr>
          </w:p>
        </w:tc>
        <w:tc>
          <w:tcPr>
            <w:tcW w:w="1301" w:type="dxa"/>
          </w:tcPr>
          <w:p w:rsidR="006800D8" w:rsidRPr="001E2364" w:rsidRDefault="006800D8" w:rsidP="00B11119">
            <w:pPr>
              <w:jc w:val="center"/>
              <w:rPr>
                <w:sz w:val="28"/>
                <w:szCs w:val="28"/>
                <w:lang w:val="en-US"/>
              </w:rPr>
            </w:pPr>
          </w:p>
        </w:tc>
      </w:tr>
      <w:tr w:rsidR="006800D8" w:rsidRPr="001E2364" w:rsidTr="00CC22E0">
        <w:trPr>
          <w:trHeight w:val="561"/>
          <w:jc w:val="center"/>
        </w:trPr>
        <w:tc>
          <w:tcPr>
            <w:tcW w:w="423" w:type="dxa"/>
          </w:tcPr>
          <w:p w:rsidR="006800D8" w:rsidRPr="001E2364" w:rsidRDefault="006800D8" w:rsidP="00B11119">
            <w:pPr>
              <w:rPr>
                <w:bCs/>
                <w:sz w:val="28"/>
                <w:szCs w:val="28"/>
              </w:rPr>
            </w:pPr>
            <w:r w:rsidRPr="001E2364">
              <w:rPr>
                <w:bCs/>
                <w:sz w:val="28"/>
                <w:szCs w:val="28"/>
              </w:rPr>
              <w:t>7</w:t>
            </w:r>
          </w:p>
        </w:tc>
        <w:tc>
          <w:tcPr>
            <w:tcW w:w="2896" w:type="dxa"/>
          </w:tcPr>
          <w:p w:rsidR="006800D8" w:rsidRPr="001E2364" w:rsidRDefault="006800D8" w:rsidP="00B11119">
            <w:pPr>
              <w:rPr>
                <w:sz w:val="28"/>
                <w:szCs w:val="28"/>
              </w:rPr>
            </w:pPr>
            <w:r w:rsidRPr="001E2364">
              <w:rPr>
                <w:sz w:val="28"/>
                <w:szCs w:val="28"/>
              </w:rPr>
              <w:t xml:space="preserve">Еңбекақы төлеу және көтермелеу жүйесі  </w:t>
            </w:r>
          </w:p>
        </w:tc>
        <w:tc>
          <w:tcPr>
            <w:tcW w:w="1729" w:type="dxa"/>
          </w:tcPr>
          <w:p w:rsidR="006800D8" w:rsidRPr="001E2364" w:rsidRDefault="006800D8" w:rsidP="00B11119">
            <w:pPr>
              <w:jc w:val="center"/>
              <w:rPr>
                <w:bCs/>
                <w:sz w:val="28"/>
                <w:szCs w:val="28"/>
              </w:rPr>
            </w:pPr>
          </w:p>
        </w:tc>
        <w:tc>
          <w:tcPr>
            <w:tcW w:w="1024" w:type="dxa"/>
          </w:tcPr>
          <w:p w:rsidR="006800D8" w:rsidRPr="001E2364" w:rsidRDefault="006800D8" w:rsidP="00B11119">
            <w:pPr>
              <w:jc w:val="center"/>
              <w:rPr>
                <w:bCs/>
                <w:sz w:val="28"/>
                <w:szCs w:val="28"/>
              </w:rPr>
            </w:pPr>
          </w:p>
        </w:tc>
        <w:tc>
          <w:tcPr>
            <w:tcW w:w="1265" w:type="dxa"/>
          </w:tcPr>
          <w:p w:rsidR="006800D8" w:rsidRPr="001E2364" w:rsidRDefault="006800D8" w:rsidP="00B11119">
            <w:pPr>
              <w:jc w:val="center"/>
              <w:rPr>
                <w:bCs/>
                <w:sz w:val="28"/>
                <w:szCs w:val="28"/>
              </w:rPr>
            </w:pPr>
          </w:p>
        </w:tc>
        <w:tc>
          <w:tcPr>
            <w:tcW w:w="1249" w:type="dxa"/>
          </w:tcPr>
          <w:p w:rsidR="006800D8" w:rsidRPr="001E2364" w:rsidRDefault="006800D8" w:rsidP="00B11119">
            <w:pPr>
              <w:jc w:val="center"/>
              <w:rPr>
                <w:sz w:val="28"/>
                <w:szCs w:val="28"/>
              </w:rPr>
            </w:pPr>
          </w:p>
        </w:tc>
        <w:tc>
          <w:tcPr>
            <w:tcW w:w="1301" w:type="dxa"/>
          </w:tcPr>
          <w:p w:rsidR="006800D8" w:rsidRPr="001E2364" w:rsidRDefault="006800D8" w:rsidP="00B11119">
            <w:pPr>
              <w:jc w:val="center"/>
              <w:rPr>
                <w:sz w:val="28"/>
                <w:szCs w:val="28"/>
              </w:rPr>
            </w:pPr>
          </w:p>
        </w:tc>
      </w:tr>
      <w:tr w:rsidR="006800D8" w:rsidRPr="001E2364" w:rsidTr="00CC22E0">
        <w:trPr>
          <w:trHeight w:val="561"/>
          <w:jc w:val="center"/>
        </w:trPr>
        <w:tc>
          <w:tcPr>
            <w:tcW w:w="423" w:type="dxa"/>
          </w:tcPr>
          <w:p w:rsidR="006800D8" w:rsidRPr="001E2364" w:rsidRDefault="006800D8" w:rsidP="00B11119">
            <w:pPr>
              <w:rPr>
                <w:bCs/>
                <w:sz w:val="28"/>
                <w:szCs w:val="28"/>
              </w:rPr>
            </w:pPr>
            <w:r w:rsidRPr="001E2364">
              <w:rPr>
                <w:bCs/>
                <w:sz w:val="28"/>
                <w:szCs w:val="28"/>
              </w:rPr>
              <w:t>8</w:t>
            </w:r>
          </w:p>
        </w:tc>
        <w:tc>
          <w:tcPr>
            <w:tcW w:w="2896" w:type="dxa"/>
          </w:tcPr>
          <w:p w:rsidR="006800D8" w:rsidRPr="001E2364" w:rsidRDefault="006800D8" w:rsidP="00B11119">
            <w:pPr>
              <w:rPr>
                <w:sz w:val="28"/>
                <w:szCs w:val="28"/>
              </w:rPr>
            </w:pPr>
            <w:r w:rsidRPr="001E2364">
              <w:rPr>
                <w:sz w:val="28"/>
                <w:szCs w:val="28"/>
              </w:rPr>
              <w:t xml:space="preserve">Әлеуметтік қорғау жүйесімен </w:t>
            </w:r>
          </w:p>
        </w:tc>
        <w:tc>
          <w:tcPr>
            <w:tcW w:w="1729" w:type="dxa"/>
          </w:tcPr>
          <w:p w:rsidR="006800D8" w:rsidRPr="001E2364" w:rsidRDefault="006800D8" w:rsidP="00B11119">
            <w:pPr>
              <w:jc w:val="center"/>
              <w:rPr>
                <w:bCs/>
                <w:sz w:val="28"/>
                <w:szCs w:val="28"/>
                <w:lang w:val="en-US"/>
              </w:rPr>
            </w:pPr>
          </w:p>
        </w:tc>
        <w:tc>
          <w:tcPr>
            <w:tcW w:w="1024" w:type="dxa"/>
          </w:tcPr>
          <w:p w:rsidR="006800D8" w:rsidRPr="001E2364" w:rsidRDefault="006800D8" w:rsidP="00B11119">
            <w:pPr>
              <w:jc w:val="center"/>
              <w:rPr>
                <w:bCs/>
                <w:sz w:val="28"/>
                <w:szCs w:val="28"/>
                <w:lang w:val="en-US"/>
              </w:rPr>
            </w:pPr>
          </w:p>
        </w:tc>
        <w:tc>
          <w:tcPr>
            <w:tcW w:w="1265" w:type="dxa"/>
          </w:tcPr>
          <w:p w:rsidR="006800D8" w:rsidRPr="001E2364" w:rsidRDefault="006800D8" w:rsidP="00B11119">
            <w:pPr>
              <w:jc w:val="center"/>
              <w:rPr>
                <w:bCs/>
                <w:sz w:val="28"/>
                <w:szCs w:val="28"/>
                <w:lang w:val="en-US"/>
              </w:rPr>
            </w:pPr>
          </w:p>
        </w:tc>
        <w:tc>
          <w:tcPr>
            <w:tcW w:w="1249" w:type="dxa"/>
          </w:tcPr>
          <w:p w:rsidR="006800D8" w:rsidRPr="001E2364" w:rsidRDefault="006800D8" w:rsidP="00B11119">
            <w:pPr>
              <w:jc w:val="center"/>
              <w:rPr>
                <w:sz w:val="28"/>
                <w:szCs w:val="28"/>
                <w:lang w:val="en-US"/>
              </w:rPr>
            </w:pPr>
          </w:p>
        </w:tc>
        <w:tc>
          <w:tcPr>
            <w:tcW w:w="1301" w:type="dxa"/>
          </w:tcPr>
          <w:p w:rsidR="006800D8" w:rsidRPr="001E2364" w:rsidRDefault="006800D8" w:rsidP="00B11119">
            <w:pPr>
              <w:jc w:val="center"/>
              <w:rPr>
                <w:sz w:val="28"/>
                <w:szCs w:val="28"/>
                <w:lang w:val="en-US"/>
              </w:rPr>
            </w:pPr>
          </w:p>
        </w:tc>
      </w:tr>
      <w:tr w:rsidR="006800D8" w:rsidRPr="001E2364" w:rsidTr="00CC22E0">
        <w:trPr>
          <w:trHeight w:val="561"/>
          <w:jc w:val="center"/>
        </w:trPr>
        <w:tc>
          <w:tcPr>
            <w:tcW w:w="423" w:type="dxa"/>
          </w:tcPr>
          <w:p w:rsidR="006800D8" w:rsidRPr="001E2364" w:rsidRDefault="006800D8" w:rsidP="00B11119">
            <w:pPr>
              <w:rPr>
                <w:bCs/>
                <w:sz w:val="28"/>
                <w:szCs w:val="28"/>
              </w:rPr>
            </w:pPr>
            <w:r w:rsidRPr="001E2364">
              <w:rPr>
                <w:bCs/>
                <w:sz w:val="28"/>
                <w:szCs w:val="28"/>
              </w:rPr>
              <w:t>9</w:t>
            </w:r>
          </w:p>
        </w:tc>
        <w:tc>
          <w:tcPr>
            <w:tcW w:w="2896" w:type="dxa"/>
          </w:tcPr>
          <w:p w:rsidR="006800D8" w:rsidRPr="001E2364" w:rsidRDefault="006800D8" w:rsidP="00B11119">
            <w:pPr>
              <w:rPr>
                <w:sz w:val="28"/>
                <w:szCs w:val="28"/>
                <w:lang w:val="kk-KZ"/>
              </w:rPr>
            </w:pPr>
            <w:r w:rsidRPr="001E2364">
              <w:rPr>
                <w:sz w:val="28"/>
                <w:szCs w:val="28"/>
              </w:rPr>
              <w:t>Кафедра меңгерушісім</w:t>
            </w:r>
            <w:r w:rsidRPr="001E2364">
              <w:rPr>
                <w:sz w:val="28"/>
                <w:szCs w:val="28"/>
                <w:lang w:val="kk-KZ"/>
              </w:rPr>
              <w:t>ен қарым-қатынасқа</w:t>
            </w:r>
          </w:p>
        </w:tc>
        <w:tc>
          <w:tcPr>
            <w:tcW w:w="1729" w:type="dxa"/>
          </w:tcPr>
          <w:p w:rsidR="006800D8" w:rsidRPr="001E2364" w:rsidRDefault="006800D8" w:rsidP="00B11119">
            <w:pPr>
              <w:jc w:val="center"/>
              <w:rPr>
                <w:bCs/>
                <w:sz w:val="28"/>
                <w:szCs w:val="28"/>
                <w:lang w:val="en-US"/>
              </w:rPr>
            </w:pPr>
          </w:p>
        </w:tc>
        <w:tc>
          <w:tcPr>
            <w:tcW w:w="1024" w:type="dxa"/>
          </w:tcPr>
          <w:p w:rsidR="006800D8" w:rsidRPr="001E2364" w:rsidRDefault="006800D8" w:rsidP="00B11119">
            <w:pPr>
              <w:jc w:val="center"/>
              <w:rPr>
                <w:bCs/>
                <w:sz w:val="28"/>
                <w:szCs w:val="28"/>
                <w:lang w:val="en-US"/>
              </w:rPr>
            </w:pPr>
          </w:p>
        </w:tc>
        <w:tc>
          <w:tcPr>
            <w:tcW w:w="1265" w:type="dxa"/>
          </w:tcPr>
          <w:p w:rsidR="006800D8" w:rsidRPr="001E2364" w:rsidRDefault="006800D8" w:rsidP="00B11119">
            <w:pPr>
              <w:jc w:val="center"/>
              <w:rPr>
                <w:bCs/>
                <w:sz w:val="28"/>
                <w:szCs w:val="28"/>
                <w:lang w:val="en-US"/>
              </w:rPr>
            </w:pPr>
          </w:p>
        </w:tc>
        <w:tc>
          <w:tcPr>
            <w:tcW w:w="1249" w:type="dxa"/>
          </w:tcPr>
          <w:p w:rsidR="006800D8" w:rsidRPr="001E2364" w:rsidRDefault="006800D8" w:rsidP="00B11119">
            <w:pPr>
              <w:jc w:val="center"/>
              <w:rPr>
                <w:sz w:val="28"/>
                <w:szCs w:val="28"/>
                <w:lang w:val="en-US"/>
              </w:rPr>
            </w:pPr>
          </w:p>
        </w:tc>
        <w:tc>
          <w:tcPr>
            <w:tcW w:w="1301" w:type="dxa"/>
          </w:tcPr>
          <w:p w:rsidR="006800D8" w:rsidRPr="001E2364" w:rsidRDefault="006800D8" w:rsidP="00B11119">
            <w:pPr>
              <w:jc w:val="center"/>
              <w:rPr>
                <w:sz w:val="28"/>
                <w:szCs w:val="28"/>
                <w:lang w:val="en-US"/>
              </w:rPr>
            </w:pPr>
          </w:p>
        </w:tc>
      </w:tr>
      <w:tr w:rsidR="006800D8" w:rsidRPr="001E2364" w:rsidTr="00CC22E0">
        <w:trPr>
          <w:trHeight w:val="824"/>
          <w:jc w:val="center"/>
        </w:trPr>
        <w:tc>
          <w:tcPr>
            <w:tcW w:w="423" w:type="dxa"/>
          </w:tcPr>
          <w:p w:rsidR="006800D8" w:rsidRPr="001E2364" w:rsidRDefault="006800D8" w:rsidP="00B11119">
            <w:pPr>
              <w:rPr>
                <w:bCs/>
                <w:sz w:val="28"/>
                <w:szCs w:val="28"/>
              </w:rPr>
            </w:pPr>
            <w:r w:rsidRPr="001E2364">
              <w:rPr>
                <w:bCs/>
                <w:sz w:val="28"/>
                <w:szCs w:val="28"/>
              </w:rPr>
              <w:t>10</w:t>
            </w:r>
          </w:p>
        </w:tc>
        <w:tc>
          <w:tcPr>
            <w:tcW w:w="2896" w:type="dxa"/>
          </w:tcPr>
          <w:p w:rsidR="006800D8" w:rsidRPr="001E2364" w:rsidRDefault="006800D8" w:rsidP="00B11119">
            <w:pPr>
              <w:rPr>
                <w:sz w:val="28"/>
                <w:szCs w:val="28"/>
                <w:lang w:val="kk-KZ"/>
              </w:rPr>
            </w:pPr>
            <w:r w:rsidRPr="001E2364">
              <w:rPr>
                <w:sz w:val="28"/>
                <w:szCs w:val="28"/>
              </w:rPr>
              <w:t>Жұмыс жөніндегі әріптестермен қарым-</w:t>
            </w:r>
            <w:r w:rsidRPr="001E2364">
              <w:rPr>
                <w:sz w:val="28"/>
                <w:szCs w:val="28"/>
                <w:lang w:val="kk-KZ"/>
              </w:rPr>
              <w:t>қатынасқа</w:t>
            </w:r>
          </w:p>
        </w:tc>
        <w:tc>
          <w:tcPr>
            <w:tcW w:w="1729" w:type="dxa"/>
          </w:tcPr>
          <w:p w:rsidR="006800D8" w:rsidRPr="001E2364" w:rsidRDefault="006800D8" w:rsidP="00B11119">
            <w:pPr>
              <w:jc w:val="center"/>
              <w:rPr>
                <w:bCs/>
                <w:sz w:val="28"/>
                <w:szCs w:val="28"/>
              </w:rPr>
            </w:pPr>
          </w:p>
        </w:tc>
        <w:tc>
          <w:tcPr>
            <w:tcW w:w="1024" w:type="dxa"/>
          </w:tcPr>
          <w:p w:rsidR="006800D8" w:rsidRPr="001E2364" w:rsidRDefault="006800D8" w:rsidP="00B11119">
            <w:pPr>
              <w:jc w:val="center"/>
              <w:rPr>
                <w:bCs/>
                <w:sz w:val="28"/>
                <w:szCs w:val="28"/>
              </w:rPr>
            </w:pPr>
          </w:p>
        </w:tc>
        <w:tc>
          <w:tcPr>
            <w:tcW w:w="1265" w:type="dxa"/>
          </w:tcPr>
          <w:p w:rsidR="006800D8" w:rsidRPr="001E2364" w:rsidRDefault="006800D8" w:rsidP="00B11119">
            <w:pPr>
              <w:jc w:val="center"/>
              <w:rPr>
                <w:bCs/>
                <w:sz w:val="28"/>
                <w:szCs w:val="28"/>
              </w:rPr>
            </w:pPr>
          </w:p>
        </w:tc>
        <w:tc>
          <w:tcPr>
            <w:tcW w:w="1249" w:type="dxa"/>
          </w:tcPr>
          <w:p w:rsidR="006800D8" w:rsidRPr="001E2364" w:rsidRDefault="006800D8" w:rsidP="00B11119">
            <w:pPr>
              <w:jc w:val="center"/>
              <w:rPr>
                <w:sz w:val="28"/>
                <w:szCs w:val="28"/>
              </w:rPr>
            </w:pPr>
          </w:p>
        </w:tc>
        <w:tc>
          <w:tcPr>
            <w:tcW w:w="1301" w:type="dxa"/>
          </w:tcPr>
          <w:p w:rsidR="006800D8" w:rsidRPr="001E2364" w:rsidRDefault="006800D8" w:rsidP="00B11119">
            <w:pPr>
              <w:jc w:val="center"/>
              <w:rPr>
                <w:sz w:val="28"/>
                <w:szCs w:val="28"/>
              </w:rPr>
            </w:pPr>
          </w:p>
        </w:tc>
      </w:tr>
      <w:tr w:rsidR="006800D8" w:rsidRPr="001E2364" w:rsidTr="00CC22E0">
        <w:trPr>
          <w:trHeight w:val="561"/>
          <w:jc w:val="center"/>
        </w:trPr>
        <w:tc>
          <w:tcPr>
            <w:tcW w:w="423" w:type="dxa"/>
          </w:tcPr>
          <w:p w:rsidR="006800D8" w:rsidRPr="001E2364" w:rsidRDefault="006800D8" w:rsidP="00B11119">
            <w:pPr>
              <w:rPr>
                <w:bCs/>
                <w:sz w:val="28"/>
                <w:szCs w:val="28"/>
              </w:rPr>
            </w:pPr>
            <w:r w:rsidRPr="001E2364">
              <w:rPr>
                <w:bCs/>
                <w:sz w:val="28"/>
                <w:szCs w:val="28"/>
              </w:rPr>
              <w:t>11</w:t>
            </w:r>
          </w:p>
        </w:tc>
        <w:tc>
          <w:tcPr>
            <w:tcW w:w="2896" w:type="dxa"/>
          </w:tcPr>
          <w:p w:rsidR="006800D8" w:rsidRPr="001E2364" w:rsidRDefault="006800D8" w:rsidP="00B11119">
            <w:pPr>
              <w:rPr>
                <w:sz w:val="28"/>
                <w:szCs w:val="28"/>
              </w:rPr>
            </w:pPr>
            <w:r w:rsidRPr="001E2364">
              <w:rPr>
                <w:sz w:val="28"/>
                <w:szCs w:val="28"/>
              </w:rPr>
              <w:t>Білім алушылармен қарым-қатынас</w:t>
            </w:r>
            <w:r w:rsidRPr="001E2364">
              <w:rPr>
                <w:sz w:val="28"/>
                <w:szCs w:val="28"/>
                <w:lang w:val="kk-KZ"/>
              </w:rPr>
              <w:t>қа</w:t>
            </w:r>
          </w:p>
        </w:tc>
        <w:tc>
          <w:tcPr>
            <w:tcW w:w="1729" w:type="dxa"/>
          </w:tcPr>
          <w:p w:rsidR="006800D8" w:rsidRPr="001E2364" w:rsidRDefault="006800D8" w:rsidP="00B11119">
            <w:pPr>
              <w:jc w:val="center"/>
              <w:rPr>
                <w:bCs/>
                <w:sz w:val="28"/>
                <w:szCs w:val="28"/>
                <w:lang w:val="en-US"/>
              </w:rPr>
            </w:pPr>
          </w:p>
        </w:tc>
        <w:tc>
          <w:tcPr>
            <w:tcW w:w="1024" w:type="dxa"/>
          </w:tcPr>
          <w:p w:rsidR="006800D8" w:rsidRPr="001E2364" w:rsidRDefault="006800D8" w:rsidP="00B11119">
            <w:pPr>
              <w:jc w:val="center"/>
              <w:rPr>
                <w:bCs/>
                <w:sz w:val="28"/>
                <w:szCs w:val="28"/>
                <w:lang w:val="en-US"/>
              </w:rPr>
            </w:pPr>
          </w:p>
        </w:tc>
        <w:tc>
          <w:tcPr>
            <w:tcW w:w="1265" w:type="dxa"/>
          </w:tcPr>
          <w:p w:rsidR="006800D8" w:rsidRPr="001E2364" w:rsidRDefault="006800D8" w:rsidP="00B11119">
            <w:pPr>
              <w:jc w:val="center"/>
              <w:rPr>
                <w:bCs/>
                <w:sz w:val="28"/>
                <w:szCs w:val="28"/>
                <w:lang w:val="en-US"/>
              </w:rPr>
            </w:pPr>
          </w:p>
        </w:tc>
        <w:tc>
          <w:tcPr>
            <w:tcW w:w="1249" w:type="dxa"/>
          </w:tcPr>
          <w:p w:rsidR="006800D8" w:rsidRPr="001E2364" w:rsidRDefault="006800D8" w:rsidP="00B11119">
            <w:pPr>
              <w:jc w:val="center"/>
              <w:rPr>
                <w:sz w:val="28"/>
                <w:szCs w:val="28"/>
                <w:lang w:val="en-US"/>
              </w:rPr>
            </w:pPr>
          </w:p>
        </w:tc>
        <w:tc>
          <w:tcPr>
            <w:tcW w:w="1301" w:type="dxa"/>
          </w:tcPr>
          <w:p w:rsidR="006800D8" w:rsidRPr="001E2364" w:rsidRDefault="006800D8" w:rsidP="00B11119">
            <w:pPr>
              <w:jc w:val="center"/>
              <w:rPr>
                <w:sz w:val="28"/>
                <w:szCs w:val="28"/>
              </w:rPr>
            </w:pPr>
          </w:p>
        </w:tc>
      </w:tr>
      <w:tr w:rsidR="006800D8" w:rsidRPr="001E2364" w:rsidTr="00CC22E0">
        <w:trPr>
          <w:trHeight w:val="561"/>
          <w:jc w:val="center"/>
        </w:trPr>
        <w:tc>
          <w:tcPr>
            <w:tcW w:w="423" w:type="dxa"/>
          </w:tcPr>
          <w:p w:rsidR="006800D8" w:rsidRPr="001E2364" w:rsidRDefault="006800D8" w:rsidP="00B11119">
            <w:pPr>
              <w:rPr>
                <w:bCs/>
                <w:sz w:val="28"/>
                <w:szCs w:val="28"/>
              </w:rPr>
            </w:pPr>
            <w:r w:rsidRPr="001E2364">
              <w:rPr>
                <w:bCs/>
                <w:sz w:val="28"/>
                <w:szCs w:val="28"/>
              </w:rPr>
              <w:t>12</w:t>
            </w:r>
          </w:p>
        </w:tc>
        <w:tc>
          <w:tcPr>
            <w:tcW w:w="2896" w:type="dxa"/>
          </w:tcPr>
          <w:p w:rsidR="006800D8" w:rsidRPr="001E2364" w:rsidRDefault="006800D8" w:rsidP="00B11119">
            <w:pPr>
              <w:rPr>
                <w:sz w:val="28"/>
                <w:szCs w:val="28"/>
                <w:lang w:val="kk-KZ"/>
              </w:rPr>
            </w:pPr>
            <w:r w:rsidRPr="001E2364">
              <w:rPr>
                <w:sz w:val="28"/>
                <w:szCs w:val="28"/>
              </w:rPr>
              <w:t>Өзін-өзі</w:t>
            </w:r>
            <w:r w:rsidRPr="001E2364">
              <w:rPr>
                <w:sz w:val="28"/>
                <w:szCs w:val="28"/>
                <w:lang w:val="kk-KZ"/>
              </w:rPr>
              <w:t xml:space="preserve"> дамыту </w:t>
            </w:r>
            <w:r w:rsidRPr="001E2364">
              <w:rPr>
                <w:sz w:val="28"/>
                <w:szCs w:val="28"/>
              </w:rPr>
              <w:t>мүмкіндіктері</w:t>
            </w:r>
            <w:r w:rsidRPr="001E2364">
              <w:rPr>
                <w:sz w:val="28"/>
                <w:szCs w:val="28"/>
                <w:lang w:val="kk-KZ"/>
              </w:rPr>
              <w:t>не</w:t>
            </w:r>
          </w:p>
        </w:tc>
        <w:tc>
          <w:tcPr>
            <w:tcW w:w="1729" w:type="dxa"/>
          </w:tcPr>
          <w:p w:rsidR="006800D8" w:rsidRPr="001E2364" w:rsidRDefault="006800D8" w:rsidP="00B11119">
            <w:pPr>
              <w:jc w:val="center"/>
              <w:rPr>
                <w:bCs/>
                <w:sz w:val="28"/>
                <w:szCs w:val="28"/>
                <w:lang w:val="en-US"/>
              </w:rPr>
            </w:pPr>
          </w:p>
        </w:tc>
        <w:tc>
          <w:tcPr>
            <w:tcW w:w="1024" w:type="dxa"/>
          </w:tcPr>
          <w:p w:rsidR="006800D8" w:rsidRPr="001E2364" w:rsidRDefault="006800D8" w:rsidP="00B11119">
            <w:pPr>
              <w:jc w:val="center"/>
              <w:rPr>
                <w:bCs/>
                <w:sz w:val="28"/>
                <w:szCs w:val="28"/>
                <w:lang w:val="en-US"/>
              </w:rPr>
            </w:pPr>
          </w:p>
        </w:tc>
        <w:tc>
          <w:tcPr>
            <w:tcW w:w="1265" w:type="dxa"/>
          </w:tcPr>
          <w:p w:rsidR="006800D8" w:rsidRPr="001E2364" w:rsidRDefault="006800D8" w:rsidP="00B11119">
            <w:pPr>
              <w:jc w:val="center"/>
              <w:rPr>
                <w:bCs/>
                <w:sz w:val="28"/>
                <w:szCs w:val="28"/>
                <w:lang w:val="en-US"/>
              </w:rPr>
            </w:pPr>
          </w:p>
        </w:tc>
        <w:tc>
          <w:tcPr>
            <w:tcW w:w="1249" w:type="dxa"/>
          </w:tcPr>
          <w:p w:rsidR="006800D8" w:rsidRPr="001E2364" w:rsidRDefault="006800D8" w:rsidP="00B11119">
            <w:pPr>
              <w:jc w:val="center"/>
              <w:rPr>
                <w:sz w:val="28"/>
                <w:szCs w:val="28"/>
                <w:lang w:val="en-US"/>
              </w:rPr>
            </w:pPr>
          </w:p>
        </w:tc>
        <w:tc>
          <w:tcPr>
            <w:tcW w:w="1301" w:type="dxa"/>
          </w:tcPr>
          <w:p w:rsidR="006800D8" w:rsidRPr="001E2364" w:rsidRDefault="006800D8" w:rsidP="00B11119">
            <w:pPr>
              <w:jc w:val="center"/>
              <w:rPr>
                <w:sz w:val="28"/>
                <w:szCs w:val="28"/>
                <w:lang w:val="en-US"/>
              </w:rPr>
            </w:pPr>
          </w:p>
        </w:tc>
      </w:tr>
      <w:tr w:rsidR="006800D8" w:rsidRPr="001E2364" w:rsidTr="00CC22E0">
        <w:trPr>
          <w:trHeight w:val="561"/>
          <w:jc w:val="center"/>
        </w:trPr>
        <w:tc>
          <w:tcPr>
            <w:tcW w:w="423" w:type="dxa"/>
          </w:tcPr>
          <w:p w:rsidR="006800D8" w:rsidRPr="001E2364" w:rsidRDefault="006800D8" w:rsidP="00B11119">
            <w:pPr>
              <w:rPr>
                <w:bCs/>
                <w:sz w:val="28"/>
                <w:szCs w:val="28"/>
              </w:rPr>
            </w:pPr>
            <w:r w:rsidRPr="001E2364">
              <w:rPr>
                <w:bCs/>
                <w:sz w:val="28"/>
                <w:szCs w:val="28"/>
              </w:rPr>
              <w:t>13</w:t>
            </w:r>
          </w:p>
        </w:tc>
        <w:tc>
          <w:tcPr>
            <w:tcW w:w="2896" w:type="dxa"/>
          </w:tcPr>
          <w:p w:rsidR="006800D8" w:rsidRPr="001E2364" w:rsidRDefault="006800D8" w:rsidP="00B11119">
            <w:pPr>
              <w:rPr>
                <w:sz w:val="28"/>
                <w:szCs w:val="28"/>
              </w:rPr>
            </w:pPr>
            <w:r w:rsidRPr="001E2364">
              <w:rPr>
                <w:sz w:val="28"/>
                <w:szCs w:val="28"/>
              </w:rPr>
              <w:t>Ғылыми қызметпен айналысуға арналған</w:t>
            </w:r>
          </w:p>
        </w:tc>
        <w:tc>
          <w:tcPr>
            <w:tcW w:w="1729" w:type="dxa"/>
          </w:tcPr>
          <w:p w:rsidR="006800D8" w:rsidRPr="001E2364" w:rsidRDefault="006800D8" w:rsidP="00B11119">
            <w:pPr>
              <w:jc w:val="center"/>
              <w:rPr>
                <w:bCs/>
                <w:sz w:val="28"/>
                <w:szCs w:val="28"/>
                <w:lang w:val="en-US"/>
              </w:rPr>
            </w:pPr>
          </w:p>
        </w:tc>
        <w:tc>
          <w:tcPr>
            <w:tcW w:w="1024" w:type="dxa"/>
          </w:tcPr>
          <w:p w:rsidR="006800D8" w:rsidRPr="001E2364" w:rsidRDefault="006800D8" w:rsidP="00B11119">
            <w:pPr>
              <w:jc w:val="center"/>
              <w:rPr>
                <w:bCs/>
                <w:sz w:val="28"/>
                <w:szCs w:val="28"/>
                <w:lang w:val="en-US"/>
              </w:rPr>
            </w:pPr>
          </w:p>
        </w:tc>
        <w:tc>
          <w:tcPr>
            <w:tcW w:w="1265" w:type="dxa"/>
          </w:tcPr>
          <w:p w:rsidR="006800D8" w:rsidRPr="001E2364" w:rsidRDefault="006800D8" w:rsidP="00B11119">
            <w:pPr>
              <w:jc w:val="center"/>
              <w:rPr>
                <w:bCs/>
                <w:sz w:val="28"/>
                <w:szCs w:val="28"/>
                <w:lang w:val="en-US"/>
              </w:rPr>
            </w:pPr>
          </w:p>
        </w:tc>
        <w:tc>
          <w:tcPr>
            <w:tcW w:w="1249" w:type="dxa"/>
          </w:tcPr>
          <w:p w:rsidR="006800D8" w:rsidRPr="001E2364" w:rsidRDefault="006800D8" w:rsidP="00B11119">
            <w:pPr>
              <w:jc w:val="center"/>
              <w:rPr>
                <w:sz w:val="28"/>
                <w:szCs w:val="28"/>
                <w:lang w:val="en-US"/>
              </w:rPr>
            </w:pPr>
          </w:p>
        </w:tc>
        <w:tc>
          <w:tcPr>
            <w:tcW w:w="1301" w:type="dxa"/>
          </w:tcPr>
          <w:p w:rsidR="006800D8" w:rsidRPr="001E2364" w:rsidRDefault="006800D8" w:rsidP="00B11119">
            <w:pPr>
              <w:jc w:val="center"/>
              <w:rPr>
                <w:sz w:val="28"/>
                <w:szCs w:val="28"/>
                <w:lang w:val="en-US"/>
              </w:rPr>
            </w:pPr>
          </w:p>
        </w:tc>
      </w:tr>
      <w:tr w:rsidR="006800D8" w:rsidRPr="001E2364" w:rsidTr="00CC22E0">
        <w:trPr>
          <w:trHeight w:val="561"/>
          <w:jc w:val="center"/>
        </w:trPr>
        <w:tc>
          <w:tcPr>
            <w:tcW w:w="423" w:type="dxa"/>
          </w:tcPr>
          <w:p w:rsidR="006800D8" w:rsidRPr="001E2364" w:rsidRDefault="006800D8" w:rsidP="00B11119">
            <w:pPr>
              <w:rPr>
                <w:bCs/>
                <w:sz w:val="28"/>
                <w:szCs w:val="28"/>
              </w:rPr>
            </w:pPr>
            <w:r w:rsidRPr="001E2364">
              <w:rPr>
                <w:bCs/>
                <w:sz w:val="28"/>
                <w:szCs w:val="28"/>
              </w:rPr>
              <w:t>14</w:t>
            </w:r>
          </w:p>
        </w:tc>
        <w:tc>
          <w:tcPr>
            <w:tcW w:w="2896" w:type="dxa"/>
          </w:tcPr>
          <w:p w:rsidR="006800D8" w:rsidRPr="001E2364" w:rsidRDefault="006800D8" w:rsidP="00B11119">
            <w:pPr>
              <w:rPr>
                <w:sz w:val="28"/>
                <w:szCs w:val="28"/>
              </w:rPr>
            </w:pPr>
            <w:r w:rsidRPr="001E2364">
              <w:rPr>
                <w:sz w:val="28"/>
                <w:szCs w:val="28"/>
              </w:rPr>
              <w:t>Оқу процесін техникалық жарақтандыру</w:t>
            </w:r>
          </w:p>
        </w:tc>
        <w:tc>
          <w:tcPr>
            <w:tcW w:w="1729" w:type="dxa"/>
          </w:tcPr>
          <w:p w:rsidR="006800D8" w:rsidRPr="001E2364" w:rsidRDefault="006800D8" w:rsidP="00B11119">
            <w:pPr>
              <w:jc w:val="center"/>
              <w:rPr>
                <w:bCs/>
                <w:sz w:val="28"/>
                <w:szCs w:val="28"/>
                <w:lang w:val="en-US"/>
              </w:rPr>
            </w:pPr>
          </w:p>
        </w:tc>
        <w:tc>
          <w:tcPr>
            <w:tcW w:w="1024" w:type="dxa"/>
          </w:tcPr>
          <w:p w:rsidR="006800D8" w:rsidRPr="001E2364" w:rsidRDefault="006800D8" w:rsidP="00B11119">
            <w:pPr>
              <w:jc w:val="center"/>
              <w:rPr>
                <w:bCs/>
                <w:sz w:val="28"/>
                <w:szCs w:val="28"/>
                <w:lang w:val="en-US"/>
              </w:rPr>
            </w:pPr>
          </w:p>
        </w:tc>
        <w:tc>
          <w:tcPr>
            <w:tcW w:w="1265" w:type="dxa"/>
          </w:tcPr>
          <w:p w:rsidR="006800D8" w:rsidRPr="001E2364" w:rsidRDefault="006800D8" w:rsidP="00B11119">
            <w:pPr>
              <w:jc w:val="center"/>
              <w:rPr>
                <w:bCs/>
                <w:sz w:val="28"/>
                <w:szCs w:val="28"/>
                <w:lang w:val="en-US"/>
              </w:rPr>
            </w:pPr>
          </w:p>
        </w:tc>
        <w:tc>
          <w:tcPr>
            <w:tcW w:w="1249" w:type="dxa"/>
          </w:tcPr>
          <w:p w:rsidR="006800D8" w:rsidRPr="001E2364" w:rsidRDefault="006800D8" w:rsidP="00B11119">
            <w:pPr>
              <w:jc w:val="center"/>
              <w:rPr>
                <w:sz w:val="28"/>
                <w:szCs w:val="28"/>
                <w:lang w:val="en-US"/>
              </w:rPr>
            </w:pPr>
          </w:p>
        </w:tc>
        <w:tc>
          <w:tcPr>
            <w:tcW w:w="1301" w:type="dxa"/>
          </w:tcPr>
          <w:p w:rsidR="006800D8" w:rsidRPr="001E2364" w:rsidRDefault="006800D8" w:rsidP="00B11119">
            <w:pPr>
              <w:jc w:val="center"/>
              <w:rPr>
                <w:sz w:val="28"/>
                <w:szCs w:val="28"/>
                <w:lang w:val="en-US"/>
              </w:rPr>
            </w:pPr>
          </w:p>
        </w:tc>
      </w:tr>
      <w:tr w:rsidR="006800D8" w:rsidRPr="001E2364" w:rsidTr="00CC22E0">
        <w:trPr>
          <w:trHeight w:val="824"/>
          <w:jc w:val="center"/>
        </w:trPr>
        <w:tc>
          <w:tcPr>
            <w:tcW w:w="423" w:type="dxa"/>
          </w:tcPr>
          <w:p w:rsidR="006800D8" w:rsidRPr="001E2364" w:rsidRDefault="006800D8" w:rsidP="00B11119">
            <w:pPr>
              <w:rPr>
                <w:bCs/>
                <w:sz w:val="28"/>
                <w:szCs w:val="28"/>
              </w:rPr>
            </w:pPr>
            <w:r w:rsidRPr="001E2364">
              <w:rPr>
                <w:bCs/>
                <w:sz w:val="28"/>
                <w:szCs w:val="28"/>
              </w:rPr>
              <w:t>15</w:t>
            </w:r>
          </w:p>
        </w:tc>
        <w:tc>
          <w:tcPr>
            <w:tcW w:w="2896" w:type="dxa"/>
          </w:tcPr>
          <w:p w:rsidR="006800D8" w:rsidRPr="001E2364" w:rsidRDefault="006800D8" w:rsidP="00B11119">
            <w:pPr>
              <w:rPr>
                <w:sz w:val="28"/>
                <w:szCs w:val="28"/>
                <w:lang w:val="kk-KZ"/>
              </w:rPr>
            </w:pPr>
            <w:r w:rsidRPr="001E2364">
              <w:rPr>
                <w:sz w:val="28"/>
                <w:szCs w:val="28"/>
              </w:rPr>
              <w:t>Кітапхананы</w:t>
            </w:r>
            <w:r w:rsidRPr="001E2364">
              <w:rPr>
                <w:sz w:val="28"/>
                <w:szCs w:val="28"/>
                <w:lang w:val="kk-KZ"/>
              </w:rPr>
              <w:t xml:space="preserve">ң </w:t>
            </w:r>
            <w:r w:rsidRPr="001E2364">
              <w:rPr>
                <w:sz w:val="28"/>
                <w:szCs w:val="28"/>
              </w:rPr>
              <w:t>оқу және ғылыми әдебиеттермен қамтамасыз етілуі</w:t>
            </w:r>
            <w:r w:rsidRPr="001E2364">
              <w:rPr>
                <w:sz w:val="28"/>
                <w:szCs w:val="28"/>
                <w:lang w:val="kk-KZ"/>
              </w:rPr>
              <w:t>не</w:t>
            </w:r>
          </w:p>
        </w:tc>
        <w:tc>
          <w:tcPr>
            <w:tcW w:w="1729" w:type="dxa"/>
          </w:tcPr>
          <w:p w:rsidR="006800D8" w:rsidRPr="001E2364" w:rsidRDefault="006800D8" w:rsidP="00B11119">
            <w:pPr>
              <w:jc w:val="center"/>
              <w:rPr>
                <w:bCs/>
                <w:sz w:val="28"/>
                <w:szCs w:val="28"/>
              </w:rPr>
            </w:pPr>
          </w:p>
        </w:tc>
        <w:tc>
          <w:tcPr>
            <w:tcW w:w="1024" w:type="dxa"/>
          </w:tcPr>
          <w:p w:rsidR="006800D8" w:rsidRPr="001E2364" w:rsidRDefault="006800D8" w:rsidP="00B11119">
            <w:pPr>
              <w:jc w:val="center"/>
              <w:rPr>
                <w:bCs/>
                <w:sz w:val="28"/>
                <w:szCs w:val="28"/>
              </w:rPr>
            </w:pPr>
          </w:p>
        </w:tc>
        <w:tc>
          <w:tcPr>
            <w:tcW w:w="1265" w:type="dxa"/>
          </w:tcPr>
          <w:p w:rsidR="006800D8" w:rsidRPr="001E2364" w:rsidRDefault="006800D8" w:rsidP="00B11119">
            <w:pPr>
              <w:jc w:val="center"/>
              <w:rPr>
                <w:bCs/>
                <w:sz w:val="28"/>
                <w:szCs w:val="28"/>
              </w:rPr>
            </w:pPr>
          </w:p>
        </w:tc>
        <w:tc>
          <w:tcPr>
            <w:tcW w:w="1249" w:type="dxa"/>
          </w:tcPr>
          <w:p w:rsidR="006800D8" w:rsidRPr="001E2364" w:rsidRDefault="006800D8" w:rsidP="00B11119">
            <w:pPr>
              <w:jc w:val="center"/>
              <w:rPr>
                <w:sz w:val="28"/>
                <w:szCs w:val="28"/>
              </w:rPr>
            </w:pPr>
          </w:p>
        </w:tc>
        <w:tc>
          <w:tcPr>
            <w:tcW w:w="1301" w:type="dxa"/>
          </w:tcPr>
          <w:p w:rsidR="006800D8" w:rsidRPr="001E2364" w:rsidRDefault="006800D8" w:rsidP="00B11119">
            <w:pPr>
              <w:jc w:val="center"/>
              <w:rPr>
                <w:sz w:val="28"/>
                <w:szCs w:val="28"/>
              </w:rPr>
            </w:pPr>
          </w:p>
        </w:tc>
      </w:tr>
      <w:tr w:rsidR="006800D8" w:rsidRPr="001E2364" w:rsidTr="00CC22E0">
        <w:trPr>
          <w:trHeight w:val="561"/>
          <w:jc w:val="center"/>
        </w:trPr>
        <w:tc>
          <w:tcPr>
            <w:tcW w:w="423" w:type="dxa"/>
          </w:tcPr>
          <w:p w:rsidR="006800D8" w:rsidRPr="001E2364" w:rsidRDefault="006800D8" w:rsidP="00B11119">
            <w:pPr>
              <w:rPr>
                <w:bCs/>
                <w:sz w:val="28"/>
                <w:szCs w:val="28"/>
              </w:rPr>
            </w:pPr>
            <w:r w:rsidRPr="001E2364">
              <w:rPr>
                <w:bCs/>
                <w:sz w:val="28"/>
                <w:szCs w:val="28"/>
              </w:rPr>
              <w:t>16</w:t>
            </w:r>
          </w:p>
        </w:tc>
        <w:tc>
          <w:tcPr>
            <w:tcW w:w="2896" w:type="dxa"/>
          </w:tcPr>
          <w:p w:rsidR="006800D8" w:rsidRPr="001E2364" w:rsidRDefault="006800D8" w:rsidP="00B11119">
            <w:pPr>
              <w:rPr>
                <w:sz w:val="28"/>
                <w:szCs w:val="28"/>
                <w:lang w:val="kk-KZ"/>
              </w:rPr>
            </w:pPr>
            <w:r w:rsidRPr="001E2364">
              <w:rPr>
                <w:sz w:val="28"/>
                <w:szCs w:val="28"/>
              </w:rPr>
              <w:t>Факультетт</w:t>
            </w:r>
            <w:r w:rsidRPr="001E2364">
              <w:rPr>
                <w:sz w:val="28"/>
                <w:szCs w:val="28"/>
                <w:lang w:val="kk-KZ"/>
              </w:rPr>
              <w:t>егі</w:t>
            </w:r>
            <w:r w:rsidRPr="001E2364">
              <w:rPr>
                <w:sz w:val="28"/>
                <w:szCs w:val="28"/>
              </w:rPr>
              <w:t xml:space="preserve"> моральдық – психологиялық</w:t>
            </w:r>
            <w:r w:rsidRPr="001E2364">
              <w:rPr>
                <w:sz w:val="28"/>
                <w:szCs w:val="28"/>
                <w:lang w:val="kk-KZ"/>
              </w:rPr>
              <w:t xml:space="preserve"> ахуалға</w:t>
            </w:r>
          </w:p>
        </w:tc>
        <w:tc>
          <w:tcPr>
            <w:tcW w:w="1729" w:type="dxa"/>
          </w:tcPr>
          <w:p w:rsidR="006800D8" w:rsidRPr="001E2364" w:rsidRDefault="006800D8" w:rsidP="00B11119">
            <w:pPr>
              <w:jc w:val="center"/>
              <w:rPr>
                <w:bCs/>
                <w:sz w:val="28"/>
                <w:szCs w:val="28"/>
                <w:lang w:val="en-US"/>
              </w:rPr>
            </w:pPr>
          </w:p>
        </w:tc>
        <w:tc>
          <w:tcPr>
            <w:tcW w:w="1024" w:type="dxa"/>
          </w:tcPr>
          <w:p w:rsidR="006800D8" w:rsidRPr="001E2364" w:rsidRDefault="006800D8" w:rsidP="00B11119">
            <w:pPr>
              <w:jc w:val="center"/>
              <w:rPr>
                <w:bCs/>
                <w:sz w:val="28"/>
                <w:szCs w:val="28"/>
                <w:lang w:val="en-US"/>
              </w:rPr>
            </w:pPr>
          </w:p>
        </w:tc>
        <w:tc>
          <w:tcPr>
            <w:tcW w:w="1265" w:type="dxa"/>
          </w:tcPr>
          <w:p w:rsidR="006800D8" w:rsidRPr="001E2364" w:rsidRDefault="006800D8" w:rsidP="00B11119">
            <w:pPr>
              <w:jc w:val="center"/>
              <w:rPr>
                <w:bCs/>
                <w:sz w:val="28"/>
                <w:szCs w:val="28"/>
                <w:lang w:val="en-US"/>
              </w:rPr>
            </w:pPr>
          </w:p>
        </w:tc>
        <w:tc>
          <w:tcPr>
            <w:tcW w:w="1249" w:type="dxa"/>
          </w:tcPr>
          <w:p w:rsidR="006800D8" w:rsidRPr="001E2364" w:rsidRDefault="006800D8" w:rsidP="00B11119">
            <w:pPr>
              <w:jc w:val="center"/>
              <w:rPr>
                <w:sz w:val="28"/>
                <w:szCs w:val="28"/>
                <w:lang w:val="en-US"/>
              </w:rPr>
            </w:pPr>
          </w:p>
        </w:tc>
        <w:tc>
          <w:tcPr>
            <w:tcW w:w="1301" w:type="dxa"/>
          </w:tcPr>
          <w:p w:rsidR="006800D8" w:rsidRPr="001E2364" w:rsidRDefault="006800D8" w:rsidP="00B11119">
            <w:pPr>
              <w:jc w:val="center"/>
              <w:rPr>
                <w:sz w:val="28"/>
                <w:szCs w:val="28"/>
                <w:lang w:val="en-US"/>
              </w:rPr>
            </w:pPr>
          </w:p>
        </w:tc>
      </w:tr>
    </w:tbl>
    <w:p w:rsidR="006800D8" w:rsidRPr="001E2364" w:rsidRDefault="006800D8" w:rsidP="006800D8">
      <w:pPr>
        <w:rPr>
          <w:b/>
          <w:sz w:val="28"/>
          <w:szCs w:val="28"/>
          <w:lang w:val="kk-KZ"/>
        </w:rPr>
      </w:pPr>
    </w:p>
    <w:p w:rsidR="006800D8" w:rsidRPr="001E2364" w:rsidRDefault="006800D8" w:rsidP="006800D8">
      <w:pPr>
        <w:rPr>
          <w:b/>
          <w:sz w:val="28"/>
          <w:szCs w:val="28"/>
          <w:lang w:val="kk-KZ"/>
        </w:rPr>
      </w:pPr>
      <w:r w:rsidRPr="001E2364">
        <w:rPr>
          <w:b/>
          <w:sz w:val="28"/>
          <w:szCs w:val="28"/>
          <w:lang w:val="kk-KZ"/>
        </w:rPr>
        <w:t>5. Егер мүмкіндік болса, сіз өзіңіздің кәсіби қызметіңіздің саласын өзгертер ма едіңіз?</w:t>
      </w:r>
    </w:p>
    <w:p w:rsidR="006800D8" w:rsidRPr="001E2364" w:rsidRDefault="006800D8" w:rsidP="006800D8">
      <w:pPr>
        <w:rPr>
          <w:b/>
          <w:sz w:val="28"/>
          <w:szCs w:val="28"/>
          <w:lang w:val="kk-KZ"/>
        </w:rPr>
      </w:pPr>
      <w:r w:rsidRPr="001E2364">
        <w:rPr>
          <w:sz w:val="28"/>
          <w:szCs w:val="28"/>
          <w:lang w:val="kk-KZ"/>
        </w:rPr>
        <w:t xml:space="preserve">1. Ия </w:t>
      </w:r>
    </w:p>
    <w:p w:rsidR="006800D8" w:rsidRPr="001E2364" w:rsidRDefault="006800D8" w:rsidP="006800D8">
      <w:pPr>
        <w:rPr>
          <w:sz w:val="28"/>
          <w:szCs w:val="28"/>
          <w:lang w:val="kk-KZ"/>
        </w:rPr>
      </w:pPr>
      <w:r w:rsidRPr="001E2364">
        <w:rPr>
          <w:sz w:val="28"/>
          <w:szCs w:val="28"/>
          <w:lang w:val="kk-KZ"/>
        </w:rPr>
        <w:t>2. Иядан гөрі жоқ</w:t>
      </w:r>
    </w:p>
    <w:p w:rsidR="006800D8" w:rsidRPr="001E2364" w:rsidRDefault="006800D8" w:rsidP="006800D8">
      <w:pPr>
        <w:rPr>
          <w:sz w:val="28"/>
          <w:szCs w:val="28"/>
          <w:lang w:val="kk-KZ"/>
        </w:rPr>
      </w:pPr>
      <w:r w:rsidRPr="001E2364">
        <w:rPr>
          <w:sz w:val="28"/>
          <w:szCs w:val="28"/>
          <w:lang w:val="kk-KZ"/>
        </w:rPr>
        <w:t xml:space="preserve">3. Жоқтан гөрі ия </w:t>
      </w:r>
    </w:p>
    <w:p w:rsidR="006800D8" w:rsidRPr="001E2364" w:rsidRDefault="006800D8" w:rsidP="006800D8">
      <w:pPr>
        <w:rPr>
          <w:sz w:val="28"/>
          <w:szCs w:val="28"/>
          <w:lang w:val="kk-KZ"/>
        </w:rPr>
      </w:pPr>
      <w:r w:rsidRPr="001E2364">
        <w:rPr>
          <w:sz w:val="28"/>
          <w:szCs w:val="28"/>
          <w:lang w:val="kk-KZ"/>
        </w:rPr>
        <w:t xml:space="preserve">4. Жоқ </w:t>
      </w:r>
    </w:p>
    <w:p w:rsidR="006800D8" w:rsidRPr="001E2364" w:rsidRDefault="006800D8" w:rsidP="006800D8">
      <w:pPr>
        <w:rPr>
          <w:sz w:val="28"/>
          <w:szCs w:val="28"/>
          <w:lang w:val="kk-KZ"/>
        </w:rPr>
      </w:pPr>
      <w:r w:rsidRPr="001E2364">
        <w:rPr>
          <w:sz w:val="28"/>
          <w:szCs w:val="28"/>
          <w:lang w:val="kk-KZ"/>
        </w:rPr>
        <w:t xml:space="preserve">5. Жауап беруге қиналамын </w:t>
      </w:r>
    </w:p>
    <w:p w:rsidR="006800D8" w:rsidRPr="001E2364" w:rsidRDefault="006800D8" w:rsidP="006800D8">
      <w:pPr>
        <w:rPr>
          <w:sz w:val="28"/>
          <w:szCs w:val="28"/>
          <w:lang w:val="kk-KZ"/>
        </w:rPr>
      </w:pPr>
    </w:p>
    <w:p w:rsidR="006800D8" w:rsidRPr="001E2364" w:rsidRDefault="006800D8" w:rsidP="006800D8">
      <w:pPr>
        <w:rPr>
          <w:b/>
          <w:sz w:val="28"/>
          <w:szCs w:val="28"/>
          <w:lang w:val="kk-KZ"/>
        </w:rPr>
      </w:pPr>
      <w:r w:rsidRPr="001E2364">
        <w:rPr>
          <w:b/>
          <w:sz w:val="28"/>
          <w:szCs w:val="28"/>
          <w:lang w:val="kk-KZ"/>
        </w:rPr>
        <w:t>6.Сіздің ойыңызша, оқытушыларды жұмысқа конкурстық қабылдау және оларды аттестаттау жүйесі ЖОО-ның кадрлық әлеуетін арттыруға ықпал ете ме?</w:t>
      </w:r>
    </w:p>
    <w:p w:rsidR="006800D8" w:rsidRPr="001E2364" w:rsidRDefault="006800D8" w:rsidP="006800D8">
      <w:pPr>
        <w:rPr>
          <w:sz w:val="28"/>
          <w:szCs w:val="28"/>
          <w:lang w:val="kk-KZ"/>
        </w:rPr>
      </w:pPr>
      <w:r w:rsidRPr="001E2364">
        <w:rPr>
          <w:sz w:val="28"/>
          <w:szCs w:val="28"/>
          <w:lang w:val="kk-KZ"/>
        </w:rPr>
        <w:t xml:space="preserve">1. Ия </w:t>
      </w:r>
    </w:p>
    <w:p w:rsidR="006800D8" w:rsidRPr="001E2364" w:rsidRDefault="006800D8" w:rsidP="006800D8">
      <w:pPr>
        <w:rPr>
          <w:sz w:val="28"/>
          <w:szCs w:val="28"/>
          <w:lang w:val="kk-KZ"/>
        </w:rPr>
      </w:pPr>
      <w:r w:rsidRPr="001E2364">
        <w:rPr>
          <w:sz w:val="28"/>
          <w:szCs w:val="28"/>
          <w:lang w:val="kk-KZ"/>
        </w:rPr>
        <w:t>2. Иядан гөрі жоқ</w:t>
      </w:r>
    </w:p>
    <w:p w:rsidR="006800D8" w:rsidRPr="001E2364" w:rsidRDefault="006800D8" w:rsidP="006800D8">
      <w:pPr>
        <w:rPr>
          <w:sz w:val="28"/>
          <w:szCs w:val="28"/>
          <w:lang w:val="kk-KZ"/>
        </w:rPr>
      </w:pPr>
      <w:r w:rsidRPr="001E2364">
        <w:rPr>
          <w:sz w:val="28"/>
          <w:szCs w:val="28"/>
          <w:lang w:val="kk-KZ"/>
        </w:rPr>
        <w:t xml:space="preserve">3. Жоқтан гөрі ия </w:t>
      </w:r>
    </w:p>
    <w:p w:rsidR="006800D8" w:rsidRPr="001E2364" w:rsidRDefault="006800D8" w:rsidP="006800D8">
      <w:pPr>
        <w:rPr>
          <w:sz w:val="28"/>
          <w:szCs w:val="28"/>
          <w:lang w:val="kk-KZ"/>
        </w:rPr>
      </w:pPr>
      <w:r w:rsidRPr="001E2364">
        <w:rPr>
          <w:sz w:val="28"/>
          <w:szCs w:val="28"/>
          <w:lang w:val="kk-KZ"/>
        </w:rPr>
        <w:t xml:space="preserve">4. Жоқ </w:t>
      </w:r>
    </w:p>
    <w:p w:rsidR="006800D8" w:rsidRPr="001E2364" w:rsidRDefault="006800D8" w:rsidP="006800D8">
      <w:pPr>
        <w:rPr>
          <w:sz w:val="28"/>
          <w:szCs w:val="28"/>
          <w:lang w:val="kk-KZ"/>
        </w:rPr>
      </w:pPr>
      <w:r w:rsidRPr="001E2364">
        <w:rPr>
          <w:sz w:val="28"/>
          <w:szCs w:val="28"/>
          <w:lang w:val="kk-KZ"/>
        </w:rPr>
        <w:t xml:space="preserve">5. Жауап беруге қиналамын </w:t>
      </w:r>
    </w:p>
    <w:p w:rsidR="006800D8" w:rsidRPr="001E2364" w:rsidRDefault="006800D8" w:rsidP="006800D8">
      <w:pPr>
        <w:rPr>
          <w:sz w:val="28"/>
          <w:szCs w:val="28"/>
          <w:lang w:val="kk-KZ"/>
        </w:rPr>
      </w:pPr>
    </w:p>
    <w:p w:rsidR="006800D8" w:rsidRPr="001E2364" w:rsidRDefault="006800D8" w:rsidP="006800D8">
      <w:pPr>
        <w:rPr>
          <w:b/>
          <w:sz w:val="28"/>
          <w:szCs w:val="28"/>
          <w:lang w:val="kk-KZ"/>
        </w:rPr>
      </w:pPr>
      <w:r w:rsidRPr="001E2364">
        <w:rPr>
          <w:b/>
          <w:sz w:val="28"/>
          <w:szCs w:val="28"/>
          <w:lang w:val="kk-KZ"/>
        </w:rPr>
        <w:t>7.Сіз келесі құрылымдардың шешімдерң туралы жеткілікті білесіз бе... (әр жол бойынша жауап):</w:t>
      </w:r>
    </w:p>
    <w:tbl>
      <w:tblPr>
        <w:tblW w:w="8919"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3"/>
        <w:gridCol w:w="3293"/>
        <w:gridCol w:w="549"/>
        <w:gridCol w:w="961"/>
        <w:gridCol w:w="1098"/>
        <w:gridCol w:w="685"/>
        <w:gridCol w:w="1510"/>
      </w:tblGrid>
      <w:tr w:rsidR="006800D8" w:rsidRPr="001E2364" w:rsidTr="00CC22E0">
        <w:trPr>
          <w:trHeight w:val="1084"/>
        </w:trPr>
        <w:tc>
          <w:tcPr>
            <w:tcW w:w="823" w:type="dxa"/>
          </w:tcPr>
          <w:p w:rsidR="006800D8" w:rsidRPr="001E2364" w:rsidRDefault="006800D8" w:rsidP="00B11119">
            <w:pPr>
              <w:rPr>
                <w:bCs/>
                <w:sz w:val="28"/>
                <w:szCs w:val="28"/>
              </w:rPr>
            </w:pPr>
          </w:p>
        </w:tc>
        <w:tc>
          <w:tcPr>
            <w:tcW w:w="3293" w:type="dxa"/>
          </w:tcPr>
          <w:p w:rsidR="006800D8" w:rsidRPr="001E2364" w:rsidRDefault="006800D8" w:rsidP="00B11119">
            <w:pPr>
              <w:rPr>
                <w:bCs/>
                <w:sz w:val="28"/>
                <w:szCs w:val="28"/>
              </w:rPr>
            </w:pPr>
          </w:p>
        </w:tc>
        <w:tc>
          <w:tcPr>
            <w:tcW w:w="549" w:type="dxa"/>
          </w:tcPr>
          <w:p w:rsidR="006800D8" w:rsidRPr="001E2364" w:rsidRDefault="006800D8" w:rsidP="00B11119">
            <w:pPr>
              <w:jc w:val="center"/>
              <w:rPr>
                <w:sz w:val="28"/>
                <w:szCs w:val="28"/>
                <w:lang w:val="kk-KZ"/>
              </w:rPr>
            </w:pPr>
            <w:r w:rsidRPr="001E2364">
              <w:rPr>
                <w:sz w:val="28"/>
                <w:szCs w:val="28"/>
                <w:lang w:val="kk-KZ"/>
              </w:rPr>
              <w:t>Ия</w:t>
            </w:r>
          </w:p>
        </w:tc>
        <w:tc>
          <w:tcPr>
            <w:tcW w:w="961" w:type="dxa"/>
          </w:tcPr>
          <w:p w:rsidR="006800D8" w:rsidRPr="001E2364" w:rsidRDefault="006800D8" w:rsidP="00B11119">
            <w:pPr>
              <w:jc w:val="center"/>
              <w:rPr>
                <w:sz w:val="28"/>
                <w:szCs w:val="28"/>
              </w:rPr>
            </w:pPr>
            <w:r w:rsidRPr="001E2364">
              <w:rPr>
                <w:sz w:val="28"/>
                <w:szCs w:val="28"/>
                <w:lang w:val="kk-KZ"/>
              </w:rPr>
              <w:t>Иядан гөрі жоқ</w:t>
            </w:r>
          </w:p>
        </w:tc>
        <w:tc>
          <w:tcPr>
            <w:tcW w:w="1098" w:type="dxa"/>
          </w:tcPr>
          <w:p w:rsidR="006800D8" w:rsidRPr="001E2364" w:rsidRDefault="006800D8" w:rsidP="00B11119">
            <w:pPr>
              <w:jc w:val="center"/>
              <w:rPr>
                <w:sz w:val="28"/>
                <w:szCs w:val="28"/>
              </w:rPr>
            </w:pPr>
            <w:r w:rsidRPr="001E2364">
              <w:rPr>
                <w:sz w:val="28"/>
                <w:szCs w:val="28"/>
                <w:lang w:val="kk-KZ"/>
              </w:rPr>
              <w:t>Жоқтан гөрі ия</w:t>
            </w:r>
          </w:p>
        </w:tc>
        <w:tc>
          <w:tcPr>
            <w:tcW w:w="685" w:type="dxa"/>
          </w:tcPr>
          <w:p w:rsidR="006800D8" w:rsidRPr="001E2364" w:rsidRDefault="006800D8" w:rsidP="00B11119">
            <w:pPr>
              <w:jc w:val="center"/>
              <w:rPr>
                <w:sz w:val="28"/>
                <w:szCs w:val="28"/>
                <w:lang w:val="kk-KZ"/>
              </w:rPr>
            </w:pPr>
            <w:r w:rsidRPr="001E2364">
              <w:rPr>
                <w:sz w:val="28"/>
                <w:szCs w:val="28"/>
                <w:lang w:val="kk-KZ"/>
              </w:rPr>
              <w:t>Жоқ</w:t>
            </w:r>
          </w:p>
        </w:tc>
        <w:tc>
          <w:tcPr>
            <w:tcW w:w="1510" w:type="dxa"/>
          </w:tcPr>
          <w:p w:rsidR="006800D8" w:rsidRPr="001E2364" w:rsidRDefault="006800D8" w:rsidP="00B11119">
            <w:pPr>
              <w:rPr>
                <w:sz w:val="28"/>
                <w:szCs w:val="28"/>
                <w:lang w:val="kk-KZ"/>
              </w:rPr>
            </w:pPr>
            <w:r w:rsidRPr="001E2364">
              <w:rPr>
                <w:sz w:val="28"/>
                <w:szCs w:val="28"/>
                <w:lang w:val="kk-KZ"/>
              </w:rPr>
              <w:t>Жауап беруге қиналамын</w:t>
            </w:r>
          </w:p>
        </w:tc>
      </w:tr>
      <w:tr w:rsidR="006800D8" w:rsidRPr="001E2364" w:rsidTr="00CC22E0">
        <w:trPr>
          <w:trHeight w:val="266"/>
        </w:trPr>
        <w:tc>
          <w:tcPr>
            <w:tcW w:w="823" w:type="dxa"/>
          </w:tcPr>
          <w:p w:rsidR="006800D8" w:rsidRPr="001E2364" w:rsidRDefault="006800D8" w:rsidP="00B11119">
            <w:pPr>
              <w:rPr>
                <w:bCs/>
                <w:sz w:val="28"/>
                <w:szCs w:val="28"/>
              </w:rPr>
            </w:pPr>
            <w:r w:rsidRPr="001E2364">
              <w:rPr>
                <w:bCs/>
                <w:sz w:val="28"/>
                <w:szCs w:val="28"/>
              </w:rPr>
              <w:t>1</w:t>
            </w:r>
          </w:p>
        </w:tc>
        <w:tc>
          <w:tcPr>
            <w:tcW w:w="3293" w:type="dxa"/>
          </w:tcPr>
          <w:p w:rsidR="006800D8" w:rsidRPr="001E2364" w:rsidRDefault="006800D8" w:rsidP="00B11119">
            <w:pPr>
              <w:rPr>
                <w:sz w:val="28"/>
                <w:szCs w:val="28"/>
                <w:lang w:val="kk-KZ"/>
              </w:rPr>
            </w:pPr>
            <w:r w:rsidRPr="001E2364">
              <w:rPr>
                <w:sz w:val="28"/>
                <w:szCs w:val="28"/>
              </w:rPr>
              <w:t>Факульт</w:t>
            </w:r>
            <w:r w:rsidRPr="001E2364">
              <w:rPr>
                <w:sz w:val="28"/>
                <w:szCs w:val="28"/>
                <w:lang w:val="kk-KZ"/>
              </w:rPr>
              <w:t>етК</w:t>
            </w:r>
            <w:r w:rsidRPr="001E2364">
              <w:rPr>
                <w:sz w:val="28"/>
                <w:szCs w:val="28"/>
              </w:rPr>
              <w:t>еңес</w:t>
            </w:r>
            <w:r w:rsidRPr="001E2364">
              <w:rPr>
                <w:sz w:val="28"/>
                <w:szCs w:val="28"/>
                <w:lang w:val="kk-KZ"/>
              </w:rPr>
              <w:t>і</w:t>
            </w:r>
          </w:p>
        </w:tc>
        <w:tc>
          <w:tcPr>
            <w:tcW w:w="549" w:type="dxa"/>
          </w:tcPr>
          <w:p w:rsidR="006800D8" w:rsidRPr="001E2364" w:rsidRDefault="006800D8" w:rsidP="00B11119">
            <w:pPr>
              <w:jc w:val="center"/>
              <w:rPr>
                <w:bCs/>
                <w:sz w:val="28"/>
                <w:szCs w:val="28"/>
              </w:rPr>
            </w:pPr>
          </w:p>
        </w:tc>
        <w:tc>
          <w:tcPr>
            <w:tcW w:w="961" w:type="dxa"/>
          </w:tcPr>
          <w:p w:rsidR="006800D8" w:rsidRPr="001E2364" w:rsidRDefault="006800D8" w:rsidP="00B11119">
            <w:pPr>
              <w:jc w:val="center"/>
              <w:rPr>
                <w:bCs/>
                <w:sz w:val="28"/>
                <w:szCs w:val="28"/>
              </w:rPr>
            </w:pPr>
          </w:p>
        </w:tc>
        <w:tc>
          <w:tcPr>
            <w:tcW w:w="1098" w:type="dxa"/>
          </w:tcPr>
          <w:p w:rsidR="006800D8" w:rsidRPr="001E2364" w:rsidRDefault="006800D8" w:rsidP="00B11119">
            <w:pPr>
              <w:jc w:val="center"/>
              <w:rPr>
                <w:bCs/>
                <w:sz w:val="28"/>
                <w:szCs w:val="28"/>
              </w:rPr>
            </w:pPr>
          </w:p>
        </w:tc>
        <w:tc>
          <w:tcPr>
            <w:tcW w:w="685" w:type="dxa"/>
          </w:tcPr>
          <w:p w:rsidR="006800D8" w:rsidRPr="001E2364" w:rsidRDefault="006800D8" w:rsidP="00B11119">
            <w:pPr>
              <w:jc w:val="center"/>
              <w:rPr>
                <w:bCs/>
                <w:sz w:val="28"/>
                <w:szCs w:val="28"/>
              </w:rPr>
            </w:pPr>
          </w:p>
        </w:tc>
        <w:tc>
          <w:tcPr>
            <w:tcW w:w="1510" w:type="dxa"/>
          </w:tcPr>
          <w:p w:rsidR="006800D8" w:rsidRPr="001E2364" w:rsidRDefault="006800D8" w:rsidP="00B11119">
            <w:pPr>
              <w:jc w:val="center"/>
              <w:rPr>
                <w:bCs/>
                <w:sz w:val="28"/>
                <w:szCs w:val="28"/>
              </w:rPr>
            </w:pPr>
          </w:p>
        </w:tc>
      </w:tr>
      <w:tr w:rsidR="006800D8" w:rsidRPr="001E2364" w:rsidTr="00CC22E0">
        <w:trPr>
          <w:trHeight w:val="266"/>
        </w:trPr>
        <w:tc>
          <w:tcPr>
            <w:tcW w:w="823" w:type="dxa"/>
          </w:tcPr>
          <w:p w:rsidR="006800D8" w:rsidRPr="001E2364" w:rsidRDefault="006800D8" w:rsidP="00B11119">
            <w:pPr>
              <w:rPr>
                <w:bCs/>
                <w:sz w:val="28"/>
                <w:szCs w:val="28"/>
              </w:rPr>
            </w:pPr>
            <w:r w:rsidRPr="001E2364">
              <w:rPr>
                <w:bCs/>
                <w:sz w:val="28"/>
                <w:szCs w:val="28"/>
              </w:rPr>
              <w:t>2</w:t>
            </w:r>
          </w:p>
        </w:tc>
        <w:tc>
          <w:tcPr>
            <w:tcW w:w="3293" w:type="dxa"/>
          </w:tcPr>
          <w:p w:rsidR="006800D8" w:rsidRPr="001E2364" w:rsidRDefault="006800D8" w:rsidP="00B11119">
            <w:pPr>
              <w:rPr>
                <w:sz w:val="28"/>
                <w:szCs w:val="28"/>
              </w:rPr>
            </w:pPr>
            <w:r w:rsidRPr="001E2364">
              <w:rPr>
                <w:sz w:val="28"/>
                <w:szCs w:val="28"/>
              </w:rPr>
              <w:t>Деканат</w:t>
            </w:r>
          </w:p>
        </w:tc>
        <w:tc>
          <w:tcPr>
            <w:tcW w:w="549" w:type="dxa"/>
          </w:tcPr>
          <w:p w:rsidR="006800D8" w:rsidRPr="001E2364" w:rsidRDefault="006800D8" w:rsidP="00B11119">
            <w:pPr>
              <w:jc w:val="center"/>
              <w:rPr>
                <w:bCs/>
                <w:sz w:val="28"/>
                <w:szCs w:val="28"/>
              </w:rPr>
            </w:pPr>
          </w:p>
        </w:tc>
        <w:tc>
          <w:tcPr>
            <w:tcW w:w="961" w:type="dxa"/>
          </w:tcPr>
          <w:p w:rsidR="006800D8" w:rsidRPr="001E2364" w:rsidRDefault="006800D8" w:rsidP="00B11119">
            <w:pPr>
              <w:jc w:val="center"/>
              <w:rPr>
                <w:bCs/>
                <w:sz w:val="28"/>
                <w:szCs w:val="28"/>
              </w:rPr>
            </w:pPr>
          </w:p>
        </w:tc>
        <w:tc>
          <w:tcPr>
            <w:tcW w:w="1098" w:type="dxa"/>
          </w:tcPr>
          <w:p w:rsidR="006800D8" w:rsidRPr="001E2364" w:rsidRDefault="006800D8" w:rsidP="00B11119">
            <w:pPr>
              <w:jc w:val="center"/>
              <w:rPr>
                <w:bCs/>
                <w:sz w:val="28"/>
                <w:szCs w:val="28"/>
              </w:rPr>
            </w:pPr>
          </w:p>
        </w:tc>
        <w:tc>
          <w:tcPr>
            <w:tcW w:w="685" w:type="dxa"/>
          </w:tcPr>
          <w:p w:rsidR="006800D8" w:rsidRPr="001E2364" w:rsidRDefault="006800D8" w:rsidP="00B11119">
            <w:pPr>
              <w:jc w:val="center"/>
              <w:rPr>
                <w:bCs/>
                <w:sz w:val="28"/>
                <w:szCs w:val="28"/>
              </w:rPr>
            </w:pPr>
          </w:p>
        </w:tc>
        <w:tc>
          <w:tcPr>
            <w:tcW w:w="1510" w:type="dxa"/>
          </w:tcPr>
          <w:p w:rsidR="006800D8" w:rsidRPr="001E2364" w:rsidRDefault="006800D8" w:rsidP="00B11119">
            <w:pPr>
              <w:jc w:val="center"/>
              <w:rPr>
                <w:bCs/>
                <w:sz w:val="28"/>
                <w:szCs w:val="28"/>
              </w:rPr>
            </w:pPr>
          </w:p>
        </w:tc>
      </w:tr>
      <w:tr w:rsidR="006800D8" w:rsidRPr="001E2364" w:rsidTr="00CC22E0">
        <w:trPr>
          <w:trHeight w:val="266"/>
        </w:trPr>
        <w:tc>
          <w:tcPr>
            <w:tcW w:w="823" w:type="dxa"/>
          </w:tcPr>
          <w:p w:rsidR="006800D8" w:rsidRPr="001E2364" w:rsidRDefault="006800D8" w:rsidP="00B11119">
            <w:pPr>
              <w:rPr>
                <w:bCs/>
                <w:sz w:val="28"/>
                <w:szCs w:val="28"/>
              </w:rPr>
            </w:pPr>
            <w:r w:rsidRPr="001E2364">
              <w:rPr>
                <w:bCs/>
                <w:sz w:val="28"/>
                <w:szCs w:val="28"/>
              </w:rPr>
              <w:t>3</w:t>
            </w:r>
          </w:p>
        </w:tc>
        <w:tc>
          <w:tcPr>
            <w:tcW w:w="3293" w:type="dxa"/>
          </w:tcPr>
          <w:p w:rsidR="006800D8" w:rsidRPr="001E2364" w:rsidRDefault="006800D8" w:rsidP="00B11119">
            <w:pPr>
              <w:rPr>
                <w:sz w:val="28"/>
                <w:szCs w:val="28"/>
                <w:lang w:val="kk-KZ"/>
              </w:rPr>
            </w:pPr>
            <w:r w:rsidRPr="001E2364">
              <w:rPr>
                <w:sz w:val="28"/>
                <w:szCs w:val="28"/>
              </w:rPr>
              <w:t xml:space="preserve">Академиялық </w:t>
            </w:r>
            <w:r w:rsidRPr="001E2364">
              <w:rPr>
                <w:sz w:val="28"/>
                <w:szCs w:val="28"/>
                <w:lang w:val="kk-KZ"/>
              </w:rPr>
              <w:t>К</w:t>
            </w:r>
            <w:r w:rsidRPr="001E2364">
              <w:rPr>
                <w:sz w:val="28"/>
                <w:szCs w:val="28"/>
              </w:rPr>
              <w:t>еңес</w:t>
            </w:r>
          </w:p>
        </w:tc>
        <w:tc>
          <w:tcPr>
            <w:tcW w:w="549" w:type="dxa"/>
          </w:tcPr>
          <w:p w:rsidR="006800D8" w:rsidRPr="001E2364" w:rsidRDefault="006800D8" w:rsidP="00B11119">
            <w:pPr>
              <w:jc w:val="center"/>
              <w:rPr>
                <w:bCs/>
                <w:sz w:val="28"/>
                <w:szCs w:val="28"/>
              </w:rPr>
            </w:pPr>
          </w:p>
        </w:tc>
        <w:tc>
          <w:tcPr>
            <w:tcW w:w="961" w:type="dxa"/>
          </w:tcPr>
          <w:p w:rsidR="006800D8" w:rsidRPr="001E2364" w:rsidRDefault="006800D8" w:rsidP="00B11119">
            <w:pPr>
              <w:jc w:val="center"/>
              <w:rPr>
                <w:bCs/>
                <w:sz w:val="28"/>
                <w:szCs w:val="28"/>
              </w:rPr>
            </w:pPr>
          </w:p>
        </w:tc>
        <w:tc>
          <w:tcPr>
            <w:tcW w:w="1098" w:type="dxa"/>
          </w:tcPr>
          <w:p w:rsidR="006800D8" w:rsidRPr="001E2364" w:rsidRDefault="006800D8" w:rsidP="00B11119">
            <w:pPr>
              <w:jc w:val="center"/>
              <w:rPr>
                <w:bCs/>
                <w:sz w:val="28"/>
                <w:szCs w:val="28"/>
              </w:rPr>
            </w:pPr>
          </w:p>
        </w:tc>
        <w:tc>
          <w:tcPr>
            <w:tcW w:w="685" w:type="dxa"/>
          </w:tcPr>
          <w:p w:rsidR="006800D8" w:rsidRPr="001E2364" w:rsidRDefault="006800D8" w:rsidP="00B11119">
            <w:pPr>
              <w:jc w:val="center"/>
              <w:rPr>
                <w:bCs/>
                <w:sz w:val="28"/>
                <w:szCs w:val="28"/>
              </w:rPr>
            </w:pPr>
          </w:p>
        </w:tc>
        <w:tc>
          <w:tcPr>
            <w:tcW w:w="1510" w:type="dxa"/>
          </w:tcPr>
          <w:p w:rsidR="006800D8" w:rsidRPr="001E2364" w:rsidRDefault="006800D8" w:rsidP="00B11119">
            <w:pPr>
              <w:jc w:val="center"/>
              <w:rPr>
                <w:bCs/>
                <w:sz w:val="28"/>
                <w:szCs w:val="28"/>
              </w:rPr>
            </w:pPr>
          </w:p>
        </w:tc>
      </w:tr>
      <w:tr w:rsidR="006800D8" w:rsidRPr="001E2364" w:rsidTr="00CC22E0">
        <w:trPr>
          <w:trHeight w:val="266"/>
        </w:trPr>
        <w:tc>
          <w:tcPr>
            <w:tcW w:w="823" w:type="dxa"/>
          </w:tcPr>
          <w:p w:rsidR="006800D8" w:rsidRPr="001E2364" w:rsidRDefault="006800D8" w:rsidP="00B11119">
            <w:pPr>
              <w:rPr>
                <w:bCs/>
                <w:sz w:val="28"/>
                <w:szCs w:val="28"/>
              </w:rPr>
            </w:pPr>
            <w:r w:rsidRPr="001E2364">
              <w:rPr>
                <w:bCs/>
                <w:sz w:val="28"/>
                <w:szCs w:val="28"/>
              </w:rPr>
              <w:t>4</w:t>
            </w:r>
          </w:p>
        </w:tc>
        <w:tc>
          <w:tcPr>
            <w:tcW w:w="3293" w:type="dxa"/>
          </w:tcPr>
          <w:p w:rsidR="006800D8" w:rsidRPr="001E2364" w:rsidRDefault="006800D8" w:rsidP="00B11119">
            <w:pPr>
              <w:rPr>
                <w:sz w:val="28"/>
                <w:szCs w:val="28"/>
              </w:rPr>
            </w:pPr>
            <w:r w:rsidRPr="001E2364">
              <w:rPr>
                <w:sz w:val="28"/>
                <w:szCs w:val="28"/>
              </w:rPr>
              <w:t xml:space="preserve">Ғылыми-техникалық </w:t>
            </w:r>
            <w:r w:rsidRPr="001E2364">
              <w:rPr>
                <w:sz w:val="28"/>
                <w:szCs w:val="28"/>
                <w:lang w:val="kk-KZ"/>
              </w:rPr>
              <w:t>К</w:t>
            </w:r>
            <w:r w:rsidRPr="001E2364">
              <w:rPr>
                <w:sz w:val="28"/>
                <w:szCs w:val="28"/>
              </w:rPr>
              <w:t>еңес</w:t>
            </w:r>
          </w:p>
        </w:tc>
        <w:tc>
          <w:tcPr>
            <w:tcW w:w="549" w:type="dxa"/>
          </w:tcPr>
          <w:p w:rsidR="006800D8" w:rsidRPr="001E2364" w:rsidRDefault="006800D8" w:rsidP="00B11119">
            <w:pPr>
              <w:jc w:val="center"/>
              <w:rPr>
                <w:bCs/>
                <w:sz w:val="28"/>
                <w:szCs w:val="28"/>
              </w:rPr>
            </w:pPr>
          </w:p>
        </w:tc>
        <w:tc>
          <w:tcPr>
            <w:tcW w:w="961" w:type="dxa"/>
          </w:tcPr>
          <w:p w:rsidR="006800D8" w:rsidRPr="001E2364" w:rsidRDefault="006800D8" w:rsidP="00B11119">
            <w:pPr>
              <w:jc w:val="center"/>
              <w:rPr>
                <w:bCs/>
                <w:sz w:val="28"/>
                <w:szCs w:val="28"/>
              </w:rPr>
            </w:pPr>
          </w:p>
        </w:tc>
        <w:tc>
          <w:tcPr>
            <w:tcW w:w="1098" w:type="dxa"/>
          </w:tcPr>
          <w:p w:rsidR="006800D8" w:rsidRPr="001E2364" w:rsidRDefault="006800D8" w:rsidP="00B11119">
            <w:pPr>
              <w:jc w:val="center"/>
              <w:rPr>
                <w:bCs/>
                <w:sz w:val="28"/>
                <w:szCs w:val="28"/>
              </w:rPr>
            </w:pPr>
          </w:p>
        </w:tc>
        <w:tc>
          <w:tcPr>
            <w:tcW w:w="685" w:type="dxa"/>
          </w:tcPr>
          <w:p w:rsidR="006800D8" w:rsidRPr="001E2364" w:rsidRDefault="006800D8" w:rsidP="00B11119">
            <w:pPr>
              <w:jc w:val="center"/>
              <w:rPr>
                <w:bCs/>
                <w:sz w:val="28"/>
                <w:szCs w:val="28"/>
              </w:rPr>
            </w:pPr>
          </w:p>
        </w:tc>
        <w:tc>
          <w:tcPr>
            <w:tcW w:w="1510" w:type="dxa"/>
          </w:tcPr>
          <w:p w:rsidR="006800D8" w:rsidRPr="001E2364" w:rsidRDefault="006800D8" w:rsidP="00B11119">
            <w:pPr>
              <w:jc w:val="center"/>
              <w:rPr>
                <w:bCs/>
                <w:sz w:val="28"/>
                <w:szCs w:val="28"/>
              </w:rPr>
            </w:pPr>
          </w:p>
        </w:tc>
      </w:tr>
      <w:tr w:rsidR="006800D8" w:rsidRPr="001E2364" w:rsidTr="00CC22E0">
        <w:trPr>
          <w:trHeight w:val="280"/>
        </w:trPr>
        <w:tc>
          <w:tcPr>
            <w:tcW w:w="823" w:type="dxa"/>
          </w:tcPr>
          <w:p w:rsidR="006800D8" w:rsidRPr="001E2364" w:rsidRDefault="006800D8" w:rsidP="00B11119">
            <w:pPr>
              <w:rPr>
                <w:bCs/>
                <w:sz w:val="28"/>
                <w:szCs w:val="28"/>
              </w:rPr>
            </w:pPr>
            <w:r w:rsidRPr="001E2364">
              <w:rPr>
                <w:bCs/>
                <w:sz w:val="28"/>
                <w:szCs w:val="28"/>
              </w:rPr>
              <w:t>5</w:t>
            </w:r>
          </w:p>
        </w:tc>
        <w:tc>
          <w:tcPr>
            <w:tcW w:w="3293" w:type="dxa"/>
          </w:tcPr>
          <w:p w:rsidR="006800D8" w:rsidRPr="001E2364" w:rsidRDefault="006800D8" w:rsidP="00B11119">
            <w:pPr>
              <w:rPr>
                <w:sz w:val="28"/>
                <w:szCs w:val="28"/>
                <w:lang w:val="kk-KZ"/>
              </w:rPr>
            </w:pPr>
            <w:r w:rsidRPr="001E2364">
              <w:rPr>
                <w:sz w:val="28"/>
                <w:szCs w:val="28"/>
              </w:rPr>
              <w:t>Басқарма Отырыс</w:t>
            </w:r>
            <w:r w:rsidRPr="001E2364">
              <w:rPr>
                <w:sz w:val="28"/>
                <w:szCs w:val="28"/>
                <w:lang w:val="kk-KZ"/>
              </w:rPr>
              <w:t>ы</w:t>
            </w:r>
          </w:p>
        </w:tc>
        <w:tc>
          <w:tcPr>
            <w:tcW w:w="549" w:type="dxa"/>
          </w:tcPr>
          <w:p w:rsidR="006800D8" w:rsidRPr="001E2364" w:rsidRDefault="006800D8" w:rsidP="00B11119">
            <w:pPr>
              <w:jc w:val="center"/>
              <w:rPr>
                <w:bCs/>
                <w:sz w:val="28"/>
                <w:szCs w:val="28"/>
              </w:rPr>
            </w:pPr>
          </w:p>
        </w:tc>
        <w:tc>
          <w:tcPr>
            <w:tcW w:w="961" w:type="dxa"/>
          </w:tcPr>
          <w:p w:rsidR="006800D8" w:rsidRPr="001E2364" w:rsidRDefault="006800D8" w:rsidP="00B11119">
            <w:pPr>
              <w:jc w:val="center"/>
              <w:rPr>
                <w:bCs/>
                <w:sz w:val="28"/>
                <w:szCs w:val="28"/>
              </w:rPr>
            </w:pPr>
          </w:p>
        </w:tc>
        <w:tc>
          <w:tcPr>
            <w:tcW w:w="1098" w:type="dxa"/>
          </w:tcPr>
          <w:p w:rsidR="006800D8" w:rsidRPr="001E2364" w:rsidRDefault="006800D8" w:rsidP="00B11119">
            <w:pPr>
              <w:jc w:val="center"/>
              <w:rPr>
                <w:bCs/>
                <w:sz w:val="28"/>
                <w:szCs w:val="28"/>
              </w:rPr>
            </w:pPr>
          </w:p>
        </w:tc>
        <w:tc>
          <w:tcPr>
            <w:tcW w:w="685" w:type="dxa"/>
          </w:tcPr>
          <w:p w:rsidR="006800D8" w:rsidRPr="001E2364" w:rsidRDefault="006800D8" w:rsidP="00B11119">
            <w:pPr>
              <w:jc w:val="center"/>
              <w:rPr>
                <w:bCs/>
                <w:sz w:val="28"/>
                <w:szCs w:val="28"/>
                <w:lang w:val="kk-KZ"/>
              </w:rPr>
            </w:pPr>
          </w:p>
        </w:tc>
        <w:tc>
          <w:tcPr>
            <w:tcW w:w="1510" w:type="dxa"/>
          </w:tcPr>
          <w:p w:rsidR="006800D8" w:rsidRPr="001E2364" w:rsidRDefault="006800D8" w:rsidP="00B11119">
            <w:pPr>
              <w:jc w:val="center"/>
              <w:rPr>
                <w:bCs/>
                <w:sz w:val="28"/>
                <w:szCs w:val="28"/>
                <w:lang w:val="kk-KZ"/>
              </w:rPr>
            </w:pPr>
          </w:p>
        </w:tc>
      </w:tr>
      <w:tr w:rsidR="006800D8" w:rsidRPr="001E2364" w:rsidTr="00CC22E0">
        <w:trPr>
          <w:trHeight w:val="280"/>
        </w:trPr>
        <w:tc>
          <w:tcPr>
            <w:tcW w:w="823" w:type="dxa"/>
          </w:tcPr>
          <w:p w:rsidR="006800D8" w:rsidRPr="001E2364" w:rsidRDefault="006800D8" w:rsidP="00B11119">
            <w:pPr>
              <w:rPr>
                <w:bCs/>
                <w:sz w:val="28"/>
                <w:szCs w:val="28"/>
                <w:lang w:val="kk-KZ"/>
              </w:rPr>
            </w:pPr>
            <w:r w:rsidRPr="001E2364">
              <w:rPr>
                <w:bCs/>
                <w:sz w:val="28"/>
                <w:szCs w:val="28"/>
                <w:lang w:val="kk-KZ"/>
              </w:rPr>
              <w:t>6</w:t>
            </w:r>
          </w:p>
        </w:tc>
        <w:tc>
          <w:tcPr>
            <w:tcW w:w="3293" w:type="dxa"/>
          </w:tcPr>
          <w:p w:rsidR="006800D8" w:rsidRPr="001E2364" w:rsidRDefault="006800D8" w:rsidP="00B11119">
            <w:pPr>
              <w:rPr>
                <w:sz w:val="28"/>
                <w:szCs w:val="28"/>
                <w:lang w:val="kk-KZ"/>
              </w:rPr>
            </w:pPr>
            <w:r w:rsidRPr="001E2364">
              <w:rPr>
                <w:sz w:val="28"/>
                <w:szCs w:val="28"/>
                <w:lang w:val="kk-KZ"/>
              </w:rPr>
              <w:t>Ғылыми Кеңес</w:t>
            </w:r>
          </w:p>
        </w:tc>
        <w:tc>
          <w:tcPr>
            <w:tcW w:w="549" w:type="dxa"/>
          </w:tcPr>
          <w:p w:rsidR="006800D8" w:rsidRPr="001E2364" w:rsidRDefault="006800D8" w:rsidP="00B11119">
            <w:pPr>
              <w:jc w:val="center"/>
              <w:rPr>
                <w:bCs/>
                <w:sz w:val="28"/>
                <w:szCs w:val="28"/>
                <w:lang w:val="kk-KZ"/>
              </w:rPr>
            </w:pPr>
          </w:p>
        </w:tc>
        <w:tc>
          <w:tcPr>
            <w:tcW w:w="961" w:type="dxa"/>
          </w:tcPr>
          <w:p w:rsidR="006800D8" w:rsidRPr="001E2364" w:rsidRDefault="006800D8" w:rsidP="00B11119">
            <w:pPr>
              <w:jc w:val="center"/>
              <w:rPr>
                <w:bCs/>
                <w:sz w:val="28"/>
                <w:szCs w:val="28"/>
                <w:lang w:val="kk-KZ"/>
              </w:rPr>
            </w:pPr>
          </w:p>
        </w:tc>
        <w:tc>
          <w:tcPr>
            <w:tcW w:w="1098" w:type="dxa"/>
          </w:tcPr>
          <w:p w:rsidR="006800D8" w:rsidRPr="001E2364" w:rsidRDefault="006800D8" w:rsidP="00B11119">
            <w:pPr>
              <w:jc w:val="center"/>
              <w:rPr>
                <w:bCs/>
                <w:sz w:val="28"/>
                <w:szCs w:val="28"/>
                <w:lang w:val="kk-KZ"/>
              </w:rPr>
            </w:pPr>
          </w:p>
        </w:tc>
        <w:tc>
          <w:tcPr>
            <w:tcW w:w="685" w:type="dxa"/>
          </w:tcPr>
          <w:p w:rsidR="006800D8" w:rsidRPr="001E2364" w:rsidRDefault="006800D8" w:rsidP="00B11119">
            <w:pPr>
              <w:jc w:val="center"/>
              <w:rPr>
                <w:bCs/>
                <w:sz w:val="28"/>
                <w:szCs w:val="28"/>
                <w:lang w:val="kk-KZ"/>
              </w:rPr>
            </w:pPr>
          </w:p>
        </w:tc>
        <w:tc>
          <w:tcPr>
            <w:tcW w:w="1510" w:type="dxa"/>
          </w:tcPr>
          <w:p w:rsidR="006800D8" w:rsidRPr="001E2364" w:rsidRDefault="006800D8" w:rsidP="00B11119">
            <w:pPr>
              <w:jc w:val="center"/>
              <w:rPr>
                <w:bCs/>
                <w:sz w:val="28"/>
                <w:szCs w:val="28"/>
                <w:lang w:val="kk-KZ"/>
              </w:rPr>
            </w:pPr>
          </w:p>
        </w:tc>
      </w:tr>
    </w:tbl>
    <w:p w:rsidR="006800D8" w:rsidRPr="001E2364" w:rsidRDefault="006800D8" w:rsidP="006800D8">
      <w:pPr>
        <w:rPr>
          <w:sz w:val="28"/>
          <w:szCs w:val="28"/>
          <w:lang w:val="kk-KZ"/>
        </w:rPr>
      </w:pPr>
    </w:p>
    <w:p w:rsidR="006800D8" w:rsidRPr="001E2364" w:rsidRDefault="006800D8" w:rsidP="006800D8">
      <w:pPr>
        <w:rPr>
          <w:b/>
          <w:sz w:val="28"/>
          <w:szCs w:val="28"/>
          <w:lang w:val="kk-KZ"/>
        </w:rPr>
      </w:pPr>
      <w:r w:rsidRPr="001E2364">
        <w:rPr>
          <w:b/>
          <w:sz w:val="28"/>
          <w:szCs w:val="28"/>
          <w:lang w:val="kk-KZ"/>
        </w:rPr>
        <w:t>8. Сіздде келесі мүмкіндіктер бар ма .....? (әр жол бойынша жауап)</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0"/>
        <w:gridCol w:w="2862"/>
        <w:gridCol w:w="600"/>
        <w:gridCol w:w="1397"/>
        <w:gridCol w:w="1397"/>
        <w:gridCol w:w="701"/>
        <w:gridCol w:w="1558"/>
      </w:tblGrid>
      <w:tr w:rsidR="006800D8" w:rsidRPr="001E2364" w:rsidTr="00B11119">
        <w:tc>
          <w:tcPr>
            <w:tcW w:w="3477" w:type="dxa"/>
            <w:gridSpan w:val="2"/>
          </w:tcPr>
          <w:p w:rsidR="006800D8" w:rsidRPr="001E2364" w:rsidRDefault="006800D8" w:rsidP="00B11119">
            <w:pPr>
              <w:rPr>
                <w:b/>
                <w:bCs/>
                <w:sz w:val="28"/>
                <w:szCs w:val="28"/>
              </w:rPr>
            </w:pPr>
          </w:p>
        </w:tc>
        <w:tc>
          <w:tcPr>
            <w:tcW w:w="954" w:type="dxa"/>
          </w:tcPr>
          <w:p w:rsidR="006800D8" w:rsidRPr="001E2364" w:rsidRDefault="006800D8" w:rsidP="00B11119">
            <w:pPr>
              <w:rPr>
                <w:sz w:val="28"/>
                <w:szCs w:val="28"/>
              </w:rPr>
            </w:pPr>
            <w:r w:rsidRPr="001E2364">
              <w:rPr>
                <w:sz w:val="28"/>
                <w:szCs w:val="28"/>
              </w:rPr>
              <w:t>иә</w:t>
            </w:r>
          </w:p>
        </w:tc>
        <w:tc>
          <w:tcPr>
            <w:tcW w:w="1228" w:type="dxa"/>
          </w:tcPr>
          <w:p w:rsidR="006800D8" w:rsidRPr="001E2364" w:rsidRDefault="006800D8" w:rsidP="00B11119">
            <w:pPr>
              <w:rPr>
                <w:sz w:val="28"/>
                <w:szCs w:val="28"/>
              </w:rPr>
            </w:pPr>
            <w:r w:rsidRPr="001E2364">
              <w:rPr>
                <w:sz w:val="28"/>
                <w:szCs w:val="28"/>
              </w:rPr>
              <w:t>иә қарағанда жоқ</w:t>
            </w:r>
          </w:p>
        </w:tc>
        <w:tc>
          <w:tcPr>
            <w:tcW w:w="1321" w:type="dxa"/>
          </w:tcPr>
          <w:p w:rsidR="006800D8" w:rsidRPr="001E2364" w:rsidRDefault="006800D8" w:rsidP="00B11119">
            <w:pPr>
              <w:rPr>
                <w:sz w:val="28"/>
                <w:szCs w:val="28"/>
              </w:rPr>
            </w:pPr>
            <w:r w:rsidRPr="001E2364">
              <w:rPr>
                <w:sz w:val="28"/>
                <w:szCs w:val="28"/>
              </w:rPr>
              <w:t>жоқ қарағанда иә</w:t>
            </w:r>
          </w:p>
        </w:tc>
        <w:tc>
          <w:tcPr>
            <w:tcW w:w="774" w:type="dxa"/>
          </w:tcPr>
          <w:p w:rsidR="006800D8" w:rsidRPr="001E2364" w:rsidRDefault="006800D8" w:rsidP="00B11119">
            <w:pPr>
              <w:rPr>
                <w:sz w:val="28"/>
                <w:szCs w:val="28"/>
              </w:rPr>
            </w:pPr>
            <w:r w:rsidRPr="001E2364">
              <w:rPr>
                <w:sz w:val="28"/>
                <w:szCs w:val="28"/>
              </w:rPr>
              <w:t>жоқ</w:t>
            </w:r>
          </w:p>
        </w:tc>
        <w:tc>
          <w:tcPr>
            <w:tcW w:w="1425" w:type="dxa"/>
          </w:tcPr>
          <w:p w:rsidR="006800D8" w:rsidRPr="001E2364" w:rsidRDefault="006800D8" w:rsidP="00B11119">
            <w:pPr>
              <w:rPr>
                <w:sz w:val="28"/>
                <w:szCs w:val="28"/>
              </w:rPr>
            </w:pPr>
            <w:r w:rsidRPr="001E2364">
              <w:rPr>
                <w:sz w:val="28"/>
                <w:szCs w:val="28"/>
              </w:rPr>
              <w:t>Жауап беруге қиналамын</w:t>
            </w:r>
          </w:p>
        </w:tc>
      </w:tr>
      <w:tr w:rsidR="006800D8" w:rsidRPr="001E2364" w:rsidTr="00B11119">
        <w:tc>
          <w:tcPr>
            <w:tcW w:w="456" w:type="dxa"/>
          </w:tcPr>
          <w:p w:rsidR="006800D8" w:rsidRPr="001E2364" w:rsidRDefault="006800D8" w:rsidP="00B11119">
            <w:pPr>
              <w:rPr>
                <w:bCs/>
                <w:sz w:val="28"/>
                <w:szCs w:val="28"/>
              </w:rPr>
            </w:pPr>
            <w:r w:rsidRPr="001E2364">
              <w:rPr>
                <w:bCs/>
                <w:sz w:val="28"/>
                <w:szCs w:val="28"/>
              </w:rPr>
              <w:t>1</w:t>
            </w:r>
          </w:p>
        </w:tc>
        <w:tc>
          <w:tcPr>
            <w:tcW w:w="3021" w:type="dxa"/>
          </w:tcPr>
          <w:p w:rsidR="006800D8" w:rsidRPr="001E2364" w:rsidRDefault="006800D8" w:rsidP="00B11119">
            <w:pPr>
              <w:rPr>
                <w:bCs/>
                <w:sz w:val="28"/>
                <w:szCs w:val="28"/>
              </w:rPr>
            </w:pPr>
            <w:r w:rsidRPr="001E2364">
              <w:rPr>
                <w:bCs/>
                <w:sz w:val="28"/>
                <w:szCs w:val="28"/>
              </w:rPr>
              <w:t>... қажет болған жағдайда факультет деканына тікелей хабарлас</w:t>
            </w:r>
            <w:r w:rsidRPr="001E2364">
              <w:rPr>
                <w:bCs/>
                <w:sz w:val="28"/>
                <w:szCs w:val="28"/>
                <w:lang w:val="kk-KZ"/>
              </w:rPr>
              <w:t>уға</w:t>
            </w:r>
          </w:p>
        </w:tc>
        <w:tc>
          <w:tcPr>
            <w:tcW w:w="954" w:type="dxa"/>
          </w:tcPr>
          <w:p w:rsidR="006800D8" w:rsidRPr="001E2364" w:rsidRDefault="006800D8" w:rsidP="00B11119">
            <w:pPr>
              <w:jc w:val="center"/>
              <w:rPr>
                <w:bCs/>
                <w:sz w:val="28"/>
                <w:szCs w:val="28"/>
                <w:lang w:val="kk-KZ"/>
              </w:rPr>
            </w:pPr>
          </w:p>
        </w:tc>
        <w:tc>
          <w:tcPr>
            <w:tcW w:w="1228" w:type="dxa"/>
          </w:tcPr>
          <w:p w:rsidR="006800D8" w:rsidRPr="001E2364" w:rsidRDefault="006800D8" w:rsidP="00B11119">
            <w:pPr>
              <w:jc w:val="center"/>
              <w:rPr>
                <w:bCs/>
                <w:sz w:val="28"/>
                <w:szCs w:val="28"/>
                <w:lang w:val="kk-KZ"/>
              </w:rPr>
            </w:pPr>
          </w:p>
        </w:tc>
        <w:tc>
          <w:tcPr>
            <w:tcW w:w="1321" w:type="dxa"/>
          </w:tcPr>
          <w:p w:rsidR="006800D8" w:rsidRPr="001E2364" w:rsidRDefault="006800D8" w:rsidP="00B11119">
            <w:pPr>
              <w:jc w:val="center"/>
              <w:rPr>
                <w:bCs/>
                <w:sz w:val="28"/>
                <w:szCs w:val="28"/>
                <w:lang w:val="kk-KZ"/>
              </w:rPr>
            </w:pPr>
          </w:p>
        </w:tc>
        <w:tc>
          <w:tcPr>
            <w:tcW w:w="774" w:type="dxa"/>
          </w:tcPr>
          <w:p w:rsidR="006800D8" w:rsidRPr="001E2364" w:rsidRDefault="006800D8" w:rsidP="00B11119">
            <w:pPr>
              <w:jc w:val="center"/>
              <w:rPr>
                <w:bCs/>
                <w:sz w:val="28"/>
                <w:szCs w:val="28"/>
                <w:lang w:val="kk-KZ"/>
              </w:rPr>
            </w:pPr>
          </w:p>
        </w:tc>
        <w:tc>
          <w:tcPr>
            <w:tcW w:w="1425" w:type="dxa"/>
          </w:tcPr>
          <w:p w:rsidR="006800D8" w:rsidRPr="001E2364" w:rsidRDefault="006800D8" w:rsidP="00B11119">
            <w:pPr>
              <w:jc w:val="center"/>
              <w:rPr>
                <w:bCs/>
                <w:sz w:val="28"/>
                <w:szCs w:val="28"/>
                <w:lang w:val="kk-KZ"/>
              </w:rPr>
            </w:pPr>
          </w:p>
        </w:tc>
      </w:tr>
      <w:tr w:rsidR="006800D8" w:rsidRPr="001E2364" w:rsidTr="00B11119">
        <w:tc>
          <w:tcPr>
            <w:tcW w:w="456" w:type="dxa"/>
          </w:tcPr>
          <w:p w:rsidR="006800D8" w:rsidRPr="001E2364" w:rsidRDefault="006800D8" w:rsidP="00B11119">
            <w:pPr>
              <w:rPr>
                <w:bCs/>
                <w:sz w:val="28"/>
                <w:szCs w:val="28"/>
              </w:rPr>
            </w:pPr>
            <w:r w:rsidRPr="001E2364">
              <w:rPr>
                <w:bCs/>
                <w:sz w:val="28"/>
                <w:szCs w:val="28"/>
              </w:rPr>
              <w:t>2</w:t>
            </w:r>
          </w:p>
        </w:tc>
        <w:tc>
          <w:tcPr>
            <w:tcW w:w="3021" w:type="dxa"/>
          </w:tcPr>
          <w:p w:rsidR="006800D8" w:rsidRPr="001E2364" w:rsidRDefault="006800D8" w:rsidP="00B11119">
            <w:pPr>
              <w:rPr>
                <w:bCs/>
                <w:sz w:val="28"/>
                <w:szCs w:val="28"/>
                <w:lang w:val="kk-KZ"/>
              </w:rPr>
            </w:pPr>
            <w:r w:rsidRPr="001E2364">
              <w:rPr>
                <w:bCs/>
                <w:sz w:val="28"/>
                <w:szCs w:val="28"/>
              </w:rPr>
              <w:t>... қажет болған жағдайда тікелей университет ректорына хабарлас</w:t>
            </w:r>
            <w:r w:rsidRPr="001E2364">
              <w:rPr>
                <w:bCs/>
                <w:sz w:val="28"/>
                <w:szCs w:val="28"/>
                <w:lang w:val="kk-KZ"/>
              </w:rPr>
              <w:t>уға</w:t>
            </w:r>
          </w:p>
        </w:tc>
        <w:tc>
          <w:tcPr>
            <w:tcW w:w="954" w:type="dxa"/>
          </w:tcPr>
          <w:p w:rsidR="006800D8" w:rsidRPr="001E2364" w:rsidRDefault="006800D8" w:rsidP="00B11119">
            <w:pPr>
              <w:jc w:val="center"/>
              <w:rPr>
                <w:bCs/>
                <w:sz w:val="28"/>
                <w:szCs w:val="28"/>
                <w:lang w:val="kk-KZ"/>
              </w:rPr>
            </w:pPr>
          </w:p>
        </w:tc>
        <w:tc>
          <w:tcPr>
            <w:tcW w:w="1228" w:type="dxa"/>
          </w:tcPr>
          <w:p w:rsidR="006800D8" w:rsidRPr="001E2364" w:rsidRDefault="006800D8" w:rsidP="00B11119">
            <w:pPr>
              <w:jc w:val="center"/>
              <w:rPr>
                <w:bCs/>
                <w:sz w:val="28"/>
                <w:szCs w:val="28"/>
                <w:lang w:val="kk-KZ"/>
              </w:rPr>
            </w:pPr>
          </w:p>
        </w:tc>
        <w:tc>
          <w:tcPr>
            <w:tcW w:w="1321" w:type="dxa"/>
          </w:tcPr>
          <w:p w:rsidR="006800D8" w:rsidRPr="001E2364" w:rsidRDefault="006800D8" w:rsidP="00B11119">
            <w:pPr>
              <w:jc w:val="center"/>
              <w:rPr>
                <w:bCs/>
                <w:sz w:val="28"/>
                <w:szCs w:val="28"/>
                <w:lang w:val="kk-KZ"/>
              </w:rPr>
            </w:pPr>
          </w:p>
        </w:tc>
        <w:tc>
          <w:tcPr>
            <w:tcW w:w="774" w:type="dxa"/>
          </w:tcPr>
          <w:p w:rsidR="006800D8" w:rsidRPr="001E2364" w:rsidRDefault="006800D8" w:rsidP="00B11119">
            <w:pPr>
              <w:jc w:val="center"/>
              <w:rPr>
                <w:bCs/>
                <w:sz w:val="28"/>
                <w:szCs w:val="28"/>
                <w:lang w:val="kk-KZ"/>
              </w:rPr>
            </w:pPr>
          </w:p>
        </w:tc>
        <w:tc>
          <w:tcPr>
            <w:tcW w:w="1425" w:type="dxa"/>
          </w:tcPr>
          <w:p w:rsidR="006800D8" w:rsidRPr="001E2364" w:rsidRDefault="006800D8" w:rsidP="00B11119">
            <w:pPr>
              <w:jc w:val="center"/>
              <w:rPr>
                <w:bCs/>
                <w:sz w:val="28"/>
                <w:szCs w:val="28"/>
                <w:lang w:val="kk-KZ"/>
              </w:rPr>
            </w:pPr>
          </w:p>
        </w:tc>
      </w:tr>
      <w:tr w:rsidR="006800D8" w:rsidRPr="001E2364" w:rsidTr="00B11119">
        <w:tc>
          <w:tcPr>
            <w:tcW w:w="456" w:type="dxa"/>
          </w:tcPr>
          <w:p w:rsidR="006800D8" w:rsidRPr="001E2364" w:rsidRDefault="006800D8" w:rsidP="00B11119">
            <w:pPr>
              <w:rPr>
                <w:bCs/>
                <w:sz w:val="28"/>
                <w:szCs w:val="28"/>
              </w:rPr>
            </w:pPr>
            <w:r w:rsidRPr="001E2364">
              <w:rPr>
                <w:bCs/>
                <w:sz w:val="28"/>
                <w:szCs w:val="28"/>
              </w:rPr>
              <w:t>3</w:t>
            </w:r>
          </w:p>
        </w:tc>
        <w:tc>
          <w:tcPr>
            <w:tcW w:w="3021" w:type="dxa"/>
          </w:tcPr>
          <w:p w:rsidR="006800D8" w:rsidRPr="001E2364" w:rsidRDefault="006800D8" w:rsidP="00B11119">
            <w:pPr>
              <w:rPr>
                <w:bCs/>
                <w:sz w:val="28"/>
                <w:szCs w:val="28"/>
                <w:lang w:val="kk-KZ"/>
              </w:rPr>
            </w:pPr>
            <w:r w:rsidRPr="001E2364">
              <w:rPr>
                <w:bCs/>
                <w:sz w:val="28"/>
                <w:szCs w:val="28"/>
              </w:rPr>
              <w:t>... қажет болған жағдайда университет проректорына тікелей хабарлас</w:t>
            </w:r>
            <w:r w:rsidRPr="001E2364">
              <w:rPr>
                <w:bCs/>
                <w:sz w:val="28"/>
                <w:szCs w:val="28"/>
                <w:lang w:val="kk-KZ"/>
              </w:rPr>
              <w:t>уға</w:t>
            </w:r>
          </w:p>
        </w:tc>
        <w:tc>
          <w:tcPr>
            <w:tcW w:w="954" w:type="dxa"/>
          </w:tcPr>
          <w:p w:rsidR="006800D8" w:rsidRPr="001E2364" w:rsidRDefault="006800D8" w:rsidP="00B11119">
            <w:pPr>
              <w:jc w:val="center"/>
              <w:rPr>
                <w:bCs/>
                <w:sz w:val="28"/>
                <w:szCs w:val="28"/>
                <w:lang w:val="kk-KZ"/>
              </w:rPr>
            </w:pPr>
          </w:p>
        </w:tc>
        <w:tc>
          <w:tcPr>
            <w:tcW w:w="1228" w:type="dxa"/>
          </w:tcPr>
          <w:p w:rsidR="006800D8" w:rsidRPr="001E2364" w:rsidRDefault="006800D8" w:rsidP="00B11119">
            <w:pPr>
              <w:jc w:val="center"/>
              <w:rPr>
                <w:bCs/>
                <w:sz w:val="28"/>
                <w:szCs w:val="28"/>
                <w:lang w:val="kk-KZ"/>
              </w:rPr>
            </w:pPr>
          </w:p>
        </w:tc>
        <w:tc>
          <w:tcPr>
            <w:tcW w:w="1321" w:type="dxa"/>
          </w:tcPr>
          <w:p w:rsidR="006800D8" w:rsidRPr="001E2364" w:rsidRDefault="006800D8" w:rsidP="00B11119">
            <w:pPr>
              <w:jc w:val="center"/>
              <w:rPr>
                <w:bCs/>
                <w:sz w:val="28"/>
                <w:szCs w:val="28"/>
                <w:lang w:val="kk-KZ"/>
              </w:rPr>
            </w:pPr>
          </w:p>
        </w:tc>
        <w:tc>
          <w:tcPr>
            <w:tcW w:w="774" w:type="dxa"/>
          </w:tcPr>
          <w:p w:rsidR="006800D8" w:rsidRPr="001E2364" w:rsidRDefault="006800D8" w:rsidP="00B11119">
            <w:pPr>
              <w:jc w:val="center"/>
              <w:rPr>
                <w:bCs/>
                <w:sz w:val="28"/>
                <w:szCs w:val="28"/>
                <w:lang w:val="kk-KZ"/>
              </w:rPr>
            </w:pPr>
          </w:p>
        </w:tc>
        <w:tc>
          <w:tcPr>
            <w:tcW w:w="1425" w:type="dxa"/>
          </w:tcPr>
          <w:p w:rsidR="006800D8" w:rsidRPr="001E2364" w:rsidRDefault="006800D8" w:rsidP="00B11119">
            <w:pPr>
              <w:jc w:val="center"/>
              <w:rPr>
                <w:bCs/>
                <w:sz w:val="28"/>
                <w:szCs w:val="28"/>
                <w:lang w:val="kk-KZ"/>
              </w:rPr>
            </w:pPr>
          </w:p>
        </w:tc>
      </w:tr>
      <w:tr w:rsidR="006800D8" w:rsidRPr="001E2364" w:rsidTr="00B11119">
        <w:tc>
          <w:tcPr>
            <w:tcW w:w="456" w:type="dxa"/>
          </w:tcPr>
          <w:p w:rsidR="006800D8" w:rsidRPr="001E2364" w:rsidRDefault="006800D8" w:rsidP="00B11119">
            <w:pPr>
              <w:rPr>
                <w:bCs/>
                <w:sz w:val="28"/>
                <w:szCs w:val="28"/>
              </w:rPr>
            </w:pPr>
            <w:r w:rsidRPr="001E2364">
              <w:rPr>
                <w:bCs/>
                <w:sz w:val="28"/>
                <w:szCs w:val="28"/>
              </w:rPr>
              <w:t>4</w:t>
            </w:r>
          </w:p>
        </w:tc>
        <w:tc>
          <w:tcPr>
            <w:tcW w:w="3021" w:type="dxa"/>
          </w:tcPr>
          <w:p w:rsidR="006800D8" w:rsidRPr="001E2364" w:rsidRDefault="006800D8" w:rsidP="00B11119">
            <w:pPr>
              <w:rPr>
                <w:bCs/>
                <w:sz w:val="28"/>
                <w:szCs w:val="28"/>
              </w:rPr>
            </w:pPr>
            <w:r w:rsidRPr="001E2364">
              <w:rPr>
                <w:bCs/>
                <w:sz w:val="28"/>
                <w:szCs w:val="28"/>
              </w:rPr>
              <w:t>... факультеттің алқалы органдарының жұмысына қатысу</w:t>
            </w:r>
            <w:r w:rsidRPr="001E2364">
              <w:rPr>
                <w:bCs/>
                <w:sz w:val="28"/>
                <w:szCs w:val="28"/>
                <w:lang w:val="kk-KZ"/>
              </w:rPr>
              <w:t>ға</w:t>
            </w:r>
            <w:r w:rsidRPr="001E2364">
              <w:rPr>
                <w:bCs/>
                <w:sz w:val="28"/>
                <w:szCs w:val="28"/>
              </w:rPr>
              <w:t xml:space="preserve"> (</w:t>
            </w:r>
            <w:r w:rsidRPr="001E2364">
              <w:rPr>
                <w:bCs/>
                <w:sz w:val="28"/>
                <w:szCs w:val="28"/>
                <w:lang w:val="kk-KZ"/>
              </w:rPr>
              <w:t>Сапаны қамтамасыз ету жөніндегі комиссия</w:t>
            </w:r>
            <w:r w:rsidRPr="001E2364">
              <w:rPr>
                <w:bCs/>
                <w:sz w:val="28"/>
                <w:szCs w:val="28"/>
              </w:rPr>
              <w:t>, факультет кеңесі)</w:t>
            </w:r>
          </w:p>
        </w:tc>
        <w:tc>
          <w:tcPr>
            <w:tcW w:w="954" w:type="dxa"/>
          </w:tcPr>
          <w:p w:rsidR="006800D8" w:rsidRPr="001E2364" w:rsidRDefault="006800D8" w:rsidP="00B11119">
            <w:pPr>
              <w:jc w:val="center"/>
              <w:rPr>
                <w:bCs/>
                <w:sz w:val="28"/>
                <w:szCs w:val="28"/>
                <w:lang w:val="kk-KZ"/>
              </w:rPr>
            </w:pPr>
          </w:p>
        </w:tc>
        <w:tc>
          <w:tcPr>
            <w:tcW w:w="1228" w:type="dxa"/>
          </w:tcPr>
          <w:p w:rsidR="006800D8" w:rsidRPr="001E2364" w:rsidRDefault="006800D8" w:rsidP="00B11119">
            <w:pPr>
              <w:jc w:val="center"/>
              <w:rPr>
                <w:bCs/>
                <w:sz w:val="28"/>
                <w:szCs w:val="28"/>
                <w:lang w:val="kk-KZ"/>
              </w:rPr>
            </w:pPr>
          </w:p>
        </w:tc>
        <w:tc>
          <w:tcPr>
            <w:tcW w:w="1321" w:type="dxa"/>
          </w:tcPr>
          <w:p w:rsidR="006800D8" w:rsidRPr="001E2364" w:rsidRDefault="006800D8" w:rsidP="00B11119">
            <w:pPr>
              <w:jc w:val="center"/>
              <w:rPr>
                <w:bCs/>
                <w:sz w:val="28"/>
                <w:szCs w:val="28"/>
                <w:lang w:val="kk-KZ"/>
              </w:rPr>
            </w:pPr>
          </w:p>
        </w:tc>
        <w:tc>
          <w:tcPr>
            <w:tcW w:w="774" w:type="dxa"/>
          </w:tcPr>
          <w:p w:rsidR="006800D8" w:rsidRPr="001E2364" w:rsidRDefault="006800D8" w:rsidP="00B11119">
            <w:pPr>
              <w:jc w:val="center"/>
              <w:rPr>
                <w:bCs/>
                <w:sz w:val="28"/>
                <w:szCs w:val="28"/>
                <w:lang w:val="kk-KZ"/>
              </w:rPr>
            </w:pPr>
          </w:p>
        </w:tc>
        <w:tc>
          <w:tcPr>
            <w:tcW w:w="1425" w:type="dxa"/>
          </w:tcPr>
          <w:p w:rsidR="006800D8" w:rsidRPr="001E2364" w:rsidRDefault="006800D8" w:rsidP="00B11119">
            <w:pPr>
              <w:jc w:val="center"/>
              <w:rPr>
                <w:bCs/>
                <w:sz w:val="28"/>
                <w:szCs w:val="28"/>
                <w:lang w:val="kk-KZ"/>
              </w:rPr>
            </w:pPr>
          </w:p>
        </w:tc>
      </w:tr>
      <w:tr w:rsidR="006800D8" w:rsidRPr="001E2364" w:rsidTr="00B11119">
        <w:trPr>
          <w:trHeight w:val="1487"/>
        </w:trPr>
        <w:tc>
          <w:tcPr>
            <w:tcW w:w="456" w:type="dxa"/>
          </w:tcPr>
          <w:p w:rsidR="006800D8" w:rsidRPr="001E2364" w:rsidRDefault="006800D8" w:rsidP="00B11119">
            <w:pPr>
              <w:rPr>
                <w:bCs/>
                <w:sz w:val="28"/>
                <w:szCs w:val="28"/>
              </w:rPr>
            </w:pPr>
            <w:r w:rsidRPr="001E2364">
              <w:rPr>
                <w:bCs/>
                <w:sz w:val="28"/>
                <w:szCs w:val="28"/>
              </w:rPr>
              <w:t>5</w:t>
            </w:r>
          </w:p>
        </w:tc>
        <w:tc>
          <w:tcPr>
            <w:tcW w:w="3021" w:type="dxa"/>
          </w:tcPr>
          <w:p w:rsidR="006800D8" w:rsidRPr="001E2364" w:rsidRDefault="006800D8" w:rsidP="00B11119">
            <w:pPr>
              <w:rPr>
                <w:bCs/>
                <w:sz w:val="28"/>
                <w:szCs w:val="28"/>
              </w:rPr>
            </w:pPr>
            <w:r w:rsidRPr="001E2364">
              <w:rPr>
                <w:bCs/>
                <w:sz w:val="28"/>
                <w:szCs w:val="28"/>
              </w:rPr>
              <w:t xml:space="preserve">... жыл </w:t>
            </w:r>
            <w:r w:rsidRPr="001E2364">
              <w:rPr>
                <w:bCs/>
                <w:sz w:val="28"/>
                <w:szCs w:val="28"/>
                <w:lang w:val="kk-KZ"/>
              </w:rPr>
              <w:t xml:space="preserve">ішінде </w:t>
            </w:r>
            <w:r w:rsidRPr="001E2364">
              <w:rPr>
                <w:bCs/>
                <w:sz w:val="28"/>
                <w:szCs w:val="28"/>
              </w:rPr>
              <w:t>кафедра отырыстар</w:t>
            </w:r>
            <w:r w:rsidRPr="001E2364">
              <w:rPr>
                <w:bCs/>
                <w:sz w:val="28"/>
                <w:szCs w:val="28"/>
                <w:lang w:val="kk-KZ"/>
              </w:rPr>
              <w:t xml:space="preserve">ыстарында қарастырылатын </w:t>
            </w:r>
            <w:r w:rsidRPr="001E2364">
              <w:rPr>
                <w:bCs/>
                <w:sz w:val="28"/>
                <w:szCs w:val="28"/>
              </w:rPr>
              <w:t xml:space="preserve"> жоспарлы мәселелерді қарауға қатысу</w:t>
            </w:r>
            <w:r w:rsidRPr="001E2364">
              <w:rPr>
                <w:bCs/>
                <w:sz w:val="28"/>
                <w:szCs w:val="28"/>
                <w:lang w:val="kk-KZ"/>
              </w:rPr>
              <w:t>ға</w:t>
            </w:r>
          </w:p>
        </w:tc>
        <w:tc>
          <w:tcPr>
            <w:tcW w:w="954" w:type="dxa"/>
          </w:tcPr>
          <w:p w:rsidR="006800D8" w:rsidRPr="001E2364" w:rsidRDefault="006800D8" w:rsidP="00B11119">
            <w:pPr>
              <w:jc w:val="center"/>
              <w:rPr>
                <w:bCs/>
                <w:sz w:val="28"/>
                <w:szCs w:val="28"/>
                <w:lang w:val="kk-KZ"/>
              </w:rPr>
            </w:pPr>
          </w:p>
        </w:tc>
        <w:tc>
          <w:tcPr>
            <w:tcW w:w="1228" w:type="dxa"/>
          </w:tcPr>
          <w:p w:rsidR="006800D8" w:rsidRPr="001E2364" w:rsidRDefault="006800D8" w:rsidP="00B11119">
            <w:pPr>
              <w:jc w:val="center"/>
              <w:rPr>
                <w:bCs/>
                <w:sz w:val="28"/>
                <w:szCs w:val="28"/>
                <w:lang w:val="kk-KZ"/>
              </w:rPr>
            </w:pPr>
          </w:p>
        </w:tc>
        <w:tc>
          <w:tcPr>
            <w:tcW w:w="1321" w:type="dxa"/>
          </w:tcPr>
          <w:p w:rsidR="006800D8" w:rsidRPr="001E2364" w:rsidRDefault="006800D8" w:rsidP="00B11119">
            <w:pPr>
              <w:jc w:val="center"/>
              <w:rPr>
                <w:bCs/>
                <w:sz w:val="28"/>
                <w:szCs w:val="28"/>
                <w:lang w:val="kk-KZ"/>
              </w:rPr>
            </w:pPr>
          </w:p>
        </w:tc>
        <w:tc>
          <w:tcPr>
            <w:tcW w:w="774" w:type="dxa"/>
          </w:tcPr>
          <w:p w:rsidR="006800D8" w:rsidRPr="001E2364" w:rsidRDefault="006800D8" w:rsidP="00B11119">
            <w:pPr>
              <w:jc w:val="center"/>
              <w:rPr>
                <w:bCs/>
                <w:sz w:val="28"/>
                <w:szCs w:val="28"/>
                <w:lang w:val="kk-KZ"/>
              </w:rPr>
            </w:pPr>
          </w:p>
        </w:tc>
        <w:tc>
          <w:tcPr>
            <w:tcW w:w="1425" w:type="dxa"/>
          </w:tcPr>
          <w:p w:rsidR="006800D8" w:rsidRPr="001E2364" w:rsidRDefault="006800D8" w:rsidP="00B11119">
            <w:pPr>
              <w:jc w:val="center"/>
              <w:rPr>
                <w:bCs/>
                <w:sz w:val="28"/>
                <w:szCs w:val="28"/>
                <w:lang w:val="kk-KZ"/>
              </w:rPr>
            </w:pPr>
          </w:p>
        </w:tc>
      </w:tr>
      <w:tr w:rsidR="006800D8" w:rsidRPr="001E2364" w:rsidTr="00B11119">
        <w:tc>
          <w:tcPr>
            <w:tcW w:w="456" w:type="dxa"/>
          </w:tcPr>
          <w:p w:rsidR="006800D8" w:rsidRPr="001E2364" w:rsidRDefault="006800D8" w:rsidP="00B11119">
            <w:pPr>
              <w:rPr>
                <w:bCs/>
                <w:sz w:val="28"/>
                <w:szCs w:val="28"/>
              </w:rPr>
            </w:pPr>
            <w:r w:rsidRPr="001E2364">
              <w:rPr>
                <w:bCs/>
                <w:sz w:val="28"/>
                <w:szCs w:val="28"/>
              </w:rPr>
              <w:t>6</w:t>
            </w:r>
          </w:p>
        </w:tc>
        <w:tc>
          <w:tcPr>
            <w:tcW w:w="3021" w:type="dxa"/>
          </w:tcPr>
          <w:p w:rsidR="006800D8" w:rsidRPr="001E2364" w:rsidRDefault="006800D8" w:rsidP="00B11119">
            <w:pPr>
              <w:rPr>
                <w:bCs/>
                <w:sz w:val="28"/>
                <w:szCs w:val="28"/>
              </w:rPr>
            </w:pPr>
            <w:r w:rsidRPr="001E2364">
              <w:rPr>
                <w:bCs/>
                <w:sz w:val="28"/>
                <w:szCs w:val="28"/>
              </w:rPr>
              <w:t>... кафедра шешімдерін қабылдауға қатысу</w:t>
            </w:r>
          </w:p>
        </w:tc>
        <w:tc>
          <w:tcPr>
            <w:tcW w:w="954" w:type="dxa"/>
          </w:tcPr>
          <w:p w:rsidR="006800D8" w:rsidRPr="001E2364" w:rsidRDefault="006800D8" w:rsidP="00B11119">
            <w:pPr>
              <w:jc w:val="center"/>
              <w:rPr>
                <w:bCs/>
                <w:sz w:val="28"/>
                <w:szCs w:val="28"/>
                <w:lang w:val="kk-KZ"/>
              </w:rPr>
            </w:pPr>
          </w:p>
        </w:tc>
        <w:tc>
          <w:tcPr>
            <w:tcW w:w="1228" w:type="dxa"/>
          </w:tcPr>
          <w:p w:rsidR="006800D8" w:rsidRPr="001E2364" w:rsidRDefault="006800D8" w:rsidP="00B11119">
            <w:pPr>
              <w:jc w:val="center"/>
              <w:rPr>
                <w:bCs/>
                <w:sz w:val="28"/>
                <w:szCs w:val="28"/>
                <w:lang w:val="kk-KZ"/>
              </w:rPr>
            </w:pPr>
          </w:p>
        </w:tc>
        <w:tc>
          <w:tcPr>
            <w:tcW w:w="1321" w:type="dxa"/>
          </w:tcPr>
          <w:p w:rsidR="006800D8" w:rsidRPr="001E2364" w:rsidRDefault="006800D8" w:rsidP="00B11119">
            <w:pPr>
              <w:jc w:val="center"/>
              <w:rPr>
                <w:bCs/>
                <w:sz w:val="28"/>
                <w:szCs w:val="28"/>
                <w:lang w:val="kk-KZ"/>
              </w:rPr>
            </w:pPr>
          </w:p>
        </w:tc>
        <w:tc>
          <w:tcPr>
            <w:tcW w:w="774" w:type="dxa"/>
          </w:tcPr>
          <w:p w:rsidR="006800D8" w:rsidRPr="001E2364" w:rsidRDefault="006800D8" w:rsidP="00B11119">
            <w:pPr>
              <w:jc w:val="center"/>
              <w:rPr>
                <w:bCs/>
                <w:sz w:val="28"/>
                <w:szCs w:val="28"/>
                <w:lang w:val="kk-KZ"/>
              </w:rPr>
            </w:pPr>
          </w:p>
        </w:tc>
        <w:tc>
          <w:tcPr>
            <w:tcW w:w="1425" w:type="dxa"/>
          </w:tcPr>
          <w:p w:rsidR="006800D8" w:rsidRPr="001E2364" w:rsidRDefault="006800D8" w:rsidP="00B11119">
            <w:pPr>
              <w:jc w:val="center"/>
              <w:rPr>
                <w:bCs/>
                <w:sz w:val="28"/>
                <w:szCs w:val="28"/>
                <w:lang w:val="kk-KZ"/>
              </w:rPr>
            </w:pPr>
          </w:p>
        </w:tc>
      </w:tr>
    </w:tbl>
    <w:p w:rsidR="006800D8" w:rsidRPr="001E2364" w:rsidRDefault="006800D8" w:rsidP="006800D8">
      <w:pPr>
        <w:rPr>
          <w:b/>
          <w:sz w:val="28"/>
          <w:szCs w:val="28"/>
          <w:lang w:val="kk-KZ"/>
        </w:rPr>
      </w:pPr>
    </w:p>
    <w:p w:rsidR="006800D8" w:rsidRPr="001E2364" w:rsidRDefault="006800D8" w:rsidP="006800D8">
      <w:pPr>
        <w:rPr>
          <w:b/>
          <w:sz w:val="28"/>
          <w:szCs w:val="28"/>
          <w:lang w:val="kk-KZ"/>
        </w:rPr>
      </w:pPr>
      <w:r w:rsidRPr="001E2364">
        <w:rPr>
          <w:b/>
          <w:sz w:val="28"/>
          <w:szCs w:val="28"/>
          <w:lang w:val="kk-KZ"/>
        </w:rPr>
        <w:t>9.Сіздің факультеттің алқалы органдарына қатысу құқығыңыз шектеулі деп ойлайсыз ба?</w:t>
      </w:r>
    </w:p>
    <w:p w:rsidR="006800D8" w:rsidRPr="001E2364" w:rsidRDefault="006800D8" w:rsidP="006800D8">
      <w:pPr>
        <w:rPr>
          <w:sz w:val="28"/>
          <w:szCs w:val="28"/>
          <w:lang w:val="kk-KZ"/>
        </w:rPr>
      </w:pPr>
      <w:r w:rsidRPr="001E2364">
        <w:rPr>
          <w:sz w:val="28"/>
          <w:szCs w:val="28"/>
          <w:lang w:val="kk-KZ"/>
        </w:rPr>
        <w:t xml:space="preserve">1. Ия </w:t>
      </w:r>
    </w:p>
    <w:p w:rsidR="006800D8" w:rsidRPr="001E2364" w:rsidRDefault="006800D8" w:rsidP="006800D8">
      <w:pPr>
        <w:rPr>
          <w:sz w:val="28"/>
          <w:szCs w:val="28"/>
          <w:lang w:val="kk-KZ"/>
        </w:rPr>
      </w:pPr>
      <w:r w:rsidRPr="001E2364">
        <w:rPr>
          <w:sz w:val="28"/>
          <w:szCs w:val="28"/>
          <w:lang w:val="kk-KZ"/>
        </w:rPr>
        <w:t xml:space="preserve">2. Иядан гөрі жоқ </w:t>
      </w:r>
    </w:p>
    <w:p w:rsidR="006800D8" w:rsidRPr="001E2364" w:rsidRDefault="006800D8" w:rsidP="006800D8">
      <w:pPr>
        <w:rPr>
          <w:sz w:val="28"/>
          <w:szCs w:val="28"/>
          <w:lang w:val="kk-KZ"/>
        </w:rPr>
      </w:pPr>
      <w:r w:rsidRPr="001E2364">
        <w:rPr>
          <w:sz w:val="28"/>
          <w:szCs w:val="28"/>
          <w:lang w:val="kk-KZ"/>
        </w:rPr>
        <w:t>3. Жоқтан гөрі ия</w:t>
      </w:r>
    </w:p>
    <w:p w:rsidR="006800D8" w:rsidRPr="001E2364" w:rsidRDefault="006800D8" w:rsidP="006800D8">
      <w:pPr>
        <w:rPr>
          <w:sz w:val="28"/>
          <w:szCs w:val="28"/>
          <w:lang w:val="kk-KZ"/>
        </w:rPr>
      </w:pPr>
      <w:r w:rsidRPr="001E2364">
        <w:rPr>
          <w:sz w:val="28"/>
          <w:szCs w:val="28"/>
          <w:lang w:val="kk-KZ"/>
        </w:rPr>
        <w:t xml:space="preserve">4. Жоқ </w:t>
      </w:r>
    </w:p>
    <w:p w:rsidR="006800D8" w:rsidRPr="001E2364" w:rsidRDefault="006800D8" w:rsidP="006800D8">
      <w:pPr>
        <w:rPr>
          <w:sz w:val="28"/>
          <w:szCs w:val="28"/>
          <w:lang w:val="kk-KZ"/>
        </w:rPr>
      </w:pPr>
      <w:r w:rsidRPr="001E2364">
        <w:rPr>
          <w:sz w:val="28"/>
          <w:szCs w:val="28"/>
          <w:lang w:val="kk-KZ"/>
        </w:rPr>
        <w:t>5. Жауап беруге қиналамын</w:t>
      </w:r>
    </w:p>
    <w:p w:rsidR="006800D8" w:rsidRPr="001E2364" w:rsidRDefault="006800D8" w:rsidP="006800D8">
      <w:pPr>
        <w:rPr>
          <w:sz w:val="28"/>
          <w:szCs w:val="28"/>
          <w:lang w:val="kk-KZ"/>
        </w:rPr>
      </w:pPr>
    </w:p>
    <w:p w:rsidR="006800D8" w:rsidRPr="001E2364" w:rsidRDefault="006800D8" w:rsidP="006800D8">
      <w:pPr>
        <w:rPr>
          <w:b/>
          <w:sz w:val="28"/>
          <w:szCs w:val="28"/>
          <w:lang w:val="kk-KZ"/>
        </w:rPr>
      </w:pPr>
      <w:r w:rsidRPr="001E2364">
        <w:rPr>
          <w:b/>
          <w:sz w:val="28"/>
          <w:szCs w:val="28"/>
          <w:lang w:val="kk-KZ"/>
        </w:rPr>
        <w:t>10.Сіз жұмыс істейтін кафедраның отырыстары қаншалықты жиі өткізіледі?</w:t>
      </w:r>
    </w:p>
    <w:p w:rsidR="006800D8" w:rsidRPr="001E2364" w:rsidRDefault="006800D8" w:rsidP="006800D8">
      <w:pPr>
        <w:rPr>
          <w:sz w:val="28"/>
          <w:szCs w:val="28"/>
          <w:lang w:val="kk-KZ"/>
        </w:rPr>
      </w:pPr>
      <w:r w:rsidRPr="001E2364">
        <w:rPr>
          <w:sz w:val="28"/>
          <w:szCs w:val="28"/>
          <w:lang w:val="kk-KZ"/>
        </w:rPr>
        <w:t>1. Әр ай сайын</w:t>
      </w:r>
    </w:p>
    <w:p w:rsidR="006800D8" w:rsidRPr="001E2364" w:rsidRDefault="006800D8" w:rsidP="006800D8">
      <w:pPr>
        <w:rPr>
          <w:sz w:val="28"/>
          <w:szCs w:val="28"/>
          <w:lang w:val="kk-KZ"/>
        </w:rPr>
      </w:pPr>
      <w:r w:rsidRPr="001E2364">
        <w:rPr>
          <w:sz w:val="28"/>
          <w:szCs w:val="28"/>
          <w:lang w:val="kk-KZ"/>
        </w:rPr>
        <w:t>2. Әр тоқсан сайын</w:t>
      </w:r>
    </w:p>
    <w:p w:rsidR="006800D8" w:rsidRPr="001E2364" w:rsidRDefault="006800D8" w:rsidP="006800D8">
      <w:pPr>
        <w:rPr>
          <w:sz w:val="28"/>
          <w:szCs w:val="28"/>
          <w:lang w:val="kk-KZ"/>
        </w:rPr>
      </w:pPr>
      <w:r w:rsidRPr="001E2364">
        <w:rPr>
          <w:sz w:val="28"/>
          <w:szCs w:val="28"/>
          <w:lang w:val="kk-KZ"/>
        </w:rPr>
        <w:t>3. Әр семестр сайын</w:t>
      </w:r>
    </w:p>
    <w:p w:rsidR="006800D8" w:rsidRPr="001E2364" w:rsidRDefault="006800D8" w:rsidP="006800D8">
      <w:pPr>
        <w:rPr>
          <w:sz w:val="28"/>
          <w:szCs w:val="28"/>
          <w:lang w:val="kk-KZ"/>
        </w:rPr>
      </w:pPr>
      <w:r w:rsidRPr="001E2364">
        <w:rPr>
          <w:sz w:val="28"/>
          <w:szCs w:val="28"/>
          <w:lang w:val="kk-KZ"/>
        </w:rPr>
        <w:t>4. Жылына бір рет</w:t>
      </w:r>
    </w:p>
    <w:p w:rsidR="006800D8" w:rsidRPr="001E2364" w:rsidRDefault="006800D8" w:rsidP="006800D8">
      <w:pPr>
        <w:rPr>
          <w:sz w:val="28"/>
          <w:szCs w:val="28"/>
          <w:lang w:val="kk-KZ"/>
        </w:rPr>
      </w:pPr>
      <w:r w:rsidRPr="001E2364">
        <w:rPr>
          <w:sz w:val="28"/>
          <w:szCs w:val="28"/>
          <w:lang w:val="kk-KZ"/>
        </w:rPr>
        <w:t>5. Отырыстар өткізілмейді</w:t>
      </w:r>
    </w:p>
    <w:p w:rsidR="006800D8" w:rsidRPr="001E2364" w:rsidRDefault="006800D8" w:rsidP="006800D8">
      <w:pPr>
        <w:rPr>
          <w:sz w:val="28"/>
          <w:szCs w:val="28"/>
          <w:lang w:val="kk-KZ"/>
        </w:rPr>
      </w:pPr>
    </w:p>
    <w:p w:rsidR="006800D8" w:rsidRPr="001E2364" w:rsidRDefault="006800D8" w:rsidP="006800D8">
      <w:pPr>
        <w:rPr>
          <w:b/>
          <w:sz w:val="28"/>
          <w:szCs w:val="28"/>
          <w:lang w:val="kk-KZ"/>
        </w:rPr>
      </w:pPr>
      <w:r w:rsidRPr="001E2364">
        <w:rPr>
          <w:b/>
          <w:sz w:val="28"/>
          <w:szCs w:val="28"/>
          <w:lang w:val="kk-KZ"/>
        </w:rPr>
        <w:t>11.Күнделікті кәсіби қызметіңізде келесі ресурстардың қол жетімділік дәрежесін бағалаңыз:</w:t>
      </w:r>
    </w:p>
    <w:tbl>
      <w:tblPr>
        <w:tblW w:w="98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98"/>
        <w:gridCol w:w="2604"/>
        <w:gridCol w:w="1701"/>
        <w:gridCol w:w="1276"/>
        <w:gridCol w:w="1116"/>
        <w:gridCol w:w="1152"/>
        <w:gridCol w:w="1199"/>
      </w:tblGrid>
      <w:tr w:rsidR="006800D8" w:rsidRPr="001E2364" w:rsidTr="00B11119">
        <w:trPr>
          <w:jc w:val="center"/>
        </w:trPr>
        <w:tc>
          <w:tcPr>
            <w:tcW w:w="798" w:type="dxa"/>
          </w:tcPr>
          <w:p w:rsidR="006800D8" w:rsidRPr="001E2364" w:rsidRDefault="006800D8" w:rsidP="00B11119">
            <w:pPr>
              <w:rPr>
                <w:bCs/>
                <w:sz w:val="28"/>
                <w:szCs w:val="28"/>
                <w:lang w:val="kk-KZ"/>
              </w:rPr>
            </w:pPr>
          </w:p>
        </w:tc>
        <w:tc>
          <w:tcPr>
            <w:tcW w:w="2604" w:type="dxa"/>
          </w:tcPr>
          <w:p w:rsidR="006800D8" w:rsidRPr="001E2364" w:rsidRDefault="006800D8" w:rsidP="00B11119">
            <w:pPr>
              <w:rPr>
                <w:bCs/>
                <w:sz w:val="28"/>
                <w:szCs w:val="28"/>
                <w:lang w:val="kk-KZ"/>
              </w:rPr>
            </w:pPr>
          </w:p>
        </w:tc>
        <w:tc>
          <w:tcPr>
            <w:tcW w:w="1701" w:type="dxa"/>
          </w:tcPr>
          <w:p w:rsidR="006800D8" w:rsidRPr="001E2364" w:rsidRDefault="006800D8" w:rsidP="00B11119">
            <w:pPr>
              <w:rPr>
                <w:bCs/>
                <w:sz w:val="28"/>
                <w:szCs w:val="28"/>
                <w:lang w:val="kk-KZ"/>
              </w:rPr>
            </w:pPr>
            <w:r w:rsidRPr="001E2364">
              <w:rPr>
                <w:bCs/>
                <w:sz w:val="28"/>
                <w:szCs w:val="28"/>
                <w:lang w:val="kk-KZ"/>
              </w:rPr>
              <w:t>Иә, толығымен қанағаттанамын</w:t>
            </w:r>
          </w:p>
        </w:tc>
        <w:tc>
          <w:tcPr>
            <w:tcW w:w="1276" w:type="dxa"/>
          </w:tcPr>
          <w:p w:rsidR="006800D8" w:rsidRPr="001E2364" w:rsidRDefault="006800D8" w:rsidP="00B11119">
            <w:pPr>
              <w:rPr>
                <w:bCs/>
                <w:sz w:val="28"/>
                <w:szCs w:val="28"/>
                <w:lang w:val="kk-KZ"/>
              </w:rPr>
            </w:pPr>
            <w:r w:rsidRPr="001E2364">
              <w:rPr>
                <w:bCs/>
                <w:sz w:val="28"/>
                <w:szCs w:val="28"/>
                <w:lang w:val="kk-KZ"/>
              </w:rPr>
              <w:t>Қанағаттанамын</w:t>
            </w:r>
          </w:p>
        </w:tc>
        <w:tc>
          <w:tcPr>
            <w:tcW w:w="1116" w:type="dxa"/>
          </w:tcPr>
          <w:p w:rsidR="006800D8" w:rsidRPr="001E2364" w:rsidRDefault="006800D8" w:rsidP="00B11119">
            <w:pPr>
              <w:rPr>
                <w:bCs/>
                <w:sz w:val="28"/>
                <w:szCs w:val="28"/>
                <w:lang w:val="kk-KZ"/>
              </w:rPr>
            </w:pPr>
            <w:r w:rsidRPr="001E2364">
              <w:rPr>
                <w:bCs/>
                <w:sz w:val="28"/>
                <w:szCs w:val="28"/>
                <w:lang w:val="kk-KZ"/>
              </w:rPr>
              <w:t>Қанағаттандырлықтай</w:t>
            </w:r>
          </w:p>
        </w:tc>
        <w:tc>
          <w:tcPr>
            <w:tcW w:w="1152" w:type="dxa"/>
          </w:tcPr>
          <w:p w:rsidR="006800D8" w:rsidRPr="001E2364" w:rsidRDefault="006800D8" w:rsidP="00B11119">
            <w:pPr>
              <w:rPr>
                <w:bCs/>
                <w:sz w:val="28"/>
                <w:szCs w:val="28"/>
                <w:lang w:val="kk-KZ"/>
              </w:rPr>
            </w:pPr>
            <w:r w:rsidRPr="001E2364">
              <w:rPr>
                <w:bCs/>
                <w:sz w:val="28"/>
                <w:szCs w:val="28"/>
                <w:lang w:val="kk-KZ"/>
              </w:rPr>
              <w:t>Қанағаттанбаймын</w:t>
            </w:r>
          </w:p>
        </w:tc>
        <w:tc>
          <w:tcPr>
            <w:tcW w:w="1199" w:type="dxa"/>
          </w:tcPr>
          <w:p w:rsidR="006800D8" w:rsidRPr="001E2364" w:rsidRDefault="006800D8" w:rsidP="00B11119">
            <w:pPr>
              <w:rPr>
                <w:bCs/>
                <w:sz w:val="28"/>
                <w:szCs w:val="28"/>
                <w:lang w:val="kk-KZ"/>
              </w:rPr>
            </w:pPr>
            <w:r w:rsidRPr="001E2364">
              <w:rPr>
                <w:bCs/>
                <w:sz w:val="28"/>
                <w:szCs w:val="28"/>
                <w:lang w:val="kk-KZ"/>
              </w:rPr>
              <w:t>Толығымен қанағаттанбаймын</w:t>
            </w:r>
          </w:p>
        </w:tc>
      </w:tr>
      <w:tr w:rsidR="006800D8" w:rsidRPr="001E2364" w:rsidTr="00B11119">
        <w:trPr>
          <w:jc w:val="center"/>
        </w:trPr>
        <w:tc>
          <w:tcPr>
            <w:tcW w:w="798" w:type="dxa"/>
          </w:tcPr>
          <w:p w:rsidR="006800D8" w:rsidRPr="001E2364" w:rsidRDefault="006800D8" w:rsidP="00B11119">
            <w:pPr>
              <w:rPr>
                <w:bCs/>
                <w:sz w:val="28"/>
                <w:szCs w:val="28"/>
              </w:rPr>
            </w:pPr>
            <w:r w:rsidRPr="001E2364">
              <w:rPr>
                <w:bCs/>
                <w:sz w:val="28"/>
                <w:szCs w:val="28"/>
              </w:rPr>
              <w:t>1</w:t>
            </w:r>
          </w:p>
        </w:tc>
        <w:tc>
          <w:tcPr>
            <w:tcW w:w="2604" w:type="dxa"/>
          </w:tcPr>
          <w:p w:rsidR="006800D8" w:rsidRPr="001E2364" w:rsidRDefault="006800D8" w:rsidP="00B11119">
            <w:pPr>
              <w:rPr>
                <w:sz w:val="28"/>
                <w:szCs w:val="28"/>
              </w:rPr>
            </w:pPr>
            <w:r w:rsidRPr="001E2364">
              <w:rPr>
                <w:sz w:val="28"/>
                <w:szCs w:val="28"/>
              </w:rPr>
              <w:t>Компьютерлік техника</w:t>
            </w:r>
          </w:p>
        </w:tc>
        <w:tc>
          <w:tcPr>
            <w:tcW w:w="1701" w:type="dxa"/>
          </w:tcPr>
          <w:p w:rsidR="006800D8" w:rsidRPr="001E2364" w:rsidRDefault="006800D8" w:rsidP="00B11119">
            <w:pPr>
              <w:jc w:val="center"/>
              <w:rPr>
                <w:bCs/>
                <w:sz w:val="28"/>
                <w:szCs w:val="28"/>
                <w:lang w:val="kk-KZ"/>
              </w:rPr>
            </w:pPr>
          </w:p>
        </w:tc>
        <w:tc>
          <w:tcPr>
            <w:tcW w:w="1276" w:type="dxa"/>
          </w:tcPr>
          <w:p w:rsidR="006800D8" w:rsidRPr="001E2364" w:rsidRDefault="006800D8" w:rsidP="00B11119">
            <w:pPr>
              <w:jc w:val="center"/>
              <w:rPr>
                <w:bCs/>
                <w:sz w:val="28"/>
                <w:szCs w:val="28"/>
                <w:lang w:val="kk-KZ"/>
              </w:rPr>
            </w:pPr>
          </w:p>
        </w:tc>
        <w:tc>
          <w:tcPr>
            <w:tcW w:w="1116" w:type="dxa"/>
          </w:tcPr>
          <w:p w:rsidR="006800D8" w:rsidRPr="001E2364" w:rsidRDefault="006800D8" w:rsidP="00B11119">
            <w:pPr>
              <w:jc w:val="center"/>
              <w:rPr>
                <w:bCs/>
                <w:sz w:val="28"/>
                <w:szCs w:val="28"/>
                <w:lang w:val="kk-KZ"/>
              </w:rPr>
            </w:pPr>
          </w:p>
        </w:tc>
        <w:tc>
          <w:tcPr>
            <w:tcW w:w="1152" w:type="dxa"/>
          </w:tcPr>
          <w:p w:rsidR="006800D8" w:rsidRPr="001E2364" w:rsidRDefault="006800D8" w:rsidP="00B11119">
            <w:pPr>
              <w:jc w:val="center"/>
              <w:rPr>
                <w:bCs/>
                <w:sz w:val="28"/>
                <w:szCs w:val="28"/>
                <w:lang w:val="kk-KZ"/>
              </w:rPr>
            </w:pPr>
          </w:p>
        </w:tc>
        <w:tc>
          <w:tcPr>
            <w:tcW w:w="1199" w:type="dxa"/>
          </w:tcPr>
          <w:p w:rsidR="006800D8" w:rsidRPr="001E2364" w:rsidRDefault="006800D8" w:rsidP="00B11119">
            <w:pPr>
              <w:jc w:val="center"/>
              <w:rPr>
                <w:bCs/>
                <w:sz w:val="28"/>
                <w:szCs w:val="28"/>
                <w:lang w:val="kk-KZ"/>
              </w:rPr>
            </w:pPr>
          </w:p>
        </w:tc>
      </w:tr>
      <w:tr w:rsidR="006800D8" w:rsidRPr="001E2364" w:rsidTr="00B11119">
        <w:trPr>
          <w:jc w:val="center"/>
        </w:trPr>
        <w:tc>
          <w:tcPr>
            <w:tcW w:w="798" w:type="dxa"/>
          </w:tcPr>
          <w:p w:rsidR="006800D8" w:rsidRPr="001E2364" w:rsidRDefault="006800D8" w:rsidP="00B11119">
            <w:pPr>
              <w:rPr>
                <w:bCs/>
                <w:sz w:val="28"/>
                <w:szCs w:val="28"/>
              </w:rPr>
            </w:pPr>
            <w:r w:rsidRPr="001E2364">
              <w:rPr>
                <w:bCs/>
                <w:sz w:val="28"/>
                <w:szCs w:val="28"/>
              </w:rPr>
              <w:t>2</w:t>
            </w:r>
          </w:p>
        </w:tc>
        <w:tc>
          <w:tcPr>
            <w:tcW w:w="2604" w:type="dxa"/>
          </w:tcPr>
          <w:p w:rsidR="006800D8" w:rsidRPr="001E2364" w:rsidRDefault="006800D8" w:rsidP="00B11119">
            <w:pPr>
              <w:rPr>
                <w:sz w:val="28"/>
                <w:szCs w:val="28"/>
              </w:rPr>
            </w:pPr>
            <w:r w:rsidRPr="001E2364">
              <w:rPr>
                <w:sz w:val="28"/>
                <w:szCs w:val="28"/>
              </w:rPr>
              <w:t>Көшіру-көбейту техникасы</w:t>
            </w:r>
          </w:p>
        </w:tc>
        <w:tc>
          <w:tcPr>
            <w:tcW w:w="1701" w:type="dxa"/>
          </w:tcPr>
          <w:p w:rsidR="006800D8" w:rsidRPr="001E2364" w:rsidRDefault="006800D8" w:rsidP="00B11119">
            <w:pPr>
              <w:jc w:val="center"/>
              <w:rPr>
                <w:bCs/>
                <w:sz w:val="28"/>
                <w:szCs w:val="28"/>
                <w:lang w:val="kk-KZ"/>
              </w:rPr>
            </w:pPr>
          </w:p>
        </w:tc>
        <w:tc>
          <w:tcPr>
            <w:tcW w:w="1276" w:type="dxa"/>
          </w:tcPr>
          <w:p w:rsidR="006800D8" w:rsidRPr="001E2364" w:rsidRDefault="006800D8" w:rsidP="00B11119">
            <w:pPr>
              <w:jc w:val="center"/>
              <w:rPr>
                <w:bCs/>
                <w:sz w:val="28"/>
                <w:szCs w:val="28"/>
                <w:lang w:val="kk-KZ"/>
              </w:rPr>
            </w:pPr>
          </w:p>
        </w:tc>
        <w:tc>
          <w:tcPr>
            <w:tcW w:w="1116" w:type="dxa"/>
          </w:tcPr>
          <w:p w:rsidR="006800D8" w:rsidRPr="001E2364" w:rsidRDefault="006800D8" w:rsidP="00B11119">
            <w:pPr>
              <w:jc w:val="center"/>
              <w:rPr>
                <w:bCs/>
                <w:sz w:val="28"/>
                <w:szCs w:val="28"/>
                <w:lang w:val="kk-KZ"/>
              </w:rPr>
            </w:pPr>
          </w:p>
        </w:tc>
        <w:tc>
          <w:tcPr>
            <w:tcW w:w="1152" w:type="dxa"/>
          </w:tcPr>
          <w:p w:rsidR="006800D8" w:rsidRPr="001E2364" w:rsidRDefault="006800D8" w:rsidP="00B11119">
            <w:pPr>
              <w:jc w:val="center"/>
              <w:rPr>
                <w:bCs/>
                <w:sz w:val="28"/>
                <w:szCs w:val="28"/>
                <w:lang w:val="kk-KZ"/>
              </w:rPr>
            </w:pPr>
          </w:p>
        </w:tc>
        <w:tc>
          <w:tcPr>
            <w:tcW w:w="1199" w:type="dxa"/>
          </w:tcPr>
          <w:p w:rsidR="006800D8" w:rsidRPr="001E2364" w:rsidRDefault="006800D8" w:rsidP="00B11119">
            <w:pPr>
              <w:jc w:val="center"/>
              <w:rPr>
                <w:bCs/>
                <w:sz w:val="28"/>
                <w:szCs w:val="28"/>
                <w:lang w:val="kk-KZ"/>
              </w:rPr>
            </w:pPr>
          </w:p>
        </w:tc>
      </w:tr>
      <w:tr w:rsidR="006800D8" w:rsidRPr="001E2364" w:rsidTr="00B11119">
        <w:trPr>
          <w:jc w:val="center"/>
        </w:trPr>
        <w:tc>
          <w:tcPr>
            <w:tcW w:w="798" w:type="dxa"/>
          </w:tcPr>
          <w:p w:rsidR="006800D8" w:rsidRPr="001E2364" w:rsidRDefault="006800D8" w:rsidP="00B11119">
            <w:pPr>
              <w:rPr>
                <w:bCs/>
                <w:sz w:val="28"/>
                <w:szCs w:val="28"/>
              </w:rPr>
            </w:pPr>
            <w:r w:rsidRPr="001E2364">
              <w:rPr>
                <w:bCs/>
                <w:sz w:val="28"/>
                <w:szCs w:val="28"/>
              </w:rPr>
              <w:t>3</w:t>
            </w:r>
          </w:p>
        </w:tc>
        <w:tc>
          <w:tcPr>
            <w:tcW w:w="2604" w:type="dxa"/>
          </w:tcPr>
          <w:p w:rsidR="006800D8" w:rsidRPr="001E2364" w:rsidRDefault="006800D8" w:rsidP="00B11119">
            <w:pPr>
              <w:rPr>
                <w:sz w:val="28"/>
                <w:szCs w:val="28"/>
              </w:rPr>
            </w:pPr>
            <w:r w:rsidRPr="001E2364">
              <w:rPr>
                <w:sz w:val="28"/>
                <w:szCs w:val="28"/>
              </w:rPr>
              <w:t>Кітапхана ресурстары</w:t>
            </w:r>
          </w:p>
        </w:tc>
        <w:tc>
          <w:tcPr>
            <w:tcW w:w="1701" w:type="dxa"/>
          </w:tcPr>
          <w:p w:rsidR="006800D8" w:rsidRPr="001E2364" w:rsidRDefault="006800D8" w:rsidP="00B11119">
            <w:pPr>
              <w:jc w:val="center"/>
              <w:rPr>
                <w:bCs/>
                <w:sz w:val="28"/>
                <w:szCs w:val="28"/>
                <w:lang w:val="kk-KZ"/>
              </w:rPr>
            </w:pPr>
          </w:p>
        </w:tc>
        <w:tc>
          <w:tcPr>
            <w:tcW w:w="1276" w:type="dxa"/>
          </w:tcPr>
          <w:p w:rsidR="006800D8" w:rsidRPr="001E2364" w:rsidRDefault="006800D8" w:rsidP="00B11119">
            <w:pPr>
              <w:jc w:val="center"/>
              <w:rPr>
                <w:bCs/>
                <w:sz w:val="28"/>
                <w:szCs w:val="28"/>
                <w:lang w:val="kk-KZ"/>
              </w:rPr>
            </w:pPr>
          </w:p>
        </w:tc>
        <w:tc>
          <w:tcPr>
            <w:tcW w:w="1116" w:type="dxa"/>
          </w:tcPr>
          <w:p w:rsidR="006800D8" w:rsidRPr="001E2364" w:rsidRDefault="006800D8" w:rsidP="00B11119">
            <w:pPr>
              <w:jc w:val="center"/>
              <w:rPr>
                <w:bCs/>
                <w:sz w:val="28"/>
                <w:szCs w:val="28"/>
                <w:lang w:val="kk-KZ"/>
              </w:rPr>
            </w:pPr>
          </w:p>
        </w:tc>
        <w:tc>
          <w:tcPr>
            <w:tcW w:w="1152" w:type="dxa"/>
          </w:tcPr>
          <w:p w:rsidR="006800D8" w:rsidRPr="001E2364" w:rsidRDefault="006800D8" w:rsidP="00B11119">
            <w:pPr>
              <w:jc w:val="center"/>
              <w:rPr>
                <w:bCs/>
                <w:sz w:val="28"/>
                <w:szCs w:val="28"/>
                <w:lang w:val="kk-KZ"/>
              </w:rPr>
            </w:pPr>
          </w:p>
        </w:tc>
        <w:tc>
          <w:tcPr>
            <w:tcW w:w="1199" w:type="dxa"/>
          </w:tcPr>
          <w:p w:rsidR="006800D8" w:rsidRPr="001E2364" w:rsidRDefault="006800D8" w:rsidP="00B11119">
            <w:pPr>
              <w:jc w:val="center"/>
              <w:rPr>
                <w:bCs/>
                <w:sz w:val="28"/>
                <w:szCs w:val="28"/>
                <w:lang w:val="kk-KZ"/>
              </w:rPr>
            </w:pPr>
          </w:p>
        </w:tc>
      </w:tr>
      <w:tr w:rsidR="006800D8" w:rsidRPr="001E2364" w:rsidTr="00B11119">
        <w:trPr>
          <w:trHeight w:val="70"/>
          <w:jc w:val="center"/>
        </w:trPr>
        <w:tc>
          <w:tcPr>
            <w:tcW w:w="798" w:type="dxa"/>
          </w:tcPr>
          <w:p w:rsidR="006800D8" w:rsidRPr="001E2364" w:rsidRDefault="006800D8" w:rsidP="00B11119">
            <w:pPr>
              <w:rPr>
                <w:bCs/>
                <w:sz w:val="28"/>
                <w:szCs w:val="28"/>
              </w:rPr>
            </w:pPr>
            <w:r w:rsidRPr="001E2364">
              <w:rPr>
                <w:bCs/>
                <w:sz w:val="28"/>
                <w:szCs w:val="28"/>
              </w:rPr>
              <w:t>4</w:t>
            </w:r>
          </w:p>
        </w:tc>
        <w:tc>
          <w:tcPr>
            <w:tcW w:w="2604" w:type="dxa"/>
          </w:tcPr>
          <w:p w:rsidR="006800D8" w:rsidRPr="001E2364" w:rsidRDefault="006800D8" w:rsidP="00B11119">
            <w:pPr>
              <w:rPr>
                <w:sz w:val="28"/>
                <w:szCs w:val="28"/>
              </w:rPr>
            </w:pPr>
            <w:r w:rsidRPr="001E2364">
              <w:rPr>
                <w:sz w:val="28"/>
                <w:szCs w:val="28"/>
              </w:rPr>
              <w:t>Интернет-ресурстар</w:t>
            </w:r>
          </w:p>
        </w:tc>
        <w:tc>
          <w:tcPr>
            <w:tcW w:w="1701" w:type="dxa"/>
          </w:tcPr>
          <w:p w:rsidR="006800D8" w:rsidRPr="001E2364" w:rsidRDefault="006800D8" w:rsidP="00B11119">
            <w:pPr>
              <w:jc w:val="center"/>
              <w:rPr>
                <w:bCs/>
                <w:sz w:val="28"/>
                <w:szCs w:val="28"/>
                <w:lang w:val="kk-KZ"/>
              </w:rPr>
            </w:pPr>
          </w:p>
        </w:tc>
        <w:tc>
          <w:tcPr>
            <w:tcW w:w="1276" w:type="dxa"/>
          </w:tcPr>
          <w:p w:rsidR="006800D8" w:rsidRPr="001E2364" w:rsidRDefault="006800D8" w:rsidP="00B11119">
            <w:pPr>
              <w:jc w:val="center"/>
              <w:rPr>
                <w:bCs/>
                <w:sz w:val="28"/>
                <w:szCs w:val="28"/>
                <w:lang w:val="kk-KZ"/>
              </w:rPr>
            </w:pPr>
          </w:p>
        </w:tc>
        <w:tc>
          <w:tcPr>
            <w:tcW w:w="1116" w:type="dxa"/>
          </w:tcPr>
          <w:p w:rsidR="006800D8" w:rsidRPr="001E2364" w:rsidRDefault="006800D8" w:rsidP="00B11119">
            <w:pPr>
              <w:jc w:val="center"/>
              <w:rPr>
                <w:bCs/>
                <w:sz w:val="28"/>
                <w:szCs w:val="28"/>
                <w:lang w:val="kk-KZ"/>
              </w:rPr>
            </w:pPr>
          </w:p>
        </w:tc>
        <w:tc>
          <w:tcPr>
            <w:tcW w:w="1152" w:type="dxa"/>
          </w:tcPr>
          <w:p w:rsidR="006800D8" w:rsidRPr="001E2364" w:rsidRDefault="006800D8" w:rsidP="00B11119">
            <w:pPr>
              <w:jc w:val="center"/>
              <w:rPr>
                <w:bCs/>
                <w:sz w:val="28"/>
                <w:szCs w:val="28"/>
                <w:lang w:val="kk-KZ"/>
              </w:rPr>
            </w:pPr>
          </w:p>
        </w:tc>
        <w:tc>
          <w:tcPr>
            <w:tcW w:w="1199" w:type="dxa"/>
          </w:tcPr>
          <w:p w:rsidR="006800D8" w:rsidRPr="001E2364" w:rsidRDefault="006800D8" w:rsidP="00B11119">
            <w:pPr>
              <w:jc w:val="center"/>
              <w:rPr>
                <w:bCs/>
                <w:sz w:val="28"/>
                <w:szCs w:val="28"/>
                <w:lang w:val="kk-KZ"/>
              </w:rPr>
            </w:pPr>
          </w:p>
        </w:tc>
      </w:tr>
    </w:tbl>
    <w:p w:rsidR="006800D8" w:rsidRPr="001E2364" w:rsidRDefault="006800D8" w:rsidP="006800D8">
      <w:pPr>
        <w:rPr>
          <w:b/>
          <w:sz w:val="28"/>
          <w:szCs w:val="28"/>
          <w:lang w:val="kk-KZ"/>
        </w:rPr>
      </w:pPr>
    </w:p>
    <w:p w:rsidR="006800D8" w:rsidRPr="001E2364" w:rsidRDefault="006800D8" w:rsidP="006800D8">
      <w:pPr>
        <w:rPr>
          <w:b/>
          <w:sz w:val="28"/>
          <w:szCs w:val="28"/>
          <w:lang w:val="kk-KZ"/>
        </w:rPr>
      </w:pPr>
      <w:r w:rsidRPr="001E2364">
        <w:rPr>
          <w:b/>
          <w:sz w:val="28"/>
          <w:szCs w:val="28"/>
          <w:lang w:val="kk-KZ"/>
        </w:rPr>
        <w:t>12.Сабақ кестесі сізді қанағаттандырады ма?</w:t>
      </w:r>
    </w:p>
    <w:p w:rsidR="006800D8" w:rsidRPr="001E2364" w:rsidRDefault="006800D8" w:rsidP="006800D8">
      <w:pPr>
        <w:rPr>
          <w:sz w:val="28"/>
          <w:szCs w:val="28"/>
          <w:lang w:val="kk-KZ"/>
        </w:rPr>
      </w:pPr>
      <w:r w:rsidRPr="001E2364">
        <w:rPr>
          <w:sz w:val="28"/>
          <w:szCs w:val="28"/>
          <w:lang w:val="kk-KZ"/>
        </w:rPr>
        <w:t>1. Ия</w:t>
      </w:r>
    </w:p>
    <w:p w:rsidR="006800D8" w:rsidRPr="001E2364" w:rsidRDefault="006800D8" w:rsidP="006800D8">
      <w:pPr>
        <w:rPr>
          <w:sz w:val="28"/>
          <w:szCs w:val="28"/>
          <w:lang w:val="kk-KZ"/>
        </w:rPr>
      </w:pPr>
      <w:r w:rsidRPr="001E2364">
        <w:rPr>
          <w:sz w:val="28"/>
          <w:szCs w:val="28"/>
          <w:lang w:val="kk-KZ"/>
        </w:rPr>
        <w:t>2. Иядан гөрі жоқ</w:t>
      </w:r>
    </w:p>
    <w:p w:rsidR="006800D8" w:rsidRPr="001E2364" w:rsidRDefault="006800D8" w:rsidP="006800D8">
      <w:pPr>
        <w:rPr>
          <w:sz w:val="28"/>
          <w:szCs w:val="28"/>
          <w:lang w:val="kk-KZ"/>
        </w:rPr>
      </w:pPr>
      <w:r w:rsidRPr="001E2364">
        <w:rPr>
          <w:sz w:val="28"/>
          <w:szCs w:val="28"/>
          <w:lang w:val="kk-KZ"/>
        </w:rPr>
        <w:t>3. Жоқтан гөрі ия</w:t>
      </w:r>
    </w:p>
    <w:p w:rsidR="006800D8" w:rsidRPr="001E2364" w:rsidRDefault="006800D8" w:rsidP="006800D8">
      <w:pPr>
        <w:rPr>
          <w:sz w:val="28"/>
          <w:szCs w:val="28"/>
          <w:lang w:val="kk-KZ"/>
        </w:rPr>
      </w:pPr>
      <w:r w:rsidRPr="001E2364">
        <w:rPr>
          <w:sz w:val="28"/>
          <w:szCs w:val="28"/>
          <w:lang w:val="kk-KZ"/>
        </w:rPr>
        <w:t xml:space="preserve">4. Жоқ </w:t>
      </w:r>
    </w:p>
    <w:p w:rsidR="006800D8" w:rsidRPr="001E2364" w:rsidRDefault="006800D8" w:rsidP="006800D8">
      <w:pPr>
        <w:rPr>
          <w:sz w:val="28"/>
          <w:szCs w:val="28"/>
          <w:lang w:val="kk-KZ"/>
        </w:rPr>
      </w:pPr>
      <w:r w:rsidRPr="001E2364">
        <w:rPr>
          <w:sz w:val="28"/>
          <w:szCs w:val="28"/>
          <w:lang w:val="kk-KZ"/>
        </w:rPr>
        <w:t>5. Жауап беруге қиналамын</w:t>
      </w:r>
    </w:p>
    <w:p w:rsidR="006800D8" w:rsidRPr="001E2364" w:rsidRDefault="006800D8" w:rsidP="006800D8">
      <w:pPr>
        <w:rPr>
          <w:b/>
          <w:sz w:val="28"/>
          <w:szCs w:val="28"/>
          <w:lang w:val="kk-KZ"/>
        </w:rPr>
      </w:pPr>
      <w:r w:rsidRPr="001E2364">
        <w:rPr>
          <w:b/>
          <w:sz w:val="28"/>
          <w:szCs w:val="28"/>
          <w:lang w:val="kk-KZ"/>
        </w:rPr>
        <w:t>13.Сіз университеттің сапа саласындағы саясатымен таныссыз ба?</w:t>
      </w:r>
    </w:p>
    <w:p w:rsidR="006800D8" w:rsidRPr="001E2364" w:rsidRDefault="006800D8" w:rsidP="006800D8">
      <w:pPr>
        <w:rPr>
          <w:sz w:val="28"/>
          <w:szCs w:val="28"/>
          <w:lang w:val="kk-KZ"/>
        </w:rPr>
      </w:pPr>
      <w:r w:rsidRPr="001E2364">
        <w:rPr>
          <w:sz w:val="28"/>
          <w:szCs w:val="28"/>
          <w:lang w:val="kk-KZ"/>
        </w:rPr>
        <w:t xml:space="preserve">1. Ия </w:t>
      </w:r>
    </w:p>
    <w:p w:rsidR="006800D8" w:rsidRPr="001E2364" w:rsidRDefault="006800D8" w:rsidP="006800D8">
      <w:pPr>
        <w:rPr>
          <w:sz w:val="28"/>
          <w:szCs w:val="28"/>
          <w:lang w:val="kk-KZ"/>
        </w:rPr>
      </w:pPr>
      <w:r w:rsidRPr="001E2364">
        <w:rPr>
          <w:sz w:val="28"/>
          <w:szCs w:val="28"/>
          <w:lang w:val="kk-KZ"/>
        </w:rPr>
        <w:t>2. Иядан гөрі жоқ</w:t>
      </w:r>
    </w:p>
    <w:p w:rsidR="006800D8" w:rsidRPr="001E2364" w:rsidRDefault="006800D8" w:rsidP="006800D8">
      <w:pPr>
        <w:rPr>
          <w:sz w:val="28"/>
          <w:szCs w:val="28"/>
          <w:lang w:val="kk-KZ"/>
        </w:rPr>
      </w:pPr>
      <w:r w:rsidRPr="001E2364">
        <w:rPr>
          <w:sz w:val="28"/>
          <w:szCs w:val="28"/>
          <w:lang w:val="kk-KZ"/>
        </w:rPr>
        <w:t>3. Жоқтан гөрі ия</w:t>
      </w:r>
    </w:p>
    <w:p w:rsidR="006800D8" w:rsidRPr="001E2364" w:rsidRDefault="006800D8" w:rsidP="006800D8">
      <w:pPr>
        <w:rPr>
          <w:sz w:val="28"/>
          <w:szCs w:val="28"/>
          <w:lang w:val="kk-KZ"/>
        </w:rPr>
      </w:pPr>
      <w:r w:rsidRPr="001E2364">
        <w:rPr>
          <w:sz w:val="28"/>
          <w:szCs w:val="28"/>
          <w:lang w:val="kk-KZ"/>
        </w:rPr>
        <w:t xml:space="preserve">4. Жоқ </w:t>
      </w:r>
    </w:p>
    <w:p w:rsidR="006800D8" w:rsidRPr="001E2364" w:rsidRDefault="006800D8" w:rsidP="006800D8">
      <w:pPr>
        <w:rPr>
          <w:sz w:val="28"/>
          <w:szCs w:val="28"/>
          <w:lang w:val="kk-KZ"/>
        </w:rPr>
      </w:pPr>
      <w:r w:rsidRPr="001E2364">
        <w:rPr>
          <w:sz w:val="28"/>
          <w:szCs w:val="28"/>
          <w:lang w:val="kk-KZ"/>
        </w:rPr>
        <w:t>5. Жауап беруге қиналамын</w:t>
      </w:r>
    </w:p>
    <w:p w:rsidR="006800D8" w:rsidRPr="001E2364" w:rsidRDefault="006800D8" w:rsidP="006800D8">
      <w:pPr>
        <w:rPr>
          <w:sz w:val="28"/>
          <w:szCs w:val="28"/>
          <w:lang w:val="kk-KZ"/>
        </w:rPr>
      </w:pPr>
    </w:p>
    <w:p w:rsidR="006800D8" w:rsidRPr="001E2364" w:rsidRDefault="006800D8" w:rsidP="006800D8">
      <w:pPr>
        <w:rPr>
          <w:b/>
          <w:sz w:val="28"/>
          <w:szCs w:val="28"/>
          <w:lang w:val="kk-KZ"/>
        </w:rPr>
      </w:pPr>
      <w:r w:rsidRPr="001E2364">
        <w:rPr>
          <w:b/>
          <w:sz w:val="28"/>
          <w:szCs w:val="28"/>
          <w:lang w:val="kk-KZ"/>
        </w:rPr>
        <w:t>14.Сіз өз университетіңіздің даму стратегиясымен келісесіз бе?</w:t>
      </w:r>
    </w:p>
    <w:p w:rsidR="006800D8" w:rsidRPr="001E2364" w:rsidRDefault="006800D8" w:rsidP="006800D8">
      <w:pPr>
        <w:rPr>
          <w:sz w:val="28"/>
          <w:szCs w:val="28"/>
          <w:lang w:val="kk-KZ"/>
        </w:rPr>
      </w:pPr>
      <w:r w:rsidRPr="001E2364">
        <w:rPr>
          <w:sz w:val="28"/>
          <w:szCs w:val="28"/>
          <w:lang w:val="kk-KZ"/>
        </w:rPr>
        <w:t>1. Ия</w:t>
      </w:r>
    </w:p>
    <w:p w:rsidR="006800D8" w:rsidRPr="001E2364" w:rsidRDefault="006800D8" w:rsidP="006800D8">
      <w:pPr>
        <w:rPr>
          <w:sz w:val="28"/>
          <w:szCs w:val="28"/>
          <w:lang w:val="kk-KZ"/>
        </w:rPr>
      </w:pPr>
      <w:r w:rsidRPr="001E2364">
        <w:rPr>
          <w:sz w:val="28"/>
          <w:szCs w:val="28"/>
          <w:lang w:val="kk-KZ"/>
        </w:rPr>
        <w:t>2. Иядан гөрі жоқ</w:t>
      </w:r>
    </w:p>
    <w:p w:rsidR="006800D8" w:rsidRPr="001E2364" w:rsidRDefault="006800D8" w:rsidP="006800D8">
      <w:pPr>
        <w:rPr>
          <w:sz w:val="28"/>
          <w:szCs w:val="28"/>
          <w:lang w:val="kk-KZ"/>
        </w:rPr>
      </w:pPr>
      <w:r w:rsidRPr="001E2364">
        <w:rPr>
          <w:sz w:val="28"/>
          <w:szCs w:val="28"/>
          <w:lang w:val="kk-KZ"/>
        </w:rPr>
        <w:t>3. Жоқтан гөрі ия</w:t>
      </w:r>
    </w:p>
    <w:p w:rsidR="006800D8" w:rsidRPr="001E2364" w:rsidRDefault="006800D8" w:rsidP="006800D8">
      <w:pPr>
        <w:rPr>
          <w:sz w:val="28"/>
          <w:szCs w:val="28"/>
          <w:lang w:val="kk-KZ"/>
        </w:rPr>
      </w:pPr>
      <w:r w:rsidRPr="001E2364">
        <w:rPr>
          <w:sz w:val="28"/>
          <w:szCs w:val="28"/>
          <w:lang w:val="kk-KZ"/>
        </w:rPr>
        <w:t xml:space="preserve">4. Жоқ </w:t>
      </w:r>
    </w:p>
    <w:p w:rsidR="006800D8" w:rsidRPr="001E2364" w:rsidRDefault="006800D8" w:rsidP="006800D8">
      <w:pPr>
        <w:rPr>
          <w:sz w:val="28"/>
          <w:szCs w:val="28"/>
          <w:lang w:val="kk-KZ"/>
        </w:rPr>
      </w:pPr>
      <w:r w:rsidRPr="001E2364">
        <w:rPr>
          <w:sz w:val="28"/>
          <w:szCs w:val="28"/>
          <w:lang w:val="kk-KZ"/>
        </w:rPr>
        <w:t>5. Жауап беруге қиналамын</w:t>
      </w:r>
    </w:p>
    <w:p w:rsidR="006800D8" w:rsidRPr="001E2364" w:rsidRDefault="006800D8" w:rsidP="006800D8">
      <w:pPr>
        <w:rPr>
          <w:sz w:val="28"/>
          <w:szCs w:val="28"/>
          <w:lang w:val="kk-KZ"/>
        </w:rPr>
      </w:pPr>
    </w:p>
    <w:p w:rsidR="006800D8" w:rsidRPr="001E2364" w:rsidRDefault="006800D8" w:rsidP="006800D8">
      <w:pPr>
        <w:rPr>
          <w:b/>
          <w:sz w:val="28"/>
          <w:szCs w:val="28"/>
          <w:lang w:val="kk-KZ"/>
        </w:rPr>
      </w:pPr>
      <w:r w:rsidRPr="001E2364">
        <w:rPr>
          <w:b/>
          <w:sz w:val="28"/>
          <w:szCs w:val="28"/>
          <w:lang w:val="kk-KZ"/>
        </w:rPr>
        <w:t>15.Университетте сіздің кәсіби өсуіңізге кедергі келтіретін факторлар бар ма?</w:t>
      </w:r>
    </w:p>
    <w:p w:rsidR="006800D8" w:rsidRPr="001E2364" w:rsidRDefault="006800D8" w:rsidP="006800D8">
      <w:pPr>
        <w:rPr>
          <w:sz w:val="28"/>
          <w:szCs w:val="28"/>
          <w:lang w:val="kk-KZ"/>
        </w:rPr>
      </w:pPr>
      <w:r w:rsidRPr="001E2364">
        <w:rPr>
          <w:sz w:val="28"/>
          <w:szCs w:val="28"/>
          <w:lang w:val="kk-KZ"/>
        </w:rPr>
        <w:t xml:space="preserve">1. Ия </w:t>
      </w:r>
    </w:p>
    <w:p w:rsidR="006800D8" w:rsidRPr="001E2364" w:rsidRDefault="006800D8" w:rsidP="006800D8">
      <w:pPr>
        <w:rPr>
          <w:sz w:val="28"/>
          <w:szCs w:val="28"/>
          <w:lang w:val="kk-KZ"/>
        </w:rPr>
      </w:pPr>
      <w:r w:rsidRPr="001E2364">
        <w:rPr>
          <w:sz w:val="28"/>
          <w:szCs w:val="28"/>
          <w:lang w:val="kk-KZ"/>
        </w:rPr>
        <w:t>2. Иядан гөрі жоқ</w:t>
      </w:r>
    </w:p>
    <w:p w:rsidR="006800D8" w:rsidRPr="001E2364" w:rsidRDefault="006800D8" w:rsidP="006800D8">
      <w:pPr>
        <w:rPr>
          <w:sz w:val="28"/>
          <w:szCs w:val="28"/>
          <w:lang w:val="kk-KZ"/>
        </w:rPr>
      </w:pPr>
      <w:r w:rsidRPr="001E2364">
        <w:rPr>
          <w:sz w:val="28"/>
          <w:szCs w:val="28"/>
          <w:lang w:val="kk-KZ"/>
        </w:rPr>
        <w:t>3. Жоқтан гөрі ия</w:t>
      </w:r>
    </w:p>
    <w:p w:rsidR="006800D8" w:rsidRPr="001E2364" w:rsidRDefault="006800D8" w:rsidP="006800D8">
      <w:pPr>
        <w:rPr>
          <w:sz w:val="28"/>
          <w:szCs w:val="28"/>
          <w:lang w:val="kk-KZ"/>
        </w:rPr>
      </w:pPr>
      <w:r w:rsidRPr="001E2364">
        <w:rPr>
          <w:sz w:val="28"/>
          <w:szCs w:val="28"/>
          <w:lang w:val="kk-KZ"/>
        </w:rPr>
        <w:t>4. Жоқ</w:t>
      </w:r>
    </w:p>
    <w:p w:rsidR="006800D8" w:rsidRPr="001E2364" w:rsidRDefault="006800D8" w:rsidP="006800D8">
      <w:pPr>
        <w:rPr>
          <w:sz w:val="28"/>
          <w:szCs w:val="28"/>
          <w:lang w:val="kk-KZ"/>
        </w:rPr>
      </w:pPr>
      <w:r w:rsidRPr="001E2364">
        <w:rPr>
          <w:sz w:val="28"/>
          <w:szCs w:val="28"/>
          <w:lang w:val="kk-KZ"/>
        </w:rPr>
        <w:t>5. Жауап беруге қиналамын</w:t>
      </w:r>
    </w:p>
    <w:p w:rsidR="006800D8" w:rsidRPr="001E2364" w:rsidRDefault="006800D8" w:rsidP="006800D8">
      <w:pPr>
        <w:rPr>
          <w:sz w:val="28"/>
          <w:szCs w:val="28"/>
          <w:lang w:val="kk-KZ"/>
        </w:rPr>
      </w:pPr>
    </w:p>
    <w:p w:rsidR="006800D8" w:rsidRPr="001E2364" w:rsidRDefault="006800D8" w:rsidP="006800D8">
      <w:pPr>
        <w:rPr>
          <w:b/>
          <w:sz w:val="28"/>
          <w:szCs w:val="28"/>
          <w:lang w:val="kk-KZ"/>
        </w:rPr>
      </w:pPr>
      <w:r w:rsidRPr="001E2364">
        <w:rPr>
          <w:b/>
          <w:sz w:val="28"/>
          <w:szCs w:val="28"/>
          <w:lang w:val="kk-KZ"/>
        </w:rPr>
        <w:t>16.Сіздің ЖОО-дағы педагогикалық жұмысыңыздың жалпы өтіліңізді көрсетіңіз:</w:t>
      </w:r>
    </w:p>
    <w:p w:rsidR="006800D8" w:rsidRPr="001E2364" w:rsidRDefault="006800D8" w:rsidP="006800D8">
      <w:pPr>
        <w:rPr>
          <w:sz w:val="28"/>
          <w:szCs w:val="28"/>
          <w:lang w:val="kk-KZ"/>
        </w:rPr>
      </w:pPr>
      <w:r w:rsidRPr="001E2364">
        <w:rPr>
          <w:sz w:val="28"/>
          <w:szCs w:val="28"/>
          <w:lang w:val="kk-KZ"/>
        </w:rPr>
        <w:t>1. 3 жылға дейін</w:t>
      </w:r>
    </w:p>
    <w:p w:rsidR="006800D8" w:rsidRPr="001E2364" w:rsidRDefault="006800D8" w:rsidP="006800D8">
      <w:pPr>
        <w:rPr>
          <w:sz w:val="28"/>
          <w:szCs w:val="28"/>
          <w:lang w:val="kk-KZ"/>
        </w:rPr>
      </w:pPr>
      <w:r w:rsidRPr="001E2364">
        <w:rPr>
          <w:sz w:val="28"/>
          <w:szCs w:val="28"/>
          <w:lang w:val="kk-KZ"/>
        </w:rPr>
        <w:t>2. 3 жылдан  7 жылға дейін</w:t>
      </w:r>
    </w:p>
    <w:p w:rsidR="006800D8" w:rsidRPr="001E2364" w:rsidRDefault="006800D8" w:rsidP="006800D8">
      <w:pPr>
        <w:rPr>
          <w:sz w:val="28"/>
          <w:szCs w:val="28"/>
          <w:lang w:val="kk-KZ"/>
        </w:rPr>
      </w:pPr>
      <w:r w:rsidRPr="001E2364">
        <w:rPr>
          <w:sz w:val="28"/>
          <w:szCs w:val="28"/>
          <w:lang w:val="kk-KZ"/>
        </w:rPr>
        <w:t>3. 7 жылдан 15 жылға дейін</w:t>
      </w:r>
    </w:p>
    <w:p w:rsidR="006800D8" w:rsidRPr="001E2364" w:rsidRDefault="006800D8" w:rsidP="006800D8">
      <w:pPr>
        <w:rPr>
          <w:sz w:val="28"/>
          <w:szCs w:val="28"/>
          <w:lang w:val="kk-KZ"/>
        </w:rPr>
      </w:pPr>
      <w:r w:rsidRPr="001E2364">
        <w:rPr>
          <w:sz w:val="28"/>
          <w:szCs w:val="28"/>
          <w:lang w:val="kk-KZ"/>
        </w:rPr>
        <w:t xml:space="preserve">4. 15 жылдан 20 жылға дейін </w:t>
      </w:r>
    </w:p>
    <w:p w:rsidR="006800D8" w:rsidRPr="001E2364" w:rsidRDefault="006800D8" w:rsidP="006800D8">
      <w:pPr>
        <w:rPr>
          <w:sz w:val="28"/>
          <w:szCs w:val="28"/>
          <w:lang w:val="kk-KZ"/>
        </w:rPr>
      </w:pPr>
      <w:r w:rsidRPr="001E2364">
        <w:rPr>
          <w:sz w:val="28"/>
          <w:szCs w:val="28"/>
          <w:lang w:val="kk-KZ"/>
        </w:rPr>
        <w:t>5. 20 жылдан астам</w:t>
      </w:r>
    </w:p>
    <w:p w:rsidR="006800D8" w:rsidRPr="001E2364" w:rsidRDefault="006800D8" w:rsidP="006800D8">
      <w:pPr>
        <w:rPr>
          <w:sz w:val="28"/>
          <w:szCs w:val="28"/>
          <w:lang w:val="kk-KZ"/>
        </w:rPr>
      </w:pPr>
    </w:p>
    <w:p w:rsidR="006800D8" w:rsidRPr="001E2364" w:rsidRDefault="006800D8" w:rsidP="006800D8">
      <w:pPr>
        <w:rPr>
          <w:b/>
          <w:sz w:val="28"/>
          <w:szCs w:val="28"/>
          <w:lang w:val="kk-KZ"/>
        </w:rPr>
      </w:pPr>
      <w:r w:rsidRPr="001E2364">
        <w:rPr>
          <w:b/>
          <w:sz w:val="28"/>
          <w:szCs w:val="28"/>
          <w:lang w:val="kk-KZ"/>
        </w:rPr>
        <w:t xml:space="preserve">17.Ғылыми немесе академиялық дәрежеңіз: </w:t>
      </w:r>
    </w:p>
    <w:p w:rsidR="006800D8" w:rsidRPr="001E2364" w:rsidRDefault="006800D8" w:rsidP="006800D8">
      <w:pPr>
        <w:rPr>
          <w:sz w:val="28"/>
          <w:szCs w:val="28"/>
          <w:lang w:val="kk-KZ"/>
        </w:rPr>
      </w:pPr>
      <w:r w:rsidRPr="001E2364">
        <w:rPr>
          <w:sz w:val="28"/>
          <w:szCs w:val="28"/>
          <w:lang w:val="kk-KZ"/>
        </w:rPr>
        <w:t>1. Ғылым докторы</w:t>
      </w:r>
    </w:p>
    <w:p w:rsidR="006800D8" w:rsidRPr="001E2364" w:rsidRDefault="006800D8" w:rsidP="006800D8">
      <w:pPr>
        <w:rPr>
          <w:sz w:val="28"/>
          <w:szCs w:val="28"/>
          <w:lang w:val="kk-KZ"/>
        </w:rPr>
      </w:pPr>
      <w:r w:rsidRPr="001E2364">
        <w:rPr>
          <w:sz w:val="28"/>
          <w:szCs w:val="28"/>
          <w:lang w:val="kk-KZ"/>
        </w:rPr>
        <w:t>2. Ғылым кандидаты</w:t>
      </w:r>
    </w:p>
    <w:p w:rsidR="006800D8" w:rsidRPr="001E2364" w:rsidRDefault="006800D8" w:rsidP="006800D8">
      <w:pPr>
        <w:rPr>
          <w:sz w:val="28"/>
          <w:szCs w:val="28"/>
          <w:lang w:val="kk-KZ"/>
        </w:rPr>
      </w:pPr>
      <w:r w:rsidRPr="001E2364">
        <w:rPr>
          <w:sz w:val="28"/>
          <w:szCs w:val="28"/>
          <w:lang w:val="kk-KZ"/>
        </w:rPr>
        <w:t xml:space="preserve">3. PhD Докторы </w:t>
      </w:r>
    </w:p>
    <w:p w:rsidR="006800D8" w:rsidRPr="001E2364" w:rsidRDefault="006800D8" w:rsidP="006800D8">
      <w:pPr>
        <w:rPr>
          <w:sz w:val="28"/>
          <w:szCs w:val="28"/>
          <w:lang w:val="kk-KZ"/>
        </w:rPr>
      </w:pPr>
      <w:r w:rsidRPr="001E2364">
        <w:rPr>
          <w:sz w:val="28"/>
          <w:szCs w:val="28"/>
          <w:lang w:val="kk-KZ"/>
        </w:rPr>
        <w:t>4. Магистр</w:t>
      </w:r>
    </w:p>
    <w:p w:rsidR="006800D8" w:rsidRPr="001E2364" w:rsidRDefault="006800D8" w:rsidP="006800D8">
      <w:pPr>
        <w:rPr>
          <w:sz w:val="28"/>
          <w:szCs w:val="28"/>
          <w:lang w:val="kk-KZ"/>
        </w:rPr>
      </w:pPr>
      <w:r w:rsidRPr="001E2364">
        <w:rPr>
          <w:sz w:val="28"/>
          <w:szCs w:val="28"/>
          <w:lang w:val="kk-KZ"/>
        </w:rPr>
        <w:t xml:space="preserve">5. Ғылыми немесе академиялық дәрежесіз </w:t>
      </w:r>
    </w:p>
    <w:p w:rsidR="006800D8" w:rsidRPr="001E2364" w:rsidRDefault="006800D8" w:rsidP="006800D8">
      <w:pPr>
        <w:rPr>
          <w:b/>
          <w:sz w:val="28"/>
          <w:szCs w:val="28"/>
          <w:lang w:val="kk-KZ"/>
        </w:rPr>
      </w:pPr>
    </w:p>
    <w:p w:rsidR="006800D8" w:rsidRPr="001E2364" w:rsidRDefault="006800D8" w:rsidP="006800D8">
      <w:pPr>
        <w:rPr>
          <w:b/>
          <w:sz w:val="28"/>
          <w:szCs w:val="28"/>
          <w:lang w:val="kk-KZ"/>
        </w:rPr>
      </w:pPr>
      <w:r w:rsidRPr="001E2364">
        <w:rPr>
          <w:b/>
          <w:sz w:val="28"/>
          <w:szCs w:val="28"/>
          <w:lang w:val="kk-KZ"/>
        </w:rPr>
        <w:t>18.Сіздің лауазымыңыз:</w:t>
      </w:r>
    </w:p>
    <w:p w:rsidR="006800D8" w:rsidRPr="001E2364" w:rsidRDefault="006800D8" w:rsidP="006800D8">
      <w:pPr>
        <w:rPr>
          <w:sz w:val="28"/>
          <w:szCs w:val="28"/>
          <w:lang w:val="kk-KZ"/>
        </w:rPr>
      </w:pPr>
      <w:r w:rsidRPr="001E2364">
        <w:rPr>
          <w:sz w:val="28"/>
          <w:szCs w:val="28"/>
          <w:lang w:val="kk-KZ"/>
        </w:rPr>
        <w:t>1.Еңбек сіңірген профессор</w:t>
      </w:r>
    </w:p>
    <w:p w:rsidR="006800D8" w:rsidRPr="001E2364" w:rsidRDefault="006800D8" w:rsidP="006800D8">
      <w:pPr>
        <w:rPr>
          <w:sz w:val="28"/>
          <w:szCs w:val="28"/>
          <w:lang w:val="kk-KZ"/>
        </w:rPr>
      </w:pPr>
      <w:r w:rsidRPr="001E2364">
        <w:rPr>
          <w:sz w:val="28"/>
          <w:szCs w:val="28"/>
          <w:lang w:val="kk-KZ"/>
        </w:rPr>
        <w:t>2.Профессор-зерттеуші</w:t>
      </w:r>
    </w:p>
    <w:p w:rsidR="006800D8" w:rsidRPr="001E2364" w:rsidRDefault="006800D8" w:rsidP="006800D8">
      <w:pPr>
        <w:rPr>
          <w:sz w:val="28"/>
          <w:szCs w:val="28"/>
          <w:lang w:val="kk-KZ"/>
        </w:rPr>
      </w:pPr>
      <w:r w:rsidRPr="001E2364">
        <w:rPr>
          <w:sz w:val="28"/>
          <w:szCs w:val="28"/>
          <w:lang w:val="kk-KZ"/>
        </w:rPr>
        <w:t>3.Профессор</w:t>
      </w:r>
    </w:p>
    <w:p w:rsidR="006800D8" w:rsidRPr="001E2364" w:rsidRDefault="006800D8" w:rsidP="006800D8">
      <w:pPr>
        <w:rPr>
          <w:sz w:val="28"/>
          <w:szCs w:val="28"/>
          <w:lang w:val="kk-KZ"/>
        </w:rPr>
      </w:pPr>
      <w:r w:rsidRPr="001E2364">
        <w:rPr>
          <w:sz w:val="28"/>
          <w:szCs w:val="28"/>
          <w:lang w:val="kk-KZ"/>
        </w:rPr>
        <w:t>4.Қауымдастырылған профессор</w:t>
      </w:r>
    </w:p>
    <w:p w:rsidR="006800D8" w:rsidRPr="001E2364" w:rsidRDefault="006800D8" w:rsidP="006800D8">
      <w:pPr>
        <w:rPr>
          <w:sz w:val="28"/>
          <w:szCs w:val="28"/>
          <w:lang w:val="kk-KZ"/>
        </w:rPr>
      </w:pPr>
      <w:r w:rsidRPr="001E2364">
        <w:rPr>
          <w:sz w:val="28"/>
          <w:szCs w:val="28"/>
          <w:lang w:val="kk-KZ"/>
        </w:rPr>
        <w:t xml:space="preserve">5. Профессордың ассистенті </w:t>
      </w:r>
    </w:p>
    <w:p w:rsidR="006800D8" w:rsidRPr="001E2364" w:rsidRDefault="006800D8" w:rsidP="006800D8">
      <w:pPr>
        <w:rPr>
          <w:sz w:val="28"/>
          <w:szCs w:val="28"/>
          <w:lang w:val="kk-KZ"/>
        </w:rPr>
      </w:pPr>
      <w:r w:rsidRPr="001E2364">
        <w:rPr>
          <w:sz w:val="28"/>
          <w:szCs w:val="28"/>
          <w:lang w:val="kk-KZ"/>
        </w:rPr>
        <w:t xml:space="preserve">6. Аға оқытушы </w:t>
      </w:r>
    </w:p>
    <w:p w:rsidR="006800D8" w:rsidRPr="001E2364" w:rsidRDefault="006800D8" w:rsidP="006800D8">
      <w:pPr>
        <w:rPr>
          <w:sz w:val="28"/>
          <w:szCs w:val="28"/>
          <w:lang w:val="kk-KZ"/>
        </w:rPr>
      </w:pPr>
      <w:r w:rsidRPr="001E2364">
        <w:rPr>
          <w:sz w:val="28"/>
          <w:szCs w:val="28"/>
          <w:lang w:val="kk-KZ"/>
        </w:rPr>
        <w:t>7. Оқытушы</w:t>
      </w:r>
    </w:p>
    <w:p w:rsidR="006800D8" w:rsidRPr="001E2364" w:rsidRDefault="006800D8" w:rsidP="006800D8">
      <w:pPr>
        <w:rPr>
          <w:sz w:val="28"/>
          <w:szCs w:val="28"/>
          <w:lang w:val="kk-KZ"/>
        </w:rPr>
      </w:pPr>
    </w:p>
    <w:p w:rsidR="006800D8" w:rsidRPr="001E2364" w:rsidRDefault="006800D8" w:rsidP="006800D8">
      <w:pPr>
        <w:rPr>
          <w:b/>
          <w:sz w:val="28"/>
          <w:szCs w:val="28"/>
          <w:lang w:val="kk-KZ"/>
        </w:rPr>
      </w:pPr>
      <w:r w:rsidRPr="001E2364">
        <w:rPr>
          <w:b/>
          <w:sz w:val="28"/>
          <w:szCs w:val="28"/>
          <w:lang w:val="kk-KZ"/>
        </w:rPr>
        <w:t xml:space="preserve">19.Факультет: </w:t>
      </w:r>
    </w:p>
    <w:p w:rsidR="006800D8" w:rsidRPr="001E2364" w:rsidRDefault="006800D8" w:rsidP="006800D8">
      <w:pPr>
        <w:rPr>
          <w:sz w:val="28"/>
          <w:szCs w:val="28"/>
          <w:lang w:val="kk-KZ"/>
        </w:rPr>
      </w:pPr>
      <w:r w:rsidRPr="001E2364">
        <w:rPr>
          <w:sz w:val="28"/>
          <w:szCs w:val="28"/>
          <w:lang w:val="kk-KZ"/>
        </w:rPr>
        <w:t xml:space="preserve">1.Биология-география </w:t>
      </w:r>
    </w:p>
    <w:p w:rsidR="006800D8" w:rsidRPr="001E2364" w:rsidRDefault="006800D8" w:rsidP="006800D8">
      <w:pPr>
        <w:rPr>
          <w:sz w:val="28"/>
          <w:szCs w:val="28"/>
          <w:lang w:val="kk-KZ"/>
        </w:rPr>
      </w:pPr>
      <w:r w:rsidRPr="001E2364">
        <w:rPr>
          <w:sz w:val="28"/>
          <w:szCs w:val="28"/>
          <w:lang w:val="kk-KZ"/>
        </w:rPr>
        <w:t>2.Шет тілдер</w:t>
      </w:r>
    </w:p>
    <w:p w:rsidR="006800D8" w:rsidRPr="001E2364" w:rsidRDefault="006800D8" w:rsidP="006800D8">
      <w:pPr>
        <w:rPr>
          <w:sz w:val="28"/>
          <w:szCs w:val="28"/>
          <w:lang w:val="kk-KZ"/>
        </w:rPr>
      </w:pPr>
      <w:r w:rsidRPr="001E2364">
        <w:rPr>
          <w:sz w:val="28"/>
          <w:szCs w:val="28"/>
          <w:lang w:val="kk-KZ"/>
        </w:rPr>
        <w:t>3.Тарих</w:t>
      </w:r>
    </w:p>
    <w:p w:rsidR="006800D8" w:rsidRPr="001E2364" w:rsidRDefault="006800D8" w:rsidP="006800D8">
      <w:pPr>
        <w:rPr>
          <w:sz w:val="28"/>
          <w:szCs w:val="28"/>
          <w:lang w:val="kk-KZ"/>
        </w:rPr>
      </w:pPr>
      <w:r w:rsidRPr="001E2364">
        <w:rPr>
          <w:sz w:val="28"/>
          <w:szCs w:val="28"/>
          <w:lang w:val="kk-KZ"/>
        </w:rPr>
        <w:t>4.Математика және ақпараттық технологиялар</w:t>
      </w:r>
    </w:p>
    <w:p w:rsidR="006800D8" w:rsidRPr="001E2364" w:rsidRDefault="006800D8" w:rsidP="006800D8">
      <w:pPr>
        <w:rPr>
          <w:sz w:val="28"/>
          <w:szCs w:val="28"/>
          <w:lang w:val="kk-KZ"/>
        </w:rPr>
      </w:pPr>
      <w:r w:rsidRPr="001E2364">
        <w:rPr>
          <w:sz w:val="28"/>
          <w:szCs w:val="28"/>
          <w:lang w:val="kk-KZ"/>
        </w:rPr>
        <w:t>5.Педагогика</w:t>
      </w:r>
    </w:p>
    <w:p w:rsidR="006800D8" w:rsidRPr="001E2364" w:rsidRDefault="006800D8" w:rsidP="006800D8">
      <w:pPr>
        <w:rPr>
          <w:sz w:val="28"/>
          <w:szCs w:val="28"/>
          <w:lang w:val="kk-KZ"/>
        </w:rPr>
      </w:pPr>
      <w:r w:rsidRPr="001E2364">
        <w:rPr>
          <w:sz w:val="28"/>
          <w:szCs w:val="28"/>
          <w:lang w:val="kk-KZ"/>
        </w:rPr>
        <w:t xml:space="preserve">6.Физика-техникалық </w:t>
      </w:r>
    </w:p>
    <w:p w:rsidR="006800D8" w:rsidRPr="001E2364" w:rsidRDefault="006800D8" w:rsidP="006800D8">
      <w:pPr>
        <w:rPr>
          <w:sz w:val="28"/>
          <w:szCs w:val="28"/>
          <w:lang w:val="kk-KZ"/>
        </w:rPr>
      </w:pPr>
      <w:r w:rsidRPr="001E2364">
        <w:rPr>
          <w:sz w:val="28"/>
          <w:szCs w:val="28"/>
          <w:lang w:val="kk-KZ"/>
        </w:rPr>
        <w:t>7.Дене шынықтыру және спорт</w:t>
      </w:r>
    </w:p>
    <w:p w:rsidR="006800D8" w:rsidRPr="001E2364" w:rsidRDefault="006800D8" w:rsidP="006800D8">
      <w:pPr>
        <w:rPr>
          <w:sz w:val="28"/>
          <w:szCs w:val="28"/>
          <w:lang w:val="kk-KZ"/>
        </w:rPr>
      </w:pPr>
      <w:r w:rsidRPr="001E2364">
        <w:rPr>
          <w:sz w:val="28"/>
          <w:szCs w:val="28"/>
          <w:lang w:val="kk-KZ"/>
        </w:rPr>
        <w:t>8.Филология</w:t>
      </w:r>
    </w:p>
    <w:p w:rsidR="006800D8" w:rsidRPr="001E2364" w:rsidRDefault="006800D8" w:rsidP="006800D8">
      <w:pPr>
        <w:rPr>
          <w:sz w:val="28"/>
          <w:szCs w:val="28"/>
          <w:lang w:val="kk-KZ"/>
        </w:rPr>
      </w:pPr>
      <w:r w:rsidRPr="001E2364">
        <w:rPr>
          <w:sz w:val="28"/>
          <w:szCs w:val="28"/>
          <w:lang w:val="kk-KZ"/>
        </w:rPr>
        <w:t>9.Философия және психология</w:t>
      </w:r>
    </w:p>
    <w:p w:rsidR="006800D8" w:rsidRPr="001E2364" w:rsidRDefault="006800D8" w:rsidP="006800D8">
      <w:pPr>
        <w:rPr>
          <w:sz w:val="28"/>
          <w:szCs w:val="28"/>
          <w:lang w:val="kk-KZ"/>
        </w:rPr>
      </w:pPr>
      <w:r w:rsidRPr="001E2364">
        <w:rPr>
          <w:sz w:val="28"/>
          <w:szCs w:val="28"/>
          <w:lang w:val="kk-KZ"/>
        </w:rPr>
        <w:t xml:space="preserve">10.Химия </w:t>
      </w:r>
    </w:p>
    <w:p w:rsidR="006800D8" w:rsidRPr="001E2364" w:rsidRDefault="006800D8" w:rsidP="006800D8">
      <w:pPr>
        <w:rPr>
          <w:sz w:val="28"/>
          <w:szCs w:val="28"/>
          <w:lang w:val="kk-KZ"/>
        </w:rPr>
      </w:pPr>
      <w:r w:rsidRPr="001E2364">
        <w:rPr>
          <w:sz w:val="28"/>
          <w:szCs w:val="28"/>
          <w:lang w:val="kk-KZ"/>
        </w:rPr>
        <w:t>11.Экономика</w:t>
      </w:r>
    </w:p>
    <w:p w:rsidR="006800D8" w:rsidRPr="001E2364" w:rsidRDefault="006800D8" w:rsidP="006800D8">
      <w:pPr>
        <w:rPr>
          <w:sz w:val="28"/>
          <w:szCs w:val="28"/>
          <w:lang w:val="kk-KZ"/>
        </w:rPr>
      </w:pPr>
      <w:r w:rsidRPr="001E2364">
        <w:rPr>
          <w:sz w:val="28"/>
          <w:szCs w:val="28"/>
          <w:lang w:val="kk-KZ"/>
        </w:rPr>
        <w:t>12.Заң</w:t>
      </w:r>
    </w:p>
    <w:p w:rsidR="006800D8" w:rsidRPr="001E2364" w:rsidRDefault="006800D8" w:rsidP="006800D8">
      <w:pPr>
        <w:rPr>
          <w:sz w:val="28"/>
          <w:szCs w:val="28"/>
          <w:lang w:val="kk-KZ"/>
        </w:rPr>
      </w:pPr>
    </w:p>
    <w:p w:rsidR="006800D8" w:rsidRPr="001E2364" w:rsidRDefault="006800D8" w:rsidP="006800D8">
      <w:pPr>
        <w:rPr>
          <w:sz w:val="28"/>
          <w:szCs w:val="28"/>
          <w:lang w:val="kk-KZ"/>
        </w:rPr>
      </w:pPr>
    </w:p>
    <w:p w:rsidR="006800D8" w:rsidRPr="001E2364" w:rsidRDefault="006800D8" w:rsidP="006800D8">
      <w:pPr>
        <w:jc w:val="center"/>
        <w:rPr>
          <w:b/>
          <w:sz w:val="28"/>
          <w:szCs w:val="28"/>
          <w:lang w:val="kk-KZ"/>
        </w:rPr>
      </w:pPr>
      <w:r w:rsidRPr="001E2364">
        <w:rPr>
          <w:b/>
          <w:sz w:val="28"/>
          <w:szCs w:val="28"/>
          <w:lang w:val="kk-KZ"/>
        </w:rPr>
        <w:t>Зерттеуге қатысқаныңыз үшін рахмет!</w:t>
      </w:r>
    </w:p>
    <w:p w:rsidR="002E5338" w:rsidRPr="001E2364" w:rsidRDefault="002E5338" w:rsidP="006800D8">
      <w:pPr>
        <w:jc w:val="center"/>
        <w:rPr>
          <w:b/>
          <w:sz w:val="28"/>
          <w:szCs w:val="28"/>
          <w:lang w:val="kk-KZ"/>
        </w:rPr>
      </w:pPr>
    </w:p>
    <w:p w:rsidR="002E5338" w:rsidRPr="001E2364" w:rsidRDefault="002E5338" w:rsidP="006800D8">
      <w:pPr>
        <w:jc w:val="center"/>
        <w:rPr>
          <w:b/>
          <w:sz w:val="28"/>
          <w:szCs w:val="28"/>
          <w:lang w:val="kk-KZ"/>
        </w:rPr>
      </w:pPr>
    </w:p>
    <w:p w:rsidR="002E5338" w:rsidRPr="001E2364" w:rsidRDefault="002E5338" w:rsidP="006800D8">
      <w:pPr>
        <w:jc w:val="center"/>
        <w:rPr>
          <w:b/>
          <w:sz w:val="28"/>
          <w:szCs w:val="28"/>
          <w:lang w:val="kk-KZ"/>
        </w:rPr>
      </w:pPr>
    </w:p>
    <w:p w:rsidR="002E5338" w:rsidRPr="001E2364" w:rsidRDefault="002E5338" w:rsidP="006800D8">
      <w:pPr>
        <w:jc w:val="center"/>
        <w:rPr>
          <w:b/>
          <w:sz w:val="28"/>
          <w:szCs w:val="28"/>
          <w:lang w:val="kk-KZ"/>
        </w:rPr>
      </w:pPr>
    </w:p>
    <w:p w:rsidR="002E5338" w:rsidRPr="001E2364" w:rsidRDefault="002E5338" w:rsidP="006800D8">
      <w:pPr>
        <w:jc w:val="center"/>
        <w:rPr>
          <w:b/>
          <w:sz w:val="28"/>
          <w:szCs w:val="28"/>
          <w:lang w:val="kk-KZ"/>
        </w:rPr>
      </w:pPr>
    </w:p>
    <w:p w:rsidR="002E5338" w:rsidRPr="001E2364" w:rsidRDefault="002E5338" w:rsidP="006800D8">
      <w:pPr>
        <w:jc w:val="center"/>
        <w:rPr>
          <w:b/>
          <w:sz w:val="28"/>
          <w:szCs w:val="28"/>
          <w:lang w:val="kk-KZ"/>
        </w:rPr>
      </w:pPr>
    </w:p>
    <w:p w:rsidR="002E5338" w:rsidRPr="001E2364" w:rsidRDefault="002E5338" w:rsidP="006800D8">
      <w:pPr>
        <w:jc w:val="center"/>
        <w:rPr>
          <w:b/>
          <w:sz w:val="28"/>
          <w:szCs w:val="28"/>
          <w:lang w:val="kk-KZ"/>
        </w:rPr>
      </w:pPr>
    </w:p>
    <w:p w:rsidR="002E5338" w:rsidRPr="001E2364" w:rsidRDefault="002E5338" w:rsidP="006800D8">
      <w:pPr>
        <w:jc w:val="center"/>
        <w:rPr>
          <w:b/>
          <w:sz w:val="28"/>
          <w:szCs w:val="28"/>
          <w:lang w:val="kk-KZ"/>
        </w:rPr>
      </w:pPr>
    </w:p>
    <w:p w:rsidR="002E5338" w:rsidRPr="001E2364" w:rsidRDefault="002E5338" w:rsidP="006800D8">
      <w:pPr>
        <w:jc w:val="center"/>
        <w:rPr>
          <w:b/>
          <w:sz w:val="28"/>
          <w:szCs w:val="28"/>
          <w:lang w:val="kk-KZ"/>
        </w:rPr>
      </w:pPr>
    </w:p>
    <w:p w:rsidR="002E5338" w:rsidRPr="001E2364" w:rsidRDefault="002E5338" w:rsidP="006800D8">
      <w:pPr>
        <w:jc w:val="center"/>
        <w:rPr>
          <w:b/>
          <w:sz w:val="28"/>
          <w:szCs w:val="28"/>
          <w:lang w:val="kk-KZ"/>
        </w:rPr>
      </w:pPr>
    </w:p>
    <w:p w:rsidR="002E5338" w:rsidRPr="001E2364" w:rsidRDefault="002E5338" w:rsidP="006800D8">
      <w:pPr>
        <w:jc w:val="center"/>
        <w:rPr>
          <w:b/>
          <w:sz w:val="28"/>
          <w:szCs w:val="28"/>
          <w:lang w:val="kk-KZ"/>
        </w:rPr>
      </w:pPr>
    </w:p>
    <w:p w:rsidR="002E5338" w:rsidRPr="001E2364" w:rsidRDefault="002E5338" w:rsidP="006800D8">
      <w:pPr>
        <w:jc w:val="center"/>
        <w:rPr>
          <w:b/>
          <w:sz w:val="28"/>
          <w:szCs w:val="28"/>
          <w:lang w:val="kk-KZ"/>
        </w:rPr>
      </w:pPr>
      <w:r w:rsidRPr="001E2364">
        <w:rPr>
          <w:b/>
          <w:noProof/>
          <w:sz w:val="28"/>
          <w:szCs w:val="28"/>
          <w:lang w:val="kk-KZ"/>
        </w:rPr>
        <w:t>Приложение Г-4</w:t>
      </w:r>
    </w:p>
    <w:p w:rsidR="00E4291C" w:rsidRPr="001E2364" w:rsidRDefault="000B622E" w:rsidP="00B7150B">
      <w:pPr>
        <w:ind w:firstLine="454"/>
        <w:jc w:val="center"/>
        <w:rPr>
          <w:b/>
          <w:noProof/>
          <w:sz w:val="28"/>
          <w:szCs w:val="28"/>
          <w:lang w:val="kk-KZ"/>
        </w:rPr>
      </w:pPr>
      <w:r w:rsidRPr="001E2364">
        <w:rPr>
          <w:noProof/>
          <w:sz w:val="28"/>
          <w:szCs w:val="28"/>
          <w:lang w:eastAsia="ru-RU" w:bidi="ar-SA"/>
        </w:rPr>
        <w:drawing>
          <wp:inline distT="0" distB="0" distL="0" distR="0">
            <wp:extent cx="5760720" cy="7930515"/>
            <wp:effectExtent l="0" t="0" r="0" b="0"/>
            <wp:docPr id="11" name="Рисунок 4" descr="Scanitto_2022-02-11_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Scanitto_2022-02-11_02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60720" cy="7930515"/>
                    </a:xfrm>
                    <a:prstGeom prst="rect">
                      <a:avLst/>
                    </a:prstGeom>
                    <a:noFill/>
                    <a:ln>
                      <a:noFill/>
                    </a:ln>
                  </pic:spPr>
                </pic:pic>
              </a:graphicData>
            </a:graphic>
          </wp:inline>
        </w:drawing>
      </w:r>
    </w:p>
    <w:p w:rsidR="00E4291C" w:rsidRPr="001E2364" w:rsidRDefault="00E4291C" w:rsidP="00B7150B">
      <w:pPr>
        <w:ind w:firstLine="454"/>
        <w:jc w:val="center"/>
        <w:rPr>
          <w:b/>
          <w:noProof/>
          <w:sz w:val="28"/>
          <w:szCs w:val="28"/>
          <w:lang w:val="kk-KZ"/>
        </w:rPr>
      </w:pPr>
    </w:p>
    <w:p w:rsidR="00E4291C" w:rsidRPr="001E2364" w:rsidRDefault="000B622E" w:rsidP="00B7150B">
      <w:pPr>
        <w:ind w:firstLine="454"/>
        <w:jc w:val="center"/>
        <w:rPr>
          <w:b/>
          <w:noProof/>
          <w:sz w:val="28"/>
          <w:szCs w:val="28"/>
          <w:lang w:val="kk-KZ"/>
        </w:rPr>
      </w:pPr>
      <w:r w:rsidRPr="001E2364">
        <w:rPr>
          <w:noProof/>
          <w:sz w:val="28"/>
          <w:szCs w:val="28"/>
          <w:lang w:eastAsia="ru-RU" w:bidi="ar-SA"/>
        </w:rPr>
        <w:drawing>
          <wp:inline distT="0" distB="0" distL="0" distR="0">
            <wp:extent cx="5760720" cy="7930515"/>
            <wp:effectExtent l="0" t="0" r="0" b="0"/>
            <wp:docPr id="12" name="Рисунок 7" descr="Scanitto_2022-02-11_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Scanitto_2022-02-11_02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60720" cy="7930515"/>
                    </a:xfrm>
                    <a:prstGeom prst="rect">
                      <a:avLst/>
                    </a:prstGeom>
                    <a:noFill/>
                    <a:ln>
                      <a:noFill/>
                    </a:ln>
                  </pic:spPr>
                </pic:pic>
              </a:graphicData>
            </a:graphic>
          </wp:inline>
        </w:drawing>
      </w:r>
    </w:p>
    <w:p w:rsidR="00E4291C" w:rsidRPr="001E2364" w:rsidRDefault="00E4291C" w:rsidP="00B7150B">
      <w:pPr>
        <w:ind w:firstLine="454"/>
        <w:jc w:val="center"/>
        <w:rPr>
          <w:b/>
          <w:noProof/>
          <w:sz w:val="28"/>
          <w:szCs w:val="28"/>
          <w:lang w:val="kk-KZ"/>
        </w:rPr>
      </w:pPr>
    </w:p>
    <w:p w:rsidR="00E4291C" w:rsidRPr="001E2364" w:rsidRDefault="00E4291C" w:rsidP="00B7150B">
      <w:pPr>
        <w:ind w:firstLine="454"/>
        <w:jc w:val="center"/>
        <w:rPr>
          <w:b/>
          <w:noProof/>
          <w:sz w:val="28"/>
          <w:szCs w:val="28"/>
          <w:lang w:val="kk-KZ"/>
        </w:rPr>
      </w:pPr>
    </w:p>
    <w:p w:rsidR="00E4291C" w:rsidRPr="001E2364" w:rsidRDefault="00E4291C" w:rsidP="00B7150B">
      <w:pPr>
        <w:ind w:firstLine="454"/>
        <w:jc w:val="center"/>
        <w:rPr>
          <w:b/>
          <w:noProof/>
          <w:sz w:val="28"/>
          <w:szCs w:val="28"/>
          <w:lang w:val="kk-KZ"/>
        </w:rPr>
      </w:pPr>
    </w:p>
    <w:p w:rsidR="00E4291C" w:rsidRPr="001E2364" w:rsidRDefault="00E4291C" w:rsidP="00B7150B">
      <w:pPr>
        <w:ind w:firstLine="454"/>
        <w:jc w:val="center"/>
        <w:rPr>
          <w:b/>
          <w:noProof/>
          <w:sz w:val="28"/>
          <w:szCs w:val="28"/>
          <w:lang w:val="kk-KZ"/>
        </w:rPr>
      </w:pPr>
    </w:p>
    <w:p w:rsidR="00E4291C" w:rsidRPr="001E2364" w:rsidRDefault="00E4291C" w:rsidP="00B7150B">
      <w:pPr>
        <w:ind w:firstLine="454"/>
        <w:jc w:val="center"/>
        <w:rPr>
          <w:b/>
          <w:noProof/>
          <w:sz w:val="28"/>
          <w:szCs w:val="28"/>
          <w:lang w:val="kk-KZ"/>
        </w:rPr>
      </w:pPr>
    </w:p>
    <w:p w:rsidR="00E4291C" w:rsidRPr="001E2364" w:rsidRDefault="00E4291C" w:rsidP="00B7150B">
      <w:pPr>
        <w:ind w:firstLine="454"/>
        <w:jc w:val="center"/>
        <w:rPr>
          <w:b/>
          <w:noProof/>
          <w:sz w:val="28"/>
          <w:szCs w:val="28"/>
          <w:lang w:val="kk-KZ"/>
        </w:rPr>
      </w:pPr>
    </w:p>
    <w:p w:rsidR="00E4291C" w:rsidRPr="001E2364" w:rsidRDefault="00E4291C" w:rsidP="00B7150B">
      <w:pPr>
        <w:ind w:firstLine="454"/>
        <w:jc w:val="center"/>
        <w:rPr>
          <w:b/>
          <w:noProof/>
          <w:sz w:val="28"/>
          <w:szCs w:val="28"/>
          <w:lang w:val="kk-KZ"/>
        </w:rPr>
      </w:pPr>
    </w:p>
    <w:p w:rsidR="00E4291C" w:rsidRPr="001E2364" w:rsidRDefault="00E4291C" w:rsidP="001C2AB9">
      <w:pPr>
        <w:pStyle w:val="a"/>
        <w:numPr>
          <w:ilvl w:val="0"/>
          <w:numId w:val="0"/>
        </w:numPr>
        <w:ind w:left="360"/>
        <w:jc w:val="center"/>
        <w:rPr>
          <w:b/>
          <w:noProof/>
          <w:sz w:val="28"/>
          <w:szCs w:val="28"/>
          <w:lang w:val="kk-KZ"/>
        </w:rPr>
      </w:pPr>
      <w:r w:rsidRPr="001E2364">
        <w:rPr>
          <w:b/>
          <w:noProof/>
          <w:sz w:val="28"/>
          <w:szCs w:val="28"/>
          <w:lang w:val="kk-KZ"/>
        </w:rPr>
        <w:t xml:space="preserve">Приложение </w:t>
      </w:r>
      <w:r w:rsidR="001C2AB9" w:rsidRPr="001E2364">
        <w:rPr>
          <w:b/>
          <w:noProof/>
          <w:sz w:val="28"/>
          <w:szCs w:val="28"/>
          <w:lang w:val="kk-KZ"/>
        </w:rPr>
        <w:t>Д1</w:t>
      </w:r>
    </w:p>
    <w:p w:rsidR="00E4291C" w:rsidRPr="001E2364" w:rsidRDefault="00E4291C" w:rsidP="00B7150B">
      <w:pPr>
        <w:ind w:firstLine="454"/>
        <w:jc w:val="center"/>
        <w:rPr>
          <w:b/>
          <w:noProof/>
          <w:sz w:val="28"/>
          <w:szCs w:val="28"/>
          <w:lang w:val="kk-KZ"/>
        </w:rPr>
      </w:pPr>
    </w:p>
    <w:p w:rsidR="00E4291C" w:rsidRPr="001E2364" w:rsidRDefault="000B622E" w:rsidP="00B7150B">
      <w:pPr>
        <w:ind w:firstLine="454"/>
        <w:jc w:val="center"/>
        <w:rPr>
          <w:noProof/>
          <w:sz w:val="28"/>
          <w:szCs w:val="28"/>
          <w:lang w:val="kk-KZ"/>
        </w:rPr>
      </w:pPr>
      <w:r w:rsidRPr="001E2364">
        <w:rPr>
          <w:noProof/>
          <w:color w:val="FF0000"/>
          <w:sz w:val="28"/>
          <w:szCs w:val="28"/>
          <w:lang w:eastAsia="ru-RU" w:bidi="ar-SA"/>
        </w:rPr>
        <w:drawing>
          <wp:inline distT="0" distB="0" distL="0" distR="0">
            <wp:extent cx="3241675" cy="2302510"/>
            <wp:effectExtent l="0" t="0" r="0" b="0"/>
            <wp:docPr id="13" name="Рисунок 5" descr="C:\Аккредитация ВИ\2020\Сертификат Менеджмент 2020\Кипшак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Аккредитация ВИ\2020\Сертификат Менеджмент 2020\Кипшаков.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241675" cy="2302510"/>
                    </a:xfrm>
                    <a:prstGeom prst="rect">
                      <a:avLst/>
                    </a:prstGeom>
                    <a:noFill/>
                    <a:ln>
                      <a:noFill/>
                    </a:ln>
                  </pic:spPr>
                </pic:pic>
              </a:graphicData>
            </a:graphic>
          </wp:inline>
        </w:drawing>
      </w:r>
    </w:p>
    <w:p w:rsidR="00E4291C" w:rsidRPr="001E2364" w:rsidRDefault="00E4291C" w:rsidP="00B7150B">
      <w:pPr>
        <w:ind w:firstLine="454"/>
        <w:jc w:val="center"/>
        <w:rPr>
          <w:b/>
          <w:noProof/>
          <w:sz w:val="28"/>
          <w:szCs w:val="28"/>
          <w:lang w:val="kk-KZ"/>
        </w:rPr>
      </w:pPr>
      <w:r w:rsidRPr="001E2364">
        <w:rPr>
          <w:b/>
          <w:noProof/>
          <w:sz w:val="28"/>
          <w:szCs w:val="28"/>
          <w:lang w:val="kk-KZ"/>
        </w:rPr>
        <w:t xml:space="preserve">Приложение </w:t>
      </w:r>
      <w:r w:rsidR="001C2AB9" w:rsidRPr="001E2364">
        <w:rPr>
          <w:b/>
          <w:noProof/>
          <w:sz w:val="28"/>
          <w:szCs w:val="28"/>
          <w:lang w:val="kk-KZ"/>
        </w:rPr>
        <w:t>Д2</w:t>
      </w:r>
    </w:p>
    <w:p w:rsidR="00E4291C" w:rsidRPr="001E2364" w:rsidRDefault="00E4291C" w:rsidP="00B7150B">
      <w:pPr>
        <w:ind w:firstLine="454"/>
        <w:jc w:val="center"/>
        <w:rPr>
          <w:b/>
          <w:noProof/>
          <w:color w:val="FF0000"/>
          <w:sz w:val="28"/>
          <w:szCs w:val="28"/>
          <w:lang w:val="kk-KZ"/>
        </w:rPr>
      </w:pPr>
    </w:p>
    <w:p w:rsidR="00E4291C" w:rsidRPr="001E2364" w:rsidRDefault="000B622E" w:rsidP="00B7150B">
      <w:pPr>
        <w:ind w:firstLine="454"/>
        <w:jc w:val="center"/>
        <w:rPr>
          <w:noProof/>
          <w:color w:val="FF0000"/>
          <w:sz w:val="28"/>
          <w:szCs w:val="28"/>
          <w:lang w:val="kk-KZ"/>
        </w:rPr>
      </w:pPr>
      <w:r w:rsidRPr="001E2364">
        <w:rPr>
          <w:noProof/>
          <w:sz w:val="28"/>
          <w:szCs w:val="28"/>
          <w:lang w:eastAsia="ru-RU" w:bidi="ar-SA"/>
        </w:rPr>
        <w:drawing>
          <wp:inline distT="0" distB="0" distL="0" distR="0">
            <wp:extent cx="3557905" cy="2585085"/>
            <wp:effectExtent l="0" t="0" r="0" b="0"/>
            <wp:docPr id="14" name="Рисунок 1" descr="C:\Users\User\AppData\Local\Microsoft\Windows\Temporary Internet Files\Content.Word\Балабек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User\AppData\Local\Microsoft\Windows\Temporary Internet Files\Content.Word\Балабеков.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557905" cy="2585085"/>
                    </a:xfrm>
                    <a:prstGeom prst="rect">
                      <a:avLst/>
                    </a:prstGeom>
                    <a:noFill/>
                    <a:ln>
                      <a:noFill/>
                    </a:ln>
                  </pic:spPr>
                </pic:pic>
              </a:graphicData>
            </a:graphic>
          </wp:inline>
        </w:drawing>
      </w:r>
    </w:p>
    <w:p w:rsidR="00E4291C" w:rsidRPr="001E2364" w:rsidRDefault="00E4291C" w:rsidP="00B7150B">
      <w:pPr>
        <w:ind w:firstLine="454"/>
        <w:jc w:val="center"/>
        <w:rPr>
          <w:noProof/>
          <w:color w:val="FF0000"/>
          <w:sz w:val="28"/>
          <w:szCs w:val="28"/>
          <w:lang w:val="kk-KZ"/>
        </w:rPr>
      </w:pPr>
    </w:p>
    <w:p w:rsidR="00E4291C" w:rsidRPr="001E2364" w:rsidRDefault="00E4291C" w:rsidP="00B7150B">
      <w:pPr>
        <w:ind w:firstLine="454"/>
        <w:jc w:val="center"/>
        <w:rPr>
          <w:b/>
          <w:noProof/>
          <w:sz w:val="28"/>
          <w:szCs w:val="28"/>
          <w:lang w:val="kk-KZ"/>
        </w:rPr>
      </w:pPr>
      <w:r w:rsidRPr="001E2364">
        <w:rPr>
          <w:b/>
          <w:noProof/>
          <w:sz w:val="28"/>
          <w:szCs w:val="28"/>
          <w:lang w:val="kk-KZ"/>
        </w:rPr>
        <w:t>Приложение</w:t>
      </w:r>
      <w:r w:rsidR="005D7EAA" w:rsidRPr="001E2364">
        <w:rPr>
          <w:b/>
          <w:noProof/>
          <w:sz w:val="28"/>
          <w:szCs w:val="28"/>
          <w:lang w:val="kk-KZ"/>
        </w:rPr>
        <w:t xml:space="preserve"> </w:t>
      </w:r>
      <w:r w:rsidR="001C2AB9" w:rsidRPr="001E2364">
        <w:rPr>
          <w:b/>
          <w:noProof/>
          <w:sz w:val="28"/>
          <w:szCs w:val="28"/>
          <w:lang w:val="kk-KZ"/>
        </w:rPr>
        <w:t>Д3</w:t>
      </w:r>
    </w:p>
    <w:p w:rsidR="00E4291C" w:rsidRPr="001E2364" w:rsidRDefault="000B622E" w:rsidP="00B7150B">
      <w:pPr>
        <w:ind w:firstLine="454"/>
        <w:jc w:val="center"/>
        <w:rPr>
          <w:noProof/>
          <w:sz w:val="28"/>
          <w:szCs w:val="28"/>
          <w:lang w:val="kk-KZ"/>
        </w:rPr>
      </w:pPr>
      <w:r w:rsidRPr="001E2364">
        <w:rPr>
          <w:noProof/>
          <w:sz w:val="28"/>
          <w:szCs w:val="28"/>
          <w:lang w:eastAsia="ru-RU" w:bidi="ar-SA"/>
        </w:rPr>
        <w:drawing>
          <wp:inline distT="0" distB="0" distL="0" distR="0">
            <wp:extent cx="3117215" cy="2344420"/>
            <wp:effectExtent l="0" t="0" r="0" b="0"/>
            <wp:docPr id="15" name="Рисунок 6" descr="C:\Аккредитация ВИ\2021\Свидетельство ПК Нур Султан 2021\Кошкумбае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Аккредитация ВИ\2021\Свидетельство ПК Нур Султан 2021\Кошкумбаев.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117215" cy="2344420"/>
                    </a:xfrm>
                    <a:prstGeom prst="rect">
                      <a:avLst/>
                    </a:prstGeom>
                    <a:noFill/>
                    <a:ln>
                      <a:noFill/>
                    </a:ln>
                  </pic:spPr>
                </pic:pic>
              </a:graphicData>
            </a:graphic>
          </wp:inline>
        </w:drawing>
      </w:r>
    </w:p>
    <w:p w:rsidR="00E4291C" w:rsidRPr="001E2364" w:rsidRDefault="00E4291C" w:rsidP="00B7150B">
      <w:pPr>
        <w:ind w:firstLine="454"/>
        <w:jc w:val="center"/>
        <w:rPr>
          <w:noProof/>
          <w:sz w:val="28"/>
          <w:szCs w:val="28"/>
          <w:lang w:val="kk-KZ"/>
        </w:rPr>
      </w:pPr>
    </w:p>
    <w:p w:rsidR="00E4291C" w:rsidRPr="001E2364" w:rsidRDefault="00E4291C" w:rsidP="00B7150B">
      <w:pPr>
        <w:ind w:firstLine="454"/>
        <w:rPr>
          <w:noProof/>
          <w:sz w:val="28"/>
          <w:szCs w:val="28"/>
          <w:lang w:val="kk-KZ"/>
        </w:rPr>
      </w:pPr>
      <w:r w:rsidRPr="001E2364">
        <w:rPr>
          <w:noProof/>
          <w:sz w:val="28"/>
          <w:szCs w:val="28"/>
          <w:lang w:val="kk-KZ"/>
        </w:rPr>
        <w:br w:type="page"/>
      </w:r>
    </w:p>
    <w:p w:rsidR="00E4291C" w:rsidRPr="001E2364" w:rsidRDefault="00E4291C" w:rsidP="00B7150B">
      <w:pPr>
        <w:ind w:firstLine="454"/>
        <w:jc w:val="center"/>
        <w:rPr>
          <w:b/>
          <w:noProof/>
          <w:sz w:val="28"/>
          <w:szCs w:val="28"/>
          <w:lang w:val="kk-KZ"/>
        </w:rPr>
      </w:pPr>
      <w:r w:rsidRPr="001E2364">
        <w:rPr>
          <w:b/>
          <w:noProof/>
          <w:sz w:val="28"/>
          <w:szCs w:val="28"/>
          <w:lang w:val="kk-KZ"/>
        </w:rPr>
        <w:t xml:space="preserve">Приложение </w:t>
      </w:r>
      <w:r w:rsidR="001C2AB9" w:rsidRPr="001E2364">
        <w:rPr>
          <w:b/>
          <w:noProof/>
          <w:sz w:val="28"/>
          <w:szCs w:val="28"/>
          <w:lang w:val="kk-KZ"/>
        </w:rPr>
        <w:t>Д4</w:t>
      </w:r>
    </w:p>
    <w:p w:rsidR="00E4291C" w:rsidRPr="001E2364" w:rsidRDefault="00E4291C" w:rsidP="00B7150B">
      <w:pPr>
        <w:ind w:firstLine="454"/>
        <w:jc w:val="center"/>
        <w:rPr>
          <w:noProof/>
          <w:sz w:val="28"/>
          <w:szCs w:val="28"/>
          <w:lang w:val="kk-KZ"/>
        </w:rPr>
      </w:pPr>
    </w:p>
    <w:p w:rsidR="00E4291C" w:rsidRPr="001E2364" w:rsidRDefault="000B622E" w:rsidP="00B7150B">
      <w:pPr>
        <w:ind w:firstLine="454"/>
        <w:jc w:val="center"/>
        <w:rPr>
          <w:noProof/>
          <w:sz w:val="28"/>
          <w:szCs w:val="28"/>
          <w:lang w:val="kk-KZ"/>
        </w:rPr>
      </w:pPr>
      <w:r w:rsidRPr="001E2364">
        <w:rPr>
          <w:noProof/>
          <w:sz w:val="28"/>
          <w:szCs w:val="28"/>
          <w:lang w:eastAsia="ru-RU" w:bidi="ar-SA"/>
        </w:rPr>
        <w:drawing>
          <wp:inline distT="0" distB="0" distL="0" distR="0">
            <wp:extent cx="2743200" cy="1945005"/>
            <wp:effectExtent l="0" t="0" r="0" b="0"/>
            <wp:docPr id="16" name="Рисунок 9" descr="C:\Аккредитация ВИ\2020\Сертификаты Орлеу 2020\Сертификат обнов Манабае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Аккредитация ВИ\2020\Сертификаты Орлеу 2020\Сертификат обнов Манабаева.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43200" cy="1945005"/>
                    </a:xfrm>
                    <a:prstGeom prst="rect">
                      <a:avLst/>
                    </a:prstGeom>
                    <a:noFill/>
                    <a:ln>
                      <a:noFill/>
                    </a:ln>
                  </pic:spPr>
                </pic:pic>
              </a:graphicData>
            </a:graphic>
          </wp:inline>
        </w:drawing>
      </w:r>
    </w:p>
    <w:p w:rsidR="00E4291C" w:rsidRPr="001E2364" w:rsidRDefault="00E4291C" w:rsidP="00B7150B">
      <w:pPr>
        <w:ind w:firstLine="454"/>
        <w:jc w:val="center"/>
        <w:rPr>
          <w:b/>
          <w:noProof/>
          <w:sz w:val="28"/>
          <w:szCs w:val="28"/>
          <w:lang w:val="kk-KZ"/>
        </w:rPr>
      </w:pPr>
    </w:p>
    <w:p w:rsidR="00E4291C" w:rsidRPr="001E2364" w:rsidRDefault="00E4291C" w:rsidP="00B7150B">
      <w:pPr>
        <w:ind w:firstLine="454"/>
        <w:jc w:val="center"/>
        <w:rPr>
          <w:b/>
          <w:noProof/>
          <w:sz w:val="28"/>
          <w:szCs w:val="28"/>
          <w:lang w:val="kk-KZ"/>
        </w:rPr>
      </w:pPr>
      <w:r w:rsidRPr="001E2364">
        <w:rPr>
          <w:b/>
          <w:noProof/>
          <w:sz w:val="28"/>
          <w:szCs w:val="28"/>
          <w:lang w:val="kk-KZ"/>
        </w:rPr>
        <w:t xml:space="preserve">Приложение </w:t>
      </w:r>
      <w:r w:rsidR="001C2AB9" w:rsidRPr="001E2364">
        <w:rPr>
          <w:b/>
          <w:noProof/>
          <w:sz w:val="28"/>
          <w:szCs w:val="28"/>
          <w:lang w:val="kk-KZ"/>
        </w:rPr>
        <w:t>Д5</w:t>
      </w:r>
    </w:p>
    <w:p w:rsidR="00E4291C" w:rsidRPr="001E2364" w:rsidRDefault="00E4291C" w:rsidP="00B7150B">
      <w:pPr>
        <w:ind w:firstLine="454"/>
        <w:jc w:val="center"/>
        <w:rPr>
          <w:noProof/>
          <w:color w:val="FF0000"/>
          <w:sz w:val="28"/>
          <w:szCs w:val="28"/>
          <w:lang w:val="kk-KZ"/>
        </w:rPr>
      </w:pPr>
    </w:p>
    <w:p w:rsidR="00E4291C" w:rsidRPr="001E2364" w:rsidRDefault="00E4291C" w:rsidP="00B7150B">
      <w:pPr>
        <w:ind w:firstLine="454"/>
        <w:jc w:val="center"/>
        <w:rPr>
          <w:noProof/>
          <w:color w:val="FF0000"/>
          <w:sz w:val="28"/>
          <w:szCs w:val="28"/>
          <w:lang w:val="kk-KZ"/>
        </w:rPr>
      </w:pPr>
      <w:r w:rsidRPr="001E2364">
        <w:rPr>
          <w:noProof/>
          <w:color w:val="FF0000"/>
          <w:sz w:val="28"/>
          <w:szCs w:val="28"/>
          <w:lang w:val="kk-KZ"/>
        </w:rPr>
        <w:object w:dxaOrig="4320"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1" type="#_x0000_t75" style="width:3in;height:3in" o:ole="">
            <v:imagedata r:id="rId69" o:title=""/>
          </v:shape>
          <o:OLEObject Type="Embed" ProgID="FoxitReader.Document" ShapeID="_x0000_i1041" DrawAspect="Content" ObjectID="_1727956232" r:id="rId70"/>
        </w:object>
      </w:r>
    </w:p>
    <w:p w:rsidR="00E4291C" w:rsidRPr="001E2364" w:rsidRDefault="00E4291C" w:rsidP="00B7150B">
      <w:pPr>
        <w:ind w:firstLine="454"/>
        <w:jc w:val="center"/>
        <w:rPr>
          <w:noProof/>
          <w:color w:val="FF0000"/>
          <w:sz w:val="28"/>
          <w:szCs w:val="28"/>
          <w:lang w:val="kk-KZ"/>
        </w:rPr>
      </w:pPr>
    </w:p>
    <w:p w:rsidR="00E4291C" w:rsidRPr="001E2364" w:rsidRDefault="00E4291C" w:rsidP="00B7150B">
      <w:pPr>
        <w:ind w:firstLine="454"/>
        <w:jc w:val="center"/>
        <w:rPr>
          <w:b/>
          <w:noProof/>
          <w:sz w:val="28"/>
          <w:szCs w:val="28"/>
          <w:lang w:val="kk-KZ"/>
        </w:rPr>
      </w:pPr>
      <w:r w:rsidRPr="001E2364">
        <w:rPr>
          <w:b/>
          <w:noProof/>
          <w:sz w:val="28"/>
          <w:szCs w:val="28"/>
          <w:lang w:val="kk-KZ"/>
        </w:rPr>
        <w:t xml:space="preserve">Приложение </w:t>
      </w:r>
      <w:r w:rsidR="001C2AB9" w:rsidRPr="001E2364">
        <w:rPr>
          <w:b/>
          <w:noProof/>
          <w:sz w:val="28"/>
          <w:szCs w:val="28"/>
          <w:lang w:val="kk-KZ"/>
        </w:rPr>
        <w:t>Д6</w:t>
      </w:r>
    </w:p>
    <w:p w:rsidR="00E4291C" w:rsidRPr="001E2364" w:rsidRDefault="000B622E" w:rsidP="00B7150B">
      <w:pPr>
        <w:ind w:firstLine="454"/>
        <w:jc w:val="center"/>
        <w:rPr>
          <w:noProof/>
          <w:sz w:val="28"/>
          <w:szCs w:val="28"/>
          <w:lang w:val="kk-KZ"/>
        </w:rPr>
      </w:pPr>
      <w:r w:rsidRPr="001E2364">
        <w:rPr>
          <w:noProof/>
          <w:sz w:val="28"/>
          <w:szCs w:val="28"/>
          <w:lang w:eastAsia="ru-RU" w:bidi="ar-SA"/>
        </w:rPr>
        <w:drawing>
          <wp:inline distT="0" distB="0" distL="0" distR="0">
            <wp:extent cx="2219325" cy="3125470"/>
            <wp:effectExtent l="0" t="0" r="0" b="0"/>
            <wp:docPr id="18" name="Рисунок 10" descr="C:\Аккредитация ВИ\2020\Кипр музей Калмахаг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Аккредитация ВИ\2020\Кипр музей Калмахагов.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219325" cy="3125470"/>
                    </a:xfrm>
                    <a:prstGeom prst="rect">
                      <a:avLst/>
                    </a:prstGeom>
                    <a:noFill/>
                    <a:ln>
                      <a:noFill/>
                    </a:ln>
                  </pic:spPr>
                </pic:pic>
              </a:graphicData>
            </a:graphic>
          </wp:inline>
        </w:drawing>
      </w:r>
    </w:p>
    <w:p w:rsidR="00E4291C" w:rsidRPr="001E2364" w:rsidRDefault="00E4291C" w:rsidP="00B7150B">
      <w:pPr>
        <w:ind w:firstLine="454"/>
        <w:jc w:val="center"/>
        <w:rPr>
          <w:b/>
          <w:noProof/>
          <w:sz w:val="28"/>
          <w:szCs w:val="28"/>
          <w:lang w:val="kk-KZ"/>
        </w:rPr>
      </w:pPr>
      <w:r w:rsidRPr="001E2364">
        <w:rPr>
          <w:b/>
          <w:noProof/>
          <w:sz w:val="28"/>
          <w:szCs w:val="28"/>
          <w:lang w:val="kk-KZ"/>
        </w:rPr>
        <w:t xml:space="preserve">Приложение </w:t>
      </w:r>
      <w:r w:rsidR="001C2AB9" w:rsidRPr="001E2364">
        <w:rPr>
          <w:b/>
          <w:noProof/>
          <w:sz w:val="28"/>
          <w:szCs w:val="28"/>
          <w:lang w:val="kk-KZ"/>
        </w:rPr>
        <w:t>Д7</w:t>
      </w:r>
    </w:p>
    <w:p w:rsidR="00E4291C" w:rsidRPr="001E2364" w:rsidRDefault="000B622E" w:rsidP="00B7150B">
      <w:pPr>
        <w:ind w:firstLine="454"/>
        <w:jc w:val="center"/>
        <w:rPr>
          <w:noProof/>
          <w:sz w:val="28"/>
          <w:szCs w:val="28"/>
          <w:lang w:val="kk-KZ"/>
        </w:rPr>
      </w:pPr>
      <w:r w:rsidRPr="001E2364">
        <w:rPr>
          <w:noProof/>
          <w:sz w:val="28"/>
          <w:szCs w:val="28"/>
          <w:lang w:eastAsia="ru-RU" w:bidi="ar-SA"/>
        </w:rPr>
        <w:drawing>
          <wp:inline distT="0" distB="0" distL="0" distR="0">
            <wp:extent cx="4106545" cy="2950845"/>
            <wp:effectExtent l="0" t="0" r="0" b="0"/>
            <wp:docPr id="19" name="Рисунок 12" descr="C:\Users\User\AppData\Local\Microsoft\Windows\Temporary Internet Files\Content.Word\Буклеты с выставок Калмаханов М.С.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C:\Users\User\AppData\Local\Microsoft\Windows\Temporary Internet Files\Content.Word\Буклеты с выставок Калмаханов М.С.1.jpe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106545" cy="2950845"/>
                    </a:xfrm>
                    <a:prstGeom prst="rect">
                      <a:avLst/>
                    </a:prstGeom>
                    <a:noFill/>
                    <a:ln>
                      <a:noFill/>
                    </a:ln>
                  </pic:spPr>
                </pic:pic>
              </a:graphicData>
            </a:graphic>
          </wp:inline>
        </w:drawing>
      </w:r>
    </w:p>
    <w:p w:rsidR="00E4291C" w:rsidRPr="001E2364" w:rsidRDefault="00E4291C" w:rsidP="00B7150B">
      <w:pPr>
        <w:ind w:firstLine="454"/>
        <w:jc w:val="center"/>
        <w:rPr>
          <w:noProof/>
          <w:sz w:val="28"/>
          <w:szCs w:val="28"/>
          <w:lang w:val="kk-KZ"/>
        </w:rPr>
      </w:pPr>
    </w:p>
    <w:p w:rsidR="00E4291C" w:rsidRPr="001E2364" w:rsidRDefault="000B622E" w:rsidP="00B7150B">
      <w:pPr>
        <w:ind w:firstLine="454"/>
        <w:jc w:val="center"/>
        <w:rPr>
          <w:noProof/>
          <w:sz w:val="28"/>
          <w:szCs w:val="28"/>
          <w:lang w:val="kk-KZ"/>
        </w:rPr>
      </w:pPr>
      <w:r w:rsidRPr="001E2364">
        <w:rPr>
          <w:noProof/>
          <w:sz w:val="28"/>
          <w:szCs w:val="28"/>
          <w:lang w:eastAsia="ru-RU" w:bidi="ar-SA"/>
        </w:rPr>
        <w:drawing>
          <wp:inline distT="0" distB="0" distL="0" distR="0">
            <wp:extent cx="4048125" cy="2809875"/>
            <wp:effectExtent l="0" t="0" r="0" b="0"/>
            <wp:docPr id="20" name="Рисунок 21" descr="C:\Users\User\AppData\Local\Microsoft\Windows\Temporary Internet Files\Content.Word\Буклеты с выставок Калмаханов М.С.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C:\Users\User\AppData\Local\Microsoft\Windows\Temporary Internet Files\Content.Word\Буклеты с выставок Калмаханов М.С.4.jpeg"/>
                    <pic:cNvPicPr>
                      <a:picLocks noChangeAspect="1" noChangeArrowheads="1"/>
                    </pic:cNvPicPr>
                  </pic:nvPicPr>
                  <pic:blipFill>
                    <a:blip r:embed="rId73">
                      <a:extLst>
                        <a:ext uri="{28A0092B-C50C-407E-A947-70E740481C1C}">
                          <a14:useLocalDpi xmlns:a14="http://schemas.microsoft.com/office/drawing/2010/main" val="0"/>
                        </a:ext>
                      </a:extLst>
                    </a:blip>
                    <a:srcRect t="3288"/>
                    <a:stretch>
                      <a:fillRect/>
                    </a:stretch>
                  </pic:blipFill>
                  <pic:spPr bwMode="auto">
                    <a:xfrm>
                      <a:off x="0" y="0"/>
                      <a:ext cx="4048125" cy="2809875"/>
                    </a:xfrm>
                    <a:prstGeom prst="rect">
                      <a:avLst/>
                    </a:prstGeom>
                    <a:noFill/>
                    <a:ln>
                      <a:noFill/>
                    </a:ln>
                  </pic:spPr>
                </pic:pic>
              </a:graphicData>
            </a:graphic>
          </wp:inline>
        </w:drawing>
      </w:r>
    </w:p>
    <w:p w:rsidR="00E4291C" w:rsidRPr="001E2364" w:rsidRDefault="00E4291C" w:rsidP="00B7150B">
      <w:pPr>
        <w:ind w:firstLine="454"/>
        <w:jc w:val="center"/>
        <w:rPr>
          <w:noProof/>
          <w:sz w:val="28"/>
          <w:szCs w:val="28"/>
          <w:lang w:val="kk-KZ"/>
        </w:rPr>
      </w:pPr>
    </w:p>
    <w:p w:rsidR="00E4291C" w:rsidRPr="001E2364" w:rsidRDefault="000B622E" w:rsidP="00B7150B">
      <w:pPr>
        <w:ind w:firstLine="454"/>
        <w:jc w:val="center"/>
        <w:rPr>
          <w:noProof/>
          <w:sz w:val="28"/>
          <w:szCs w:val="28"/>
          <w:lang w:val="kk-KZ"/>
        </w:rPr>
      </w:pPr>
      <w:r w:rsidRPr="001E2364">
        <w:rPr>
          <w:noProof/>
          <w:sz w:val="28"/>
          <w:szCs w:val="28"/>
          <w:lang w:eastAsia="ru-RU" w:bidi="ar-SA"/>
        </w:rPr>
        <w:drawing>
          <wp:inline distT="0" distB="0" distL="0" distR="0">
            <wp:extent cx="3998595" cy="2867660"/>
            <wp:effectExtent l="0" t="0" r="0" b="0"/>
            <wp:docPr id="21" name="Рисунок 24" descr="C:\Users\User\AppData\Local\Microsoft\Windows\Temporary Internet Files\Content.Word\Буклеты с выставок Калмаханов М.С.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C:\Users\User\AppData\Local\Microsoft\Windows\Temporary Internet Files\Content.Word\Буклеты с выставок Калмаханов М.С.5.jpe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998595" cy="2867660"/>
                    </a:xfrm>
                    <a:prstGeom prst="rect">
                      <a:avLst/>
                    </a:prstGeom>
                    <a:noFill/>
                    <a:ln>
                      <a:noFill/>
                    </a:ln>
                  </pic:spPr>
                </pic:pic>
              </a:graphicData>
            </a:graphic>
          </wp:inline>
        </w:drawing>
      </w:r>
    </w:p>
    <w:p w:rsidR="00E4291C" w:rsidRPr="001E2364" w:rsidRDefault="00E4291C" w:rsidP="00B7150B">
      <w:pPr>
        <w:ind w:firstLine="454"/>
        <w:jc w:val="center"/>
        <w:rPr>
          <w:noProof/>
          <w:sz w:val="28"/>
          <w:szCs w:val="28"/>
          <w:lang w:val="kk-KZ"/>
        </w:rPr>
      </w:pPr>
    </w:p>
    <w:p w:rsidR="00E4291C" w:rsidRPr="001E2364" w:rsidRDefault="00E4291C" w:rsidP="00B7150B">
      <w:pPr>
        <w:ind w:firstLine="454"/>
        <w:jc w:val="center"/>
        <w:rPr>
          <w:b/>
          <w:noProof/>
          <w:sz w:val="28"/>
          <w:szCs w:val="28"/>
          <w:lang w:val="kk-KZ"/>
        </w:rPr>
      </w:pPr>
      <w:r w:rsidRPr="001E2364">
        <w:rPr>
          <w:b/>
          <w:noProof/>
          <w:sz w:val="28"/>
          <w:szCs w:val="28"/>
          <w:lang w:val="kk-KZ"/>
        </w:rPr>
        <w:t xml:space="preserve">Приложение </w:t>
      </w:r>
      <w:r w:rsidR="001C2AB9" w:rsidRPr="001E2364">
        <w:rPr>
          <w:b/>
          <w:noProof/>
          <w:sz w:val="28"/>
          <w:szCs w:val="28"/>
          <w:lang w:val="kk-KZ"/>
        </w:rPr>
        <w:t>Д8</w:t>
      </w:r>
    </w:p>
    <w:p w:rsidR="00E4291C" w:rsidRPr="001E2364" w:rsidRDefault="00E4291C" w:rsidP="00B7150B">
      <w:pPr>
        <w:ind w:firstLine="454"/>
        <w:jc w:val="center"/>
        <w:rPr>
          <w:noProof/>
          <w:sz w:val="28"/>
          <w:szCs w:val="28"/>
          <w:lang w:val="kk-KZ"/>
        </w:rPr>
      </w:pPr>
    </w:p>
    <w:p w:rsidR="00E4291C" w:rsidRPr="001E2364" w:rsidRDefault="000B622E" w:rsidP="00B7150B">
      <w:pPr>
        <w:ind w:firstLine="454"/>
        <w:jc w:val="center"/>
        <w:rPr>
          <w:noProof/>
          <w:color w:val="FF0000"/>
          <w:sz w:val="28"/>
          <w:szCs w:val="28"/>
          <w:lang w:val="kk-KZ"/>
        </w:rPr>
      </w:pPr>
      <w:r w:rsidRPr="001E2364">
        <w:rPr>
          <w:noProof/>
          <w:color w:val="FF0000"/>
          <w:sz w:val="28"/>
          <w:szCs w:val="28"/>
          <w:lang w:eastAsia="ru-RU" w:bidi="ar-SA"/>
        </w:rPr>
        <w:drawing>
          <wp:inline distT="0" distB="0" distL="0" distR="0">
            <wp:extent cx="2344420" cy="3383280"/>
            <wp:effectExtent l="0" t="0" r="0" b="0"/>
            <wp:docPr id="22" name="Рисунок 4" descr="C:\Аккредитация ВИ\2020\Наследие ВШК Монография 20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Аккредитация ВИ\2020\Наследие ВШК Монография 2020\1.jpg"/>
                    <pic:cNvPicPr>
                      <a:picLocks noChangeAspect="1" noChangeArrowheads="1"/>
                    </pic:cNvPicPr>
                  </pic:nvPicPr>
                  <pic:blipFill>
                    <a:blip r:embed="rId75">
                      <a:extLst>
                        <a:ext uri="{28A0092B-C50C-407E-A947-70E740481C1C}">
                          <a14:useLocalDpi xmlns:a14="http://schemas.microsoft.com/office/drawing/2010/main" val="0"/>
                        </a:ext>
                      </a:extLst>
                    </a:blip>
                    <a:srcRect r="18871" b="17149"/>
                    <a:stretch>
                      <a:fillRect/>
                    </a:stretch>
                  </pic:blipFill>
                  <pic:spPr bwMode="auto">
                    <a:xfrm>
                      <a:off x="0" y="0"/>
                      <a:ext cx="2344420" cy="3383280"/>
                    </a:xfrm>
                    <a:prstGeom prst="rect">
                      <a:avLst/>
                    </a:prstGeom>
                    <a:noFill/>
                    <a:ln>
                      <a:noFill/>
                    </a:ln>
                  </pic:spPr>
                </pic:pic>
              </a:graphicData>
            </a:graphic>
          </wp:inline>
        </w:drawing>
      </w:r>
    </w:p>
    <w:p w:rsidR="00E4291C" w:rsidRPr="001E2364" w:rsidRDefault="00E4291C" w:rsidP="00B7150B">
      <w:pPr>
        <w:ind w:firstLine="454"/>
        <w:jc w:val="center"/>
        <w:rPr>
          <w:noProof/>
          <w:sz w:val="28"/>
          <w:szCs w:val="28"/>
          <w:lang w:val="kk-KZ"/>
        </w:rPr>
      </w:pPr>
    </w:p>
    <w:p w:rsidR="00E4291C" w:rsidRPr="001E2364" w:rsidRDefault="00E4291C" w:rsidP="00B7150B">
      <w:pPr>
        <w:ind w:firstLine="454"/>
        <w:jc w:val="center"/>
        <w:rPr>
          <w:b/>
          <w:noProof/>
          <w:sz w:val="28"/>
          <w:szCs w:val="28"/>
          <w:lang w:val="kk-KZ"/>
        </w:rPr>
      </w:pPr>
    </w:p>
    <w:p w:rsidR="00E4291C" w:rsidRPr="001E2364" w:rsidRDefault="00E4291C" w:rsidP="00B7150B">
      <w:pPr>
        <w:ind w:firstLine="454"/>
        <w:jc w:val="center"/>
        <w:rPr>
          <w:b/>
          <w:noProof/>
          <w:sz w:val="28"/>
          <w:szCs w:val="28"/>
          <w:lang w:val="kk-KZ"/>
        </w:rPr>
      </w:pPr>
      <w:r w:rsidRPr="001E2364">
        <w:rPr>
          <w:b/>
          <w:noProof/>
          <w:sz w:val="28"/>
          <w:szCs w:val="28"/>
          <w:lang w:val="kk-KZ"/>
        </w:rPr>
        <w:t xml:space="preserve">Приложение </w:t>
      </w:r>
      <w:r w:rsidR="001C2AB9" w:rsidRPr="001E2364">
        <w:rPr>
          <w:b/>
          <w:noProof/>
          <w:sz w:val="28"/>
          <w:szCs w:val="28"/>
          <w:lang w:val="kk-KZ"/>
        </w:rPr>
        <w:t>Д9</w:t>
      </w:r>
    </w:p>
    <w:p w:rsidR="00E4291C" w:rsidRPr="001E2364" w:rsidRDefault="00E4291C" w:rsidP="00B7150B">
      <w:pPr>
        <w:ind w:firstLine="454"/>
        <w:jc w:val="center"/>
        <w:rPr>
          <w:noProof/>
          <w:sz w:val="28"/>
          <w:szCs w:val="28"/>
          <w:lang w:val="kk-KZ"/>
        </w:rPr>
      </w:pPr>
    </w:p>
    <w:p w:rsidR="00E4291C" w:rsidRPr="001E2364" w:rsidRDefault="000B622E" w:rsidP="00B7150B">
      <w:pPr>
        <w:ind w:firstLine="454"/>
        <w:jc w:val="center"/>
        <w:rPr>
          <w:noProof/>
          <w:sz w:val="28"/>
          <w:szCs w:val="28"/>
          <w:lang w:val="kk-KZ"/>
        </w:rPr>
      </w:pPr>
      <w:r w:rsidRPr="001E2364">
        <w:rPr>
          <w:noProof/>
          <w:sz w:val="28"/>
          <w:szCs w:val="28"/>
          <w:lang w:eastAsia="ru-RU" w:bidi="ar-SA"/>
        </w:rPr>
        <w:drawing>
          <wp:inline distT="0" distB="0" distL="0" distR="0">
            <wp:extent cx="4006850" cy="1720850"/>
            <wp:effectExtent l="0" t="0" r="0" b="0"/>
            <wp:docPr id="23" name="Рисунок 11" descr="C:\Аккредитация ВИ\2020\Золотарева конференция Беларусь 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Аккредитация ВИ\2020\Золотарева конференция Беларусь 2020.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006850" cy="1720850"/>
                    </a:xfrm>
                    <a:prstGeom prst="rect">
                      <a:avLst/>
                    </a:prstGeom>
                    <a:noFill/>
                    <a:ln>
                      <a:noFill/>
                    </a:ln>
                  </pic:spPr>
                </pic:pic>
              </a:graphicData>
            </a:graphic>
          </wp:inline>
        </w:drawing>
      </w:r>
    </w:p>
    <w:p w:rsidR="00E4291C" w:rsidRPr="001E2364" w:rsidRDefault="00E4291C" w:rsidP="00B7150B">
      <w:pPr>
        <w:ind w:firstLine="454"/>
        <w:jc w:val="center"/>
        <w:rPr>
          <w:noProof/>
          <w:sz w:val="28"/>
          <w:szCs w:val="28"/>
          <w:lang w:val="kk-KZ"/>
        </w:rPr>
      </w:pPr>
    </w:p>
    <w:p w:rsidR="00E4291C" w:rsidRPr="001E2364" w:rsidRDefault="00E4291C" w:rsidP="00B7150B">
      <w:pPr>
        <w:ind w:firstLine="454"/>
        <w:jc w:val="center"/>
        <w:rPr>
          <w:noProof/>
          <w:sz w:val="28"/>
          <w:szCs w:val="28"/>
          <w:lang w:val="kk-KZ"/>
        </w:rPr>
      </w:pPr>
    </w:p>
    <w:p w:rsidR="00E4291C" w:rsidRPr="001E2364" w:rsidRDefault="00E4291C" w:rsidP="00B7150B">
      <w:pPr>
        <w:ind w:firstLine="454"/>
        <w:jc w:val="center"/>
        <w:rPr>
          <w:noProof/>
          <w:sz w:val="28"/>
          <w:szCs w:val="28"/>
          <w:lang w:val="kk-KZ"/>
        </w:rPr>
      </w:pPr>
    </w:p>
    <w:p w:rsidR="00E4291C" w:rsidRPr="001E2364" w:rsidRDefault="00E4291C" w:rsidP="00B7150B">
      <w:pPr>
        <w:ind w:firstLine="454"/>
        <w:jc w:val="center"/>
        <w:rPr>
          <w:noProof/>
          <w:sz w:val="28"/>
          <w:szCs w:val="28"/>
          <w:lang w:val="kk-KZ"/>
        </w:rPr>
      </w:pPr>
    </w:p>
    <w:p w:rsidR="00E4291C" w:rsidRPr="001E2364" w:rsidRDefault="00E4291C" w:rsidP="00B7150B">
      <w:pPr>
        <w:ind w:firstLine="454"/>
        <w:jc w:val="center"/>
        <w:rPr>
          <w:noProof/>
          <w:sz w:val="28"/>
          <w:szCs w:val="28"/>
          <w:lang w:val="kk-KZ"/>
        </w:rPr>
      </w:pPr>
    </w:p>
    <w:p w:rsidR="00E4291C" w:rsidRPr="001E2364" w:rsidRDefault="00E4291C" w:rsidP="00B7150B">
      <w:pPr>
        <w:ind w:firstLine="454"/>
        <w:jc w:val="center"/>
        <w:rPr>
          <w:noProof/>
          <w:sz w:val="28"/>
          <w:szCs w:val="28"/>
          <w:lang w:val="kk-KZ"/>
        </w:rPr>
      </w:pPr>
    </w:p>
    <w:p w:rsidR="00E4291C" w:rsidRPr="001E2364" w:rsidRDefault="00E4291C" w:rsidP="00B7150B">
      <w:pPr>
        <w:ind w:firstLine="454"/>
        <w:jc w:val="center"/>
        <w:rPr>
          <w:noProof/>
          <w:sz w:val="28"/>
          <w:szCs w:val="28"/>
          <w:lang w:val="kk-KZ"/>
        </w:rPr>
      </w:pPr>
    </w:p>
    <w:p w:rsidR="00E4291C" w:rsidRPr="001E2364" w:rsidRDefault="00E4291C" w:rsidP="00B7150B">
      <w:pPr>
        <w:ind w:firstLine="454"/>
        <w:jc w:val="center"/>
        <w:rPr>
          <w:noProof/>
          <w:sz w:val="28"/>
          <w:szCs w:val="28"/>
          <w:lang w:val="kk-KZ"/>
        </w:rPr>
      </w:pPr>
    </w:p>
    <w:p w:rsidR="00E4291C" w:rsidRPr="001E2364" w:rsidRDefault="00E4291C" w:rsidP="00B7150B">
      <w:pPr>
        <w:ind w:firstLine="454"/>
        <w:jc w:val="center"/>
        <w:rPr>
          <w:noProof/>
          <w:sz w:val="28"/>
          <w:szCs w:val="28"/>
          <w:lang w:val="kk-KZ"/>
        </w:rPr>
      </w:pPr>
    </w:p>
    <w:p w:rsidR="00E4291C" w:rsidRPr="001E2364" w:rsidRDefault="00E4291C" w:rsidP="00B7150B">
      <w:pPr>
        <w:ind w:firstLine="454"/>
        <w:jc w:val="center"/>
        <w:rPr>
          <w:noProof/>
          <w:sz w:val="28"/>
          <w:szCs w:val="28"/>
          <w:lang w:val="kk-KZ"/>
        </w:rPr>
      </w:pPr>
    </w:p>
    <w:p w:rsidR="00E4291C" w:rsidRPr="001E2364" w:rsidRDefault="00E4291C" w:rsidP="00B7150B">
      <w:pPr>
        <w:ind w:firstLine="454"/>
        <w:jc w:val="center"/>
        <w:rPr>
          <w:noProof/>
          <w:sz w:val="28"/>
          <w:szCs w:val="28"/>
          <w:lang w:val="kk-KZ"/>
        </w:rPr>
      </w:pPr>
    </w:p>
    <w:p w:rsidR="00E4291C" w:rsidRPr="001E2364" w:rsidRDefault="00E4291C" w:rsidP="00B7150B">
      <w:pPr>
        <w:ind w:firstLine="454"/>
        <w:jc w:val="center"/>
        <w:rPr>
          <w:noProof/>
          <w:sz w:val="28"/>
          <w:szCs w:val="28"/>
          <w:lang w:val="kk-KZ"/>
        </w:rPr>
      </w:pPr>
    </w:p>
    <w:p w:rsidR="00E4291C" w:rsidRPr="001E2364" w:rsidRDefault="00E4291C" w:rsidP="00B7150B">
      <w:pPr>
        <w:ind w:firstLine="454"/>
        <w:jc w:val="center"/>
        <w:rPr>
          <w:noProof/>
          <w:sz w:val="28"/>
          <w:szCs w:val="28"/>
          <w:lang w:val="kk-KZ"/>
        </w:rPr>
      </w:pPr>
    </w:p>
    <w:p w:rsidR="00E4291C" w:rsidRPr="001E2364" w:rsidRDefault="00E4291C" w:rsidP="00B7150B">
      <w:pPr>
        <w:ind w:firstLine="454"/>
        <w:jc w:val="center"/>
        <w:rPr>
          <w:noProof/>
          <w:sz w:val="28"/>
          <w:szCs w:val="28"/>
          <w:lang w:val="kk-KZ"/>
        </w:rPr>
      </w:pPr>
    </w:p>
    <w:p w:rsidR="00E4291C" w:rsidRPr="001E2364" w:rsidRDefault="00E4291C" w:rsidP="00B7150B">
      <w:pPr>
        <w:ind w:firstLine="454"/>
        <w:jc w:val="center"/>
        <w:rPr>
          <w:noProof/>
          <w:sz w:val="28"/>
          <w:szCs w:val="28"/>
          <w:lang w:val="kk-KZ"/>
        </w:rPr>
      </w:pPr>
    </w:p>
    <w:p w:rsidR="00E4291C" w:rsidRPr="001E2364" w:rsidRDefault="00E4291C" w:rsidP="00B7150B">
      <w:pPr>
        <w:ind w:firstLine="454"/>
        <w:jc w:val="center"/>
        <w:rPr>
          <w:noProof/>
          <w:sz w:val="28"/>
          <w:szCs w:val="28"/>
          <w:lang w:val="kk-KZ"/>
        </w:rPr>
      </w:pPr>
    </w:p>
    <w:p w:rsidR="00E4291C" w:rsidRPr="001E2364" w:rsidRDefault="00E4291C" w:rsidP="00B7150B">
      <w:pPr>
        <w:ind w:firstLine="454"/>
        <w:jc w:val="center"/>
        <w:rPr>
          <w:noProof/>
          <w:sz w:val="28"/>
          <w:szCs w:val="28"/>
          <w:lang w:val="kk-KZ"/>
        </w:rPr>
      </w:pPr>
    </w:p>
    <w:p w:rsidR="00E4291C" w:rsidRPr="001E2364" w:rsidRDefault="00E4291C" w:rsidP="00B7150B">
      <w:pPr>
        <w:ind w:firstLine="454"/>
        <w:jc w:val="center"/>
        <w:rPr>
          <w:noProof/>
          <w:sz w:val="28"/>
          <w:szCs w:val="28"/>
          <w:lang w:val="kk-KZ"/>
        </w:rPr>
      </w:pPr>
    </w:p>
    <w:p w:rsidR="00CC22E0" w:rsidRPr="001E2364" w:rsidRDefault="00CC22E0" w:rsidP="00B7150B">
      <w:pPr>
        <w:ind w:firstLine="454"/>
        <w:jc w:val="center"/>
        <w:rPr>
          <w:b/>
          <w:noProof/>
          <w:sz w:val="28"/>
          <w:szCs w:val="28"/>
          <w:lang w:val="kk-KZ"/>
        </w:rPr>
      </w:pPr>
    </w:p>
    <w:p w:rsidR="00E4291C" w:rsidRPr="001E2364" w:rsidRDefault="00E4291C" w:rsidP="00B7150B">
      <w:pPr>
        <w:ind w:firstLine="454"/>
        <w:jc w:val="center"/>
        <w:rPr>
          <w:b/>
          <w:noProof/>
          <w:sz w:val="28"/>
          <w:szCs w:val="28"/>
          <w:lang w:val="kk-KZ"/>
        </w:rPr>
      </w:pPr>
      <w:r w:rsidRPr="001E2364">
        <w:rPr>
          <w:b/>
          <w:noProof/>
          <w:sz w:val="28"/>
          <w:szCs w:val="28"/>
          <w:lang w:val="kk-KZ"/>
        </w:rPr>
        <w:t xml:space="preserve">Приложение </w:t>
      </w:r>
      <w:r w:rsidR="001C2AB9" w:rsidRPr="001E2364">
        <w:rPr>
          <w:b/>
          <w:noProof/>
          <w:sz w:val="28"/>
          <w:szCs w:val="28"/>
          <w:lang w:val="kk-KZ"/>
        </w:rPr>
        <w:t>Д10</w:t>
      </w:r>
    </w:p>
    <w:p w:rsidR="00E4291C" w:rsidRPr="001E2364" w:rsidRDefault="00E4291C" w:rsidP="00B7150B">
      <w:pPr>
        <w:ind w:firstLine="454"/>
        <w:jc w:val="center"/>
        <w:rPr>
          <w:noProof/>
          <w:sz w:val="28"/>
          <w:szCs w:val="28"/>
          <w:lang w:val="kk-KZ"/>
        </w:rPr>
      </w:pPr>
    </w:p>
    <w:p w:rsidR="00E4291C" w:rsidRPr="001E2364" w:rsidRDefault="00E4291C" w:rsidP="00B7150B">
      <w:pPr>
        <w:ind w:firstLine="454"/>
        <w:jc w:val="center"/>
        <w:rPr>
          <w:sz w:val="28"/>
          <w:szCs w:val="28"/>
        </w:rPr>
      </w:pPr>
      <w:r w:rsidRPr="001E2364">
        <w:rPr>
          <w:sz w:val="28"/>
          <w:szCs w:val="28"/>
        </w:rPr>
        <w:object w:dxaOrig="4320" w:dyaOrig="4320">
          <v:shape id="_x0000_i1048" type="#_x0000_t75" style="width:301.1pt;height:352.15pt" o:ole="">
            <v:imagedata r:id="rId77" o:title=""/>
          </v:shape>
          <o:OLEObject Type="Embed" ProgID="FoxitReader.Document" ShapeID="_x0000_i1048" DrawAspect="Content" ObjectID="_1727956233" r:id="rId78"/>
        </w:object>
      </w:r>
    </w:p>
    <w:p w:rsidR="00E4291C" w:rsidRPr="001E2364" w:rsidRDefault="00E4291C" w:rsidP="00B7150B">
      <w:pPr>
        <w:ind w:firstLine="454"/>
        <w:jc w:val="center"/>
        <w:rPr>
          <w:sz w:val="28"/>
          <w:szCs w:val="28"/>
        </w:rPr>
      </w:pPr>
    </w:p>
    <w:p w:rsidR="00E4291C" w:rsidRPr="001E2364" w:rsidRDefault="00E4291C" w:rsidP="00B7150B">
      <w:pPr>
        <w:ind w:firstLine="454"/>
        <w:rPr>
          <w:sz w:val="28"/>
          <w:szCs w:val="28"/>
          <w:lang w:val="kk-KZ"/>
        </w:rPr>
      </w:pPr>
      <w:r w:rsidRPr="001E2364">
        <w:rPr>
          <w:sz w:val="28"/>
          <w:szCs w:val="28"/>
          <w:lang w:val="kk-KZ"/>
        </w:rPr>
        <w:br w:type="page"/>
      </w:r>
    </w:p>
    <w:p w:rsidR="00E4291C" w:rsidRPr="001E2364" w:rsidRDefault="00E4291C" w:rsidP="00B7150B">
      <w:pPr>
        <w:ind w:firstLine="454"/>
        <w:jc w:val="center"/>
        <w:rPr>
          <w:b/>
          <w:sz w:val="28"/>
          <w:szCs w:val="28"/>
          <w:lang w:val="kk-KZ"/>
        </w:rPr>
      </w:pPr>
      <w:r w:rsidRPr="001E2364">
        <w:rPr>
          <w:b/>
          <w:sz w:val="28"/>
          <w:szCs w:val="28"/>
          <w:lang w:val="kk-KZ"/>
        </w:rPr>
        <w:t xml:space="preserve">Приложение </w:t>
      </w:r>
      <w:r w:rsidR="001C2AB9" w:rsidRPr="001E2364">
        <w:rPr>
          <w:b/>
          <w:sz w:val="28"/>
          <w:szCs w:val="28"/>
          <w:lang w:val="kk-KZ"/>
        </w:rPr>
        <w:t>Д11</w:t>
      </w:r>
    </w:p>
    <w:p w:rsidR="00E4291C" w:rsidRPr="001E2364" w:rsidRDefault="000B622E" w:rsidP="00B7150B">
      <w:pPr>
        <w:ind w:firstLine="454"/>
        <w:jc w:val="center"/>
        <w:rPr>
          <w:sz w:val="28"/>
          <w:szCs w:val="28"/>
          <w:lang w:val="kk-KZ"/>
        </w:rPr>
      </w:pPr>
      <w:r w:rsidRPr="001E2364">
        <w:rPr>
          <w:noProof/>
          <w:sz w:val="28"/>
          <w:szCs w:val="28"/>
          <w:lang w:eastAsia="ru-RU" w:bidi="ar-SA"/>
        </w:rPr>
        <w:drawing>
          <wp:inline distT="0" distB="0" distL="0" distR="0">
            <wp:extent cx="3799205" cy="2759710"/>
            <wp:effectExtent l="0" t="0" r="0" b="0"/>
            <wp:docPr id="25" name="Рисунок 3" descr="C:\Аккредитация ВИ\2020\3 Балабеков Гаинутдинова 2020 ВИ-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Аккредитация ВИ\2020\3 Балабеков Гаинутдинова 2020 ВИ-12.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799205" cy="2759710"/>
                    </a:xfrm>
                    <a:prstGeom prst="rect">
                      <a:avLst/>
                    </a:prstGeom>
                    <a:noFill/>
                    <a:ln>
                      <a:noFill/>
                    </a:ln>
                  </pic:spPr>
                </pic:pic>
              </a:graphicData>
            </a:graphic>
          </wp:inline>
        </w:drawing>
      </w:r>
    </w:p>
    <w:p w:rsidR="00E4291C" w:rsidRPr="001E2364" w:rsidRDefault="00E4291C" w:rsidP="00B7150B">
      <w:pPr>
        <w:ind w:firstLine="454"/>
        <w:jc w:val="center"/>
        <w:rPr>
          <w:b/>
          <w:sz w:val="28"/>
          <w:szCs w:val="28"/>
          <w:lang w:val="kk-KZ"/>
        </w:rPr>
      </w:pPr>
    </w:p>
    <w:p w:rsidR="00E4291C" w:rsidRPr="001E2364" w:rsidRDefault="00E4291C" w:rsidP="00B7150B">
      <w:pPr>
        <w:ind w:firstLine="454"/>
        <w:jc w:val="center"/>
        <w:rPr>
          <w:b/>
          <w:sz w:val="28"/>
          <w:szCs w:val="28"/>
          <w:lang w:val="kk-KZ"/>
        </w:rPr>
      </w:pPr>
      <w:r w:rsidRPr="001E2364">
        <w:rPr>
          <w:b/>
          <w:sz w:val="28"/>
          <w:szCs w:val="28"/>
          <w:lang w:val="kk-KZ"/>
        </w:rPr>
        <w:t xml:space="preserve">Приложение </w:t>
      </w:r>
      <w:r w:rsidR="001C2AB9" w:rsidRPr="001E2364">
        <w:rPr>
          <w:b/>
          <w:sz w:val="28"/>
          <w:szCs w:val="28"/>
          <w:lang w:val="kk-KZ"/>
        </w:rPr>
        <w:t>Д</w:t>
      </w:r>
      <w:r w:rsidRPr="001E2364">
        <w:rPr>
          <w:b/>
          <w:sz w:val="28"/>
          <w:szCs w:val="28"/>
          <w:lang w:val="kk-KZ"/>
        </w:rPr>
        <w:t>1</w:t>
      </w:r>
      <w:r w:rsidR="001C2AB9" w:rsidRPr="001E2364">
        <w:rPr>
          <w:b/>
          <w:sz w:val="28"/>
          <w:szCs w:val="28"/>
          <w:lang w:val="kk-KZ"/>
        </w:rPr>
        <w:t>2</w:t>
      </w:r>
    </w:p>
    <w:p w:rsidR="00E4291C" w:rsidRPr="001E2364" w:rsidRDefault="00E4291C" w:rsidP="00B7150B">
      <w:pPr>
        <w:ind w:firstLine="454"/>
        <w:jc w:val="center"/>
        <w:rPr>
          <w:b/>
          <w:sz w:val="28"/>
          <w:szCs w:val="28"/>
          <w:lang w:val="kk-KZ"/>
        </w:rPr>
      </w:pPr>
    </w:p>
    <w:p w:rsidR="00E4291C" w:rsidRPr="001E2364" w:rsidRDefault="000B622E" w:rsidP="00B7150B">
      <w:pPr>
        <w:ind w:firstLine="454"/>
        <w:jc w:val="center"/>
        <w:rPr>
          <w:sz w:val="28"/>
          <w:szCs w:val="28"/>
          <w:lang w:val="kk-KZ"/>
        </w:rPr>
      </w:pPr>
      <w:r w:rsidRPr="001E2364">
        <w:rPr>
          <w:noProof/>
          <w:sz w:val="28"/>
          <w:szCs w:val="28"/>
          <w:lang w:eastAsia="ru-RU" w:bidi="ar-SA"/>
        </w:rPr>
        <w:drawing>
          <wp:inline distT="0" distB="0" distL="0" distR="0">
            <wp:extent cx="3716020" cy="2701925"/>
            <wp:effectExtent l="0" t="0" r="0" b="0"/>
            <wp:docPr id="26" name="Рисунок 1" descr="D:\UserData\Студент\Desktop\Султан\Аккредитация ВИ 2022\2022\Диплом Удод ВИ 2022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UserData\Студент\Desktop\Султан\Аккредитация ВИ 2022\2022\Диплом Удод ВИ 2022 .jpg"/>
                    <pic:cNvPicPr>
                      <a:picLocks noChangeAspect="1" noChangeArrowheads="1"/>
                    </pic:cNvPicPr>
                  </pic:nvPicPr>
                  <pic:blipFill>
                    <a:blip r:embed="rId80" cstate="print">
                      <a:extLst>
                        <a:ext uri="{28A0092B-C50C-407E-A947-70E740481C1C}">
                          <a14:useLocalDpi xmlns:a14="http://schemas.microsoft.com/office/drawing/2010/main" val="0"/>
                        </a:ext>
                      </a:extLst>
                    </a:blip>
                    <a:srcRect b="3423"/>
                    <a:stretch>
                      <a:fillRect/>
                    </a:stretch>
                  </pic:blipFill>
                  <pic:spPr bwMode="auto">
                    <a:xfrm>
                      <a:off x="0" y="0"/>
                      <a:ext cx="3716020" cy="2701925"/>
                    </a:xfrm>
                    <a:prstGeom prst="rect">
                      <a:avLst/>
                    </a:prstGeom>
                    <a:noFill/>
                    <a:ln>
                      <a:noFill/>
                    </a:ln>
                  </pic:spPr>
                </pic:pic>
              </a:graphicData>
            </a:graphic>
          </wp:inline>
        </w:drawing>
      </w:r>
    </w:p>
    <w:p w:rsidR="00E4291C" w:rsidRPr="001E2364" w:rsidRDefault="00E4291C" w:rsidP="00B7150B">
      <w:pPr>
        <w:ind w:firstLine="454"/>
        <w:jc w:val="center"/>
        <w:rPr>
          <w:color w:val="FF0000"/>
          <w:sz w:val="28"/>
          <w:szCs w:val="28"/>
          <w:lang w:val="kk-KZ"/>
        </w:rPr>
      </w:pPr>
    </w:p>
    <w:p w:rsidR="00E4291C" w:rsidRPr="001E2364" w:rsidRDefault="00E4291C" w:rsidP="00B7150B">
      <w:pPr>
        <w:suppressAutoHyphens w:val="0"/>
        <w:ind w:firstLine="454"/>
        <w:rPr>
          <w:rFonts w:eastAsia="Times New Roman" w:cs="Times New Roman"/>
          <w:b/>
          <w:bCs/>
          <w:kern w:val="0"/>
          <w:sz w:val="28"/>
          <w:szCs w:val="28"/>
          <w:lang w:eastAsia="en-US" w:bidi="ar-SA"/>
        </w:rPr>
      </w:pPr>
    </w:p>
    <w:p w:rsidR="00E4291C" w:rsidRPr="001E2364" w:rsidRDefault="00E4291C" w:rsidP="00B7150B">
      <w:pPr>
        <w:suppressAutoHyphens w:val="0"/>
        <w:ind w:firstLine="454"/>
        <w:rPr>
          <w:rFonts w:eastAsia="Times New Roman" w:cs="Times New Roman"/>
          <w:b/>
          <w:bCs/>
          <w:kern w:val="0"/>
          <w:sz w:val="28"/>
          <w:szCs w:val="28"/>
          <w:lang w:eastAsia="en-US" w:bidi="ar-SA"/>
        </w:rPr>
      </w:pPr>
      <w:r w:rsidRPr="001E2364">
        <w:rPr>
          <w:sz w:val="28"/>
          <w:szCs w:val="28"/>
        </w:rPr>
        <w:br w:type="page"/>
      </w:r>
    </w:p>
    <w:bookmarkEnd w:id="17"/>
    <w:p w:rsidR="00E4291C" w:rsidRPr="001E2364" w:rsidRDefault="00253743" w:rsidP="00B7150B">
      <w:pPr>
        <w:pStyle w:val="1"/>
        <w:ind w:firstLine="454"/>
        <w:jc w:val="center"/>
        <w:rPr>
          <w:sz w:val="28"/>
          <w:szCs w:val="28"/>
          <w:lang w:val="kk-KZ"/>
        </w:rPr>
      </w:pPr>
      <w:r w:rsidRPr="001E2364">
        <w:rPr>
          <w:sz w:val="28"/>
          <w:szCs w:val="28"/>
          <w:lang w:val="kk-KZ"/>
        </w:rPr>
        <w:t>Приложение Д13</w:t>
      </w:r>
    </w:p>
    <w:p w:rsidR="00E4291C" w:rsidRPr="001E2364" w:rsidRDefault="00E4291C" w:rsidP="00B7150B">
      <w:pPr>
        <w:pStyle w:val="1"/>
        <w:ind w:firstLine="454"/>
        <w:jc w:val="center"/>
        <w:rPr>
          <w:sz w:val="28"/>
          <w:szCs w:val="28"/>
          <w:lang w:val="kk-KZ"/>
        </w:rPr>
      </w:pPr>
      <w:bookmarkStart w:id="39" w:name="_Toc96589999"/>
    </w:p>
    <w:p w:rsidR="00E4291C" w:rsidRPr="001E2364" w:rsidRDefault="00E4291C" w:rsidP="00B7150B">
      <w:pPr>
        <w:pStyle w:val="1"/>
        <w:ind w:firstLine="454"/>
        <w:jc w:val="center"/>
        <w:rPr>
          <w:spacing w:val="1"/>
          <w:sz w:val="28"/>
          <w:szCs w:val="28"/>
        </w:rPr>
      </w:pPr>
      <w:r w:rsidRPr="001E2364">
        <w:rPr>
          <w:sz w:val="28"/>
          <w:szCs w:val="28"/>
        </w:rPr>
        <w:t>Материально-техническая база</w:t>
      </w:r>
      <w:r w:rsidRPr="001E2364">
        <w:rPr>
          <w:spacing w:val="-16"/>
          <w:sz w:val="28"/>
          <w:szCs w:val="28"/>
        </w:rPr>
        <w:t xml:space="preserve"> ОО</w:t>
      </w:r>
      <w:r w:rsidR="00667E6E" w:rsidRPr="001E2364">
        <w:rPr>
          <w:spacing w:val="-16"/>
          <w:sz w:val="28"/>
          <w:szCs w:val="28"/>
        </w:rPr>
        <w:t xml:space="preserve"> </w:t>
      </w:r>
      <w:r w:rsidRPr="001E2364">
        <w:rPr>
          <w:sz w:val="28"/>
          <w:szCs w:val="28"/>
        </w:rPr>
        <w:t>и система поддержки студентов</w:t>
      </w:r>
      <w:bookmarkEnd w:id="39"/>
    </w:p>
    <w:p w:rsidR="00E4291C" w:rsidRPr="001E2364" w:rsidRDefault="00E4291C" w:rsidP="00B7150B">
      <w:pPr>
        <w:tabs>
          <w:tab w:val="left" w:pos="567"/>
          <w:tab w:val="left" w:pos="709"/>
          <w:tab w:val="left" w:pos="851"/>
          <w:tab w:val="left" w:pos="993"/>
          <w:tab w:val="left" w:pos="1276"/>
        </w:tabs>
        <w:ind w:firstLine="454"/>
        <w:contextualSpacing/>
        <w:jc w:val="both"/>
        <w:rPr>
          <w:rFonts w:cs="Times New Roman"/>
          <w:sz w:val="28"/>
          <w:szCs w:val="28"/>
          <w:lang w:val="kk-KZ"/>
        </w:rPr>
      </w:pPr>
    </w:p>
    <w:p w:rsidR="00E4291C" w:rsidRPr="001E2364" w:rsidRDefault="00E4291C" w:rsidP="00B7150B">
      <w:pPr>
        <w:tabs>
          <w:tab w:val="left" w:pos="567"/>
          <w:tab w:val="left" w:pos="709"/>
          <w:tab w:val="left" w:pos="851"/>
          <w:tab w:val="left" w:pos="993"/>
          <w:tab w:val="left" w:pos="1276"/>
        </w:tabs>
        <w:ind w:firstLine="454"/>
        <w:contextualSpacing/>
        <w:jc w:val="both"/>
        <w:rPr>
          <w:rFonts w:cs="Times New Roman"/>
          <w:sz w:val="28"/>
          <w:szCs w:val="28"/>
          <w:lang w:val="kk-KZ"/>
        </w:rPr>
      </w:pPr>
    </w:p>
    <w:p w:rsidR="00E4291C" w:rsidRPr="001E2364" w:rsidRDefault="00E4291C" w:rsidP="00B7150B">
      <w:pPr>
        <w:tabs>
          <w:tab w:val="left" w:pos="567"/>
          <w:tab w:val="left" w:pos="709"/>
          <w:tab w:val="left" w:pos="851"/>
          <w:tab w:val="left" w:pos="993"/>
          <w:tab w:val="left" w:pos="1276"/>
        </w:tabs>
        <w:ind w:firstLine="454"/>
        <w:contextualSpacing/>
        <w:jc w:val="both"/>
        <w:rPr>
          <w:rFonts w:cs="Times New Roman"/>
          <w:sz w:val="28"/>
          <w:szCs w:val="28"/>
        </w:rPr>
      </w:pPr>
      <w:r w:rsidRPr="001E2364">
        <w:rPr>
          <w:rFonts w:cs="Times New Roman"/>
          <w:sz w:val="28"/>
          <w:szCs w:val="28"/>
        </w:rPr>
        <w:t>Таблица 2. Наличие в веб-сайте информации, характеризующей деятельность ОО</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6"/>
        <w:gridCol w:w="5645"/>
        <w:gridCol w:w="3463"/>
      </w:tblGrid>
      <w:tr w:rsidR="00E4291C" w:rsidRPr="001E2364" w:rsidTr="00E4291C">
        <w:trPr>
          <w:trHeight w:val="300"/>
        </w:trPr>
        <w:tc>
          <w:tcPr>
            <w:tcW w:w="526" w:type="dxa"/>
            <w:tcBorders>
              <w:bottom w:val="single" w:sz="4" w:space="0" w:color="auto"/>
            </w:tcBorders>
            <w:shd w:val="clear" w:color="auto" w:fill="auto"/>
          </w:tcPr>
          <w:p w:rsidR="00E4291C" w:rsidRPr="001E2364" w:rsidRDefault="00E4291C" w:rsidP="00667E6E">
            <w:pPr>
              <w:tabs>
                <w:tab w:val="left" w:pos="1134"/>
              </w:tabs>
              <w:jc w:val="both"/>
              <w:rPr>
                <w:rFonts w:cs="Times New Roman"/>
                <w:sz w:val="28"/>
                <w:szCs w:val="28"/>
              </w:rPr>
            </w:pPr>
            <w:r w:rsidRPr="001E2364">
              <w:rPr>
                <w:rFonts w:cs="Times New Roman"/>
                <w:sz w:val="28"/>
                <w:szCs w:val="28"/>
              </w:rPr>
              <w:t>№</w:t>
            </w:r>
          </w:p>
        </w:tc>
        <w:tc>
          <w:tcPr>
            <w:tcW w:w="5645" w:type="dxa"/>
            <w:tcBorders>
              <w:bottom w:val="single" w:sz="4" w:space="0" w:color="auto"/>
            </w:tcBorders>
            <w:shd w:val="clear" w:color="auto" w:fill="auto"/>
          </w:tcPr>
          <w:p w:rsidR="00E4291C" w:rsidRPr="001E2364" w:rsidRDefault="00E4291C" w:rsidP="00B7150B">
            <w:pPr>
              <w:tabs>
                <w:tab w:val="left" w:pos="1134"/>
              </w:tabs>
              <w:ind w:firstLine="454"/>
              <w:jc w:val="both"/>
              <w:rPr>
                <w:rFonts w:cs="Times New Roman"/>
                <w:sz w:val="28"/>
                <w:szCs w:val="28"/>
              </w:rPr>
            </w:pPr>
            <w:r w:rsidRPr="001E2364">
              <w:rPr>
                <w:rFonts w:cs="Times New Roman"/>
                <w:sz w:val="28"/>
                <w:szCs w:val="28"/>
              </w:rPr>
              <w:t xml:space="preserve">Наименование </w:t>
            </w:r>
          </w:p>
        </w:tc>
        <w:tc>
          <w:tcPr>
            <w:tcW w:w="3463" w:type="dxa"/>
            <w:tcBorders>
              <w:bottom w:val="single" w:sz="4" w:space="0" w:color="auto"/>
            </w:tcBorders>
            <w:shd w:val="clear" w:color="auto" w:fill="auto"/>
          </w:tcPr>
          <w:p w:rsidR="00E4291C" w:rsidRPr="001E2364" w:rsidRDefault="00E4291C" w:rsidP="00B7150B">
            <w:pPr>
              <w:tabs>
                <w:tab w:val="left" w:pos="1134"/>
              </w:tabs>
              <w:ind w:firstLine="454"/>
              <w:jc w:val="both"/>
              <w:rPr>
                <w:rFonts w:cs="Times New Roman"/>
                <w:sz w:val="28"/>
                <w:szCs w:val="28"/>
              </w:rPr>
            </w:pPr>
            <w:r w:rsidRPr="001E2364">
              <w:rPr>
                <w:rFonts w:cs="Times New Roman"/>
                <w:sz w:val="28"/>
                <w:szCs w:val="28"/>
              </w:rPr>
              <w:t>Наличие (имеется/отсутствует)</w:t>
            </w:r>
          </w:p>
        </w:tc>
      </w:tr>
      <w:tr w:rsidR="00E4291C" w:rsidRPr="001E2364" w:rsidTr="00E4291C">
        <w:tc>
          <w:tcPr>
            <w:tcW w:w="526" w:type="dxa"/>
            <w:tcBorders>
              <w:top w:val="single" w:sz="4" w:space="0" w:color="auto"/>
              <w:left w:val="single" w:sz="4" w:space="0" w:color="auto"/>
              <w:bottom w:val="single" w:sz="4" w:space="0" w:color="auto"/>
            </w:tcBorders>
          </w:tcPr>
          <w:p w:rsidR="00E4291C" w:rsidRPr="001E2364" w:rsidRDefault="00E4291C" w:rsidP="00667E6E">
            <w:pPr>
              <w:tabs>
                <w:tab w:val="left" w:pos="1134"/>
              </w:tabs>
              <w:jc w:val="both"/>
              <w:rPr>
                <w:rFonts w:cs="Times New Roman"/>
                <w:sz w:val="28"/>
                <w:szCs w:val="28"/>
              </w:rPr>
            </w:pPr>
            <w:r w:rsidRPr="001E2364">
              <w:rPr>
                <w:rFonts w:cs="Times New Roman"/>
                <w:sz w:val="28"/>
                <w:szCs w:val="28"/>
              </w:rPr>
              <w:t>1</w:t>
            </w:r>
          </w:p>
        </w:tc>
        <w:tc>
          <w:tcPr>
            <w:tcW w:w="5645" w:type="dxa"/>
            <w:tcBorders>
              <w:top w:val="single" w:sz="4" w:space="0" w:color="auto"/>
              <w:bottom w:val="single" w:sz="4" w:space="0" w:color="auto"/>
            </w:tcBorders>
          </w:tcPr>
          <w:p w:rsidR="00E4291C" w:rsidRPr="001E2364" w:rsidRDefault="00E4291C" w:rsidP="00B7150B">
            <w:pPr>
              <w:tabs>
                <w:tab w:val="left" w:pos="1134"/>
              </w:tabs>
              <w:ind w:firstLine="454"/>
              <w:jc w:val="both"/>
              <w:rPr>
                <w:rFonts w:cs="Times New Roman"/>
                <w:sz w:val="28"/>
                <w:szCs w:val="28"/>
              </w:rPr>
            </w:pPr>
            <w:r w:rsidRPr="001E2364">
              <w:rPr>
                <w:rFonts w:cs="Times New Roman"/>
                <w:sz w:val="28"/>
                <w:szCs w:val="28"/>
              </w:rPr>
              <w:t>Реализуемые образовательные программы</w:t>
            </w:r>
          </w:p>
        </w:tc>
        <w:tc>
          <w:tcPr>
            <w:tcW w:w="3463" w:type="dxa"/>
            <w:tcBorders>
              <w:top w:val="single" w:sz="4" w:space="0" w:color="auto"/>
              <w:bottom w:val="single" w:sz="4" w:space="0" w:color="auto"/>
              <w:right w:val="single" w:sz="4" w:space="0" w:color="auto"/>
            </w:tcBorders>
          </w:tcPr>
          <w:p w:rsidR="00E4291C" w:rsidRPr="001E2364" w:rsidRDefault="00E4291C" w:rsidP="00B7150B">
            <w:pPr>
              <w:tabs>
                <w:tab w:val="left" w:pos="1134"/>
              </w:tabs>
              <w:ind w:firstLine="454"/>
              <w:jc w:val="both"/>
              <w:rPr>
                <w:rFonts w:cs="Times New Roman"/>
                <w:i/>
                <w:sz w:val="28"/>
                <w:szCs w:val="28"/>
              </w:rPr>
            </w:pPr>
            <w:r w:rsidRPr="001E2364">
              <w:rPr>
                <w:rFonts w:cs="Times New Roman"/>
                <w:i/>
                <w:sz w:val="28"/>
                <w:szCs w:val="28"/>
              </w:rPr>
              <w:t>имеется</w:t>
            </w:r>
          </w:p>
        </w:tc>
      </w:tr>
      <w:tr w:rsidR="00E4291C" w:rsidRPr="001E2364" w:rsidTr="00E4291C">
        <w:tc>
          <w:tcPr>
            <w:tcW w:w="526" w:type="dxa"/>
            <w:tcBorders>
              <w:top w:val="single" w:sz="4" w:space="0" w:color="auto"/>
              <w:left w:val="single" w:sz="4" w:space="0" w:color="auto"/>
              <w:bottom w:val="single" w:sz="4" w:space="0" w:color="auto"/>
            </w:tcBorders>
          </w:tcPr>
          <w:p w:rsidR="00E4291C" w:rsidRPr="001E2364" w:rsidRDefault="00E4291C" w:rsidP="00667E6E">
            <w:pPr>
              <w:tabs>
                <w:tab w:val="left" w:pos="1134"/>
              </w:tabs>
              <w:jc w:val="both"/>
              <w:rPr>
                <w:rFonts w:cs="Times New Roman"/>
                <w:sz w:val="28"/>
                <w:szCs w:val="28"/>
              </w:rPr>
            </w:pPr>
            <w:r w:rsidRPr="001E2364">
              <w:rPr>
                <w:rFonts w:cs="Times New Roman"/>
                <w:sz w:val="28"/>
                <w:szCs w:val="28"/>
              </w:rPr>
              <w:t>2</w:t>
            </w:r>
          </w:p>
        </w:tc>
        <w:tc>
          <w:tcPr>
            <w:tcW w:w="5645" w:type="dxa"/>
            <w:tcBorders>
              <w:top w:val="single" w:sz="4" w:space="0" w:color="auto"/>
              <w:bottom w:val="single" w:sz="4" w:space="0" w:color="auto"/>
            </w:tcBorders>
          </w:tcPr>
          <w:p w:rsidR="00E4291C" w:rsidRPr="001E2364" w:rsidRDefault="00E4291C" w:rsidP="00B7150B">
            <w:pPr>
              <w:tabs>
                <w:tab w:val="left" w:pos="1134"/>
              </w:tabs>
              <w:ind w:firstLine="454"/>
              <w:jc w:val="both"/>
              <w:rPr>
                <w:rFonts w:cs="Times New Roman"/>
                <w:sz w:val="28"/>
                <w:szCs w:val="28"/>
                <w:lang w:val="kk-KZ"/>
              </w:rPr>
            </w:pPr>
            <w:r w:rsidRPr="001E2364">
              <w:rPr>
                <w:rFonts w:cs="Times New Roman"/>
                <w:sz w:val="28"/>
                <w:szCs w:val="28"/>
              </w:rPr>
              <w:t>Сведения о</w:t>
            </w:r>
            <w:r w:rsidRPr="001E2364">
              <w:rPr>
                <w:rFonts w:cs="Times New Roman"/>
                <w:sz w:val="28"/>
                <w:szCs w:val="28"/>
                <w:lang w:val="kk-KZ"/>
              </w:rPr>
              <w:t>б администрации</w:t>
            </w:r>
          </w:p>
        </w:tc>
        <w:tc>
          <w:tcPr>
            <w:tcW w:w="3463" w:type="dxa"/>
            <w:tcBorders>
              <w:top w:val="single" w:sz="4" w:space="0" w:color="auto"/>
              <w:bottom w:val="single" w:sz="4" w:space="0" w:color="auto"/>
              <w:right w:val="single" w:sz="4" w:space="0" w:color="auto"/>
            </w:tcBorders>
          </w:tcPr>
          <w:p w:rsidR="00E4291C" w:rsidRPr="001E2364" w:rsidRDefault="00E4291C" w:rsidP="00B7150B">
            <w:pPr>
              <w:tabs>
                <w:tab w:val="left" w:pos="1134"/>
              </w:tabs>
              <w:ind w:firstLine="454"/>
              <w:jc w:val="both"/>
              <w:rPr>
                <w:rFonts w:cs="Times New Roman"/>
                <w:i/>
                <w:sz w:val="28"/>
                <w:szCs w:val="28"/>
              </w:rPr>
            </w:pPr>
            <w:r w:rsidRPr="001E2364">
              <w:rPr>
                <w:rFonts w:cs="Times New Roman"/>
                <w:i/>
                <w:sz w:val="28"/>
                <w:szCs w:val="28"/>
              </w:rPr>
              <w:t>имеется</w:t>
            </w:r>
          </w:p>
        </w:tc>
      </w:tr>
      <w:tr w:rsidR="00E4291C" w:rsidRPr="001E2364" w:rsidTr="00E4291C">
        <w:tc>
          <w:tcPr>
            <w:tcW w:w="526" w:type="dxa"/>
            <w:tcBorders>
              <w:top w:val="single" w:sz="4" w:space="0" w:color="auto"/>
              <w:left w:val="single" w:sz="4" w:space="0" w:color="auto"/>
              <w:bottom w:val="single" w:sz="4" w:space="0" w:color="auto"/>
            </w:tcBorders>
          </w:tcPr>
          <w:p w:rsidR="00E4291C" w:rsidRPr="001E2364" w:rsidRDefault="00E4291C" w:rsidP="00667E6E">
            <w:pPr>
              <w:tabs>
                <w:tab w:val="left" w:pos="1134"/>
              </w:tabs>
              <w:jc w:val="both"/>
              <w:rPr>
                <w:rFonts w:cs="Times New Roman"/>
                <w:sz w:val="28"/>
                <w:szCs w:val="28"/>
              </w:rPr>
            </w:pPr>
            <w:r w:rsidRPr="001E2364">
              <w:rPr>
                <w:rFonts w:cs="Times New Roman"/>
                <w:sz w:val="28"/>
                <w:szCs w:val="28"/>
              </w:rPr>
              <w:t>3</w:t>
            </w:r>
          </w:p>
        </w:tc>
        <w:tc>
          <w:tcPr>
            <w:tcW w:w="5645" w:type="dxa"/>
            <w:tcBorders>
              <w:top w:val="single" w:sz="4" w:space="0" w:color="auto"/>
              <w:bottom w:val="single" w:sz="4" w:space="0" w:color="auto"/>
            </w:tcBorders>
          </w:tcPr>
          <w:p w:rsidR="00E4291C" w:rsidRPr="001E2364" w:rsidRDefault="00E4291C" w:rsidP="00B7150B">
            <w:pPr>
              <w:tabs>
                <w:tab w:val="left" w:pos="1134"/>
              </w:tabs>
              <w:ind w:firstLine="454"/>
              <w:jc w:val="both"/>
              <w:rPr>
                <w:rFonts w:cs="Times New Roman"/>
                <w:sz w:val="28"/>
                <w:szCs w:val="28"/>
              </w:rPr>
            </w:pPr>
            <w:r w:rsidRPr="001E2364">
              <w:rPr>
                <w:rFonts w:cs="Times New Roman"/>
                <w:sz w:val="28"/>
                <w:szCs w:val="28"/>
              </w:rPr>
              <w:t>Информация о поступлении</w:t>
            </w:r>
          </w:p>
        </w:tc>
        <w:tc>
          <w:tcPr>
            <w:tcW w:w="3463" w:type="dxa"/>
            <w:tcBorders>
              <w:top w:val="single" w:sz="4" w:space="0" w:color="auto"/>
              <w:bottom w:val="single" w:sz="4" w:space="0" w:color="auto"/>
              <w:right w:val="single" w:sz="4" w:space="0" w:color="auto"/>
            </w:tcBorders>
          </w:tcPr>
          <w:p w:rsidR="00E4291C" w:rsidRPr="001E2364" w:rsidRDefault="00E4291C" w:rsidP="00B7150B">
            <w:pPr>
              <w:tabs>
                <w:tab w:val="left" w:pos="1134"/>
              </w:tabs>
              <w:ind w:firstLine="454"/>
              <w:jc w:val="both"/>
              <w:rPr>
                <w:rFonts w:cs="Times New Roman"/>
                <w:i/>
                <w:sz w:val="28"/>
                <w:szCs w:val="28"/>
              </w:rPr>
            </w:pPr>
            <w:r w:rsidRPr="001E2364">
              <w:rPr>
                <w:rFonts w:cs="Times New Roman"/>
                <w:i/>
                <w:sz w:val="28"/>
                <w:szCs w:val="28"/>
              </w:rPr>
              <w:t>имеется</w:t>
            </w:r>
          </w:p>
        </w:tc>
      </w:tr>
      <w:tr w:rsidR="00E4291C" w:rsidRPr="001E2364" w:rsidTr="00E4291C">
        <w:tc>
          <w:tcPr>
            <w:tcW w:w="526" w:type="dxa"/>
            <w:tcBorders>
              <w:top w:val="single" w:sz="4" w:space="0" w:color="auto"/>
              <w:left w:val="single" w:sz="4" w:space="0" w:color="auto"/>
              <w:bottom w:val="single" w:sz="4" w:space="0" w:color="auto"/>
            </w:tcBorders>
          </w:tcPr>
          <w:p w:rsidR="00E4291C" w:rsidRPr="001E2364" w:rsidRDefault="00E4291C" w:rsidP="00667E6E">
            <w:pPr>
              <w:tabs>
                <w:tab w:val="left" w:pos="1134"/>
              </w:tabs>
              <w:jc w:val="both"/>
              <w:rPr>
                <w:rFonts w:cs="Times New Roman"/>
                <w:sz w:val="28"/>
                <w:szCs w:val="28"/>
              </w:rPr>
            </w:pPr>
            <w:r w:rsidRPr="001E2364">
              <w:rPr>
                <w:rFonts w:cs="Times New Roman"/>
                <w:sz w:val="28"/>
                <w:szCs w:val="28"/>
              </w:rPr>
              <w:t>4</w:t>
            </w:r>
          </w:p>
        </w:tc>
        <w:tc>
          <w:tcPr>
            <w:tcW w:w="5645" w:type="dxa"/>
            <w:tcBorders>
              <w:top w:val="single" w:sz="4" w:space="0" w:color="auto"/>
              <w:bottom w:val="single" w:sz="4" w:space="0" w:color="auto"/>
            </w:tcBorders>
          </w:tcPr>
          <w:p w:rsidR="00E4291C" w:rsidRPr="001E2364" w:rsidRDefault="00E4291C" w:rsidP="00B7150B">
            <w:pPr>
              <w:tabs>
                <w:tab w:val="left" w:pos="1134"/>
              </w:tabs>
              <w:ind w:firstLine="454"/>
              <w:jc w:val="both"/>
              <w:rPr>
                <w:rFonts w:cs="Times New Roman"/>
                <w:sz w:val="28"/>
                <w:szCs w:val="28"/>
              </w:rPr>
            </w:pPr>
            <w:r w:rsidRPr="001E2364">
              <w:rPr>
                <w:rFonts w:cs="Times New Roman"/>
                <w:sz w:val="28"/>
                <w:szCs w:val="28"/>
              </w:rPr>
              <w:t>Информация об обучении (колледж, баклавриат, магистратура, докторантура)</w:t>
            </w:r>
          </w:p>
        </w:tc>
        <w:tc>
          <w:tcPr>
            <w:tcW w:w="3463" w:type="dxa"/>
            <w:tcBorders>
              <w:top w:val="single" w:sz="4" w:space="0" w:color="auto"/>
              <w:bottom w:val="single" w:sz="4" w:space="0" w:color="auto"/>
              <w:right w:val="single" w:sz="4" w:space="0" w:color="auto"/>
            </w:tcBorders>
          </w:tcPr>
          <w:p w:rsidR="00E4291C" w:rsidRPr="001E2364" w:rsidRDefault="00E4291C" w:rsidP="00B7150B">
            <w:pPr>
              <w:tabs>
                <w:tab w:val="left" w:pos="1134"/>
              </w:tabs>
              <w:ind w:firstLine="454"/>
              <w:jc w:val="both"/>
              <w:rPr>
                <w:rFonts w:cs="Times New Roman"/>
                <w:i/>
                <w:sz w:val="28"/>
                <w:szCs w:val="28"/>
              </w:rPr>
            </w:pPr>
            <w:r w:rsidRPr="001E2364">
              <w:rPr>
                <w:rFonts w:cs="Times New Roman"/>
                <w:i/>
                <w:sz w:val="28"/>
                <w:szCs w:val="28"/>
              </w:rPr>
              <w:t>имеется</w:t>
            </w:r>
          </w:p>
        </w:tc>
      </w:tr>
      <w:tr w:rsidR="00E4291C" w:rsidRPr="001E2364" w:rsidTr="00E4291C">
        <w:tc>
          <w:tcPr>
            <w:tcW w:w="526" w:type="dxa"/>
            <w:tcBorders>
              <w:top w:val="single" w:sz="4" w:space="0" w:color="auto"/>
              <w:left w:val="single" w:sz="4" w:space="0" w:color="auto"/>
              <w:bottom w:val="single" w:sz="4" w:space="0" w:color="auto"/>
            </w:tcBorders>
          </w:tcPr>
          <w:p w:rsidR="00E4291C" w:rsidRPr="001E2364" w:rsidRDefault="00E4291C" w:rsidP="00667E6E">
            <w:pPr>
              <w:tabs>
                <w:tab w:val="left" w:pos="1134"/>
              </w:tabs>
              <w:jc w:val="both"/>
              <w:rPr>
                <w:rFonts w:cs="Times New Roman"/>
                <w:sz w:val="28"/>
                <w:szCs w:val="28"/>
              </w:rPr>
            </w:pPr>
            <w:r w:rsidRPr="001E2364">
              <w:rPr>
                <w:rFonts w:cs="Times New Roman"/>
                <w:sz w:val="28"/>
                <w:szCs w:val="28"/>
              </w:rPr>
              <w:t>5</w:t>
            </w:r>
          </w:p>
        </w:tc>
        <w:tc>
          <w:tcPr>
            <w:tcW w:w="5645" w:type="dxa"/>
            <w:tcBorders>
              <w:top w:val="single" w:sz="4" w:space="0" w:color="auto"/>
              <w:bottom w:val="single" w:sz="4" w:space="0" w:color="auto"/>
            </w:tcBorders>
          </w:tcPr>
          <w:p w:rsidR="00E4291C" w:rsidRPr="001E2364" w:rsidRDefault="00E4291C" w:rsidP="00B7150B">
            <w:pPr>
              <w:tabs>
                <w:tab w:val="left" w:pos="1134"/>
              </w:tabs>
              <w:ind w:firstLine="454"/>
              <w:jc w:val="both"/>
              <w:rPr>
                <w:rFonts w:cs="Times New Roman"/>
                <w:sz w:val="28"/>
                <w:szCs w:val="28"/>
              </w:rPr>
            </w:pPr>
            <w:r w:rsidRPr="001E2364">
              <w:rPr>
                <w:rFonts w:cs="Times New Roman"/>
                <w:sz w:val="28"/>
                <w:szCs w:val="28"/>
              </w:rPr>
              <w:t>Сведения о трудоустройстве</w:t>
            </w:r>
          </w:p>
        </w:tc>
        <w:tc>
          <w:tcPr>
            <w:tcW w:w="3463" w:type="dxa"/>
            <w:tcBorders>
              <w:top w:val="single" w:sz="4" w:space="0" w:color="auto"/>
              <w:bottom w:val="single" w:sz="4" w:space="0" w:color="auto"/>
              <w:right w:val="single" w:sz="4" w:space="0" w:color="auto"/>
            </w:tcBorders>
          </w:tcPr>
          <w:p w:rsidR="00E4291C" w:rsidRPr="001E2364" w:rsidRDefault="00E4291C" w:rsidP="00B7150B">
            <w:pPr>
              <w:tabs>
                <w:tab w:val="left" w:pos="1134"/>
              </w:tabs>
              <w:ind w:firstLine="454"/>
              <w:jc w:val="both"/>
              <w:rPr>
                <w:rFonts w:cs="Times New Roman"/>
                <w:i/>
                <w:sz w:val="28"/>
                <w:szCs w:val="28"/>
              </w:rPr>
            </w:pPr>
            <w:r w:rsidRPr="001E2364">
              <w:rPr>
                <w:rFonts w:cs="Times New Roman"/>
                <w:i/>
                <w:sz w:val="28"/>
                <w:szCs w:val="28"/>
              </w:rPr>
              <w:t>имеется</w:t>
            </w:r>
          </w:p>
        </w:tc>
      </w:tr>
      <w:tr w:rsidR="00E4291C" w:rsidRPr="001E2364" w:rsidTr="00E4291C">
        <w:tc>
          <w:tcPr>
            <w:tcW w:w="526" w:type="dxa"/>
            <w:tcBorders>
              <w:top w:val="single" w:sz="4" w:space="0" w:color="auto"/>
              <w:left w:val="single" w:sz="4" w:space="0" w:color="auto"/>
              <w:bottom w:val="single" w:sz="4" w:space="0" w:color="auto"/>
            </w:tcBorders>
          </w:tcPr>
          <w:p w:rsidR="00E4291C" w:rsidRPr="001E2364" w:rsidRDefault="00E4291C" w:rsidP="00667E6E">
            <w:pPr>
              <w:tabs>
                <w:tab w:val="left" w:pos="1134"/>
              </w:tabs>
              <w:jc w:val="both"/>
              <w:rPr>
                <w:rFonts w:cs="Times New Roman"/>
                <w:sz w:val="28"/>
                <w:szCs w:val="28"/>
              </w:rPr>
            </w:pPr>
            <w:r w:rsidRPr="001E2364">
              <w:rPr>
                <w:rFonts w:cs="Times New Roman"/>
                <w:sz w:val="28"/>
                <w:szCs w:val="28"/>
              </w:rPr>
              <w:t>6</w:t>
            </w:r>
          </w:p>
        </w:tc>
        <w:tc>
          <w:tcPr>
            <w:tcW w:w="5645" w:type="dxa"/>
            <w:tcBorders>
              <w:top w:val="single" w:sz="4" w:space="0" w:color="auto"/>
              <w:bottom w:val="single" w:sz="4" w:space="0" w:color="auto"/>
            </w:tcBorders>
          </w:tcPr>
          <w:p w:rsidR="00E4291C" w:rsidRPr="001E2364" w:rsidRDefault="00E4291C" w:rsidP="00B7150B">
            <w:pPr>
              <w:tabs>
                <w:tab w:val="left" w:pos="1134"/>
              </w:tabs>
              <w:ind w:firstLine="454"/>
              <w:jc w:val="both"/>
              <w:rPr>
                <w:rFonts w:cs="Times New Roman"/>
                <w:sz w:val="28"/>
                <w:szCs w:val="28"/>
              </w:rPr>
            </w:pPr>
            <w:r w:rsidRPr="001E2364">
              <w:rPr>
                <w:rFonts w:cs="Times New Roman"/>
                <w:sz w:val="28"/>
                <w:szCs w:val="28"/>
              </w:rPr>
              <w:t>Молодежная политика</w:t>
            </w:r>
          </w:p>
        </w:tc>
        <w:tc>
          <w:tcPr>
            <w:tcW w:w="3463" w:type="dxa"/>
            <w:tcBorders>
              <w:top w:val="single" w:sz="4" w:space="0" w:color="auto"/>
              <w:bottom w:val="single" w:sz="4" w:space="0" w:color="auto"/>
              <w:right w:val="single" w:sz="4" w:space="0" w:color="auto"/>
            </w:tcBorders>
          </w:tcPr>
          <w:p w:rsidR="00E4291C" w:rsidRPr="001E2364" w:rsidRDefault="00E4291C" w:rsidP="00B7150B">
            <w:pPr>
              <w:tabs>
                <w:tab w:val="left" w:pos="1134"/>
              </w:tabs>
              <w:ind w:firstLine="454"/>
              <w:jc w:val="both"/>
              <w:rPr>
                <w:rFonts w:cs="Times New Roman"/>
                <w:i/>
                <w:sz w:val="28"/>
                <w:szCs w:val="28"/>
              </w:rPr>
            </w:pPr>
            <w:r w:rsidRPr="001E2364">
              <w:rPr>
                <w:rFonts w:cs="Times New Roman"/>
                <w:i/>
                <w:sz w:val="28"/>
                <w:szCs w:val="28"/>
              </w:rPr>
              <w:t>имеется</w:t>
            </w:r>
          </w:p>
        </w:tc>
      </w:tr>
      <w:tr w:rsidR="00E4291C" w:rsidRPr="001E2364" w:rsidTr="00E4291C">
        <w:tc>
          <w:tcPr>
            <w:tcW w:w="526" w:type="dxa"/>
            <w:tcBorders>
              <w:top w:val="single" w:sz="4" w:space="0" w:color="auto"/>
              <w:left w:val="single" w:sz="4" w:space="0" w:color="auto"/>
              <w:bottom w:val="single" w:sz="4" w:space="0" w:color="auto"/>
            </w:tcBorders>
          </w:tcPr>
          <w:p w:rsidR="00E4291C" w:rsidRPr="001E2364" w:rsidRDefault="00E4291C" w:rsidP="00667E6E">
            <w:pPr>
              <w:tabs>
                <w:tab w:val="left" w:pos="1134"/>
              </w:tabs>
              <w:jc w:val="both"/>
              <w:rPr>
                <w:rFonts w:cs="Times New Roman"/>
                <w:sz w:val="28"/>
                <w:szCs w:val="28"/>
              </w:rPr>
            </w:pPr>
            <w:r w:rsidRPr="001E2364">
              <w:rPr>
                <w:rFonts w:cs="Times New Roman"/>
                <w:sz w:val="28"/>
                <w:szCs w:val="28"/>
              </w:rPr>
              <w:t>7</w:t>
            </w:r>
          </w:p>
        </w:tc>
        <w:tc>
          <w:tcPr>
            <w:tcW w:w="5645" w:type="dxa"/>
            <w:tcBorders>
              <w:top w:val="single" w:sz="4" w:space="0" w:color="auto"/>
              <w:bottom w:val="single" w:sz="4" w:space="0" w:color="auto"/>
            </w:tcBorders>
          </w:tcPr>
          <w:p w:rsidR="00E4291C" w:rsidRPr="001E2364" w:rsidRDefault="00E4291C" w:rsidP="00B7150B">
            <w:pPr>
              <w:tabs>
                <w:tab w:val="left" w:pos="1134"/>
              </w:tabs>
              <w:ind w:firstLine="454"/>
              <w:jc w:val="both"/>
              <w:rPr>
                <w:rFonts w:cs="Times New Roman"/>
                <w:sz w:val="28"/>
                <w:szCs w:val="28"/>
              </w:rPr>
            </w:pPr>
            <w:r w:rsidRPr="001E2364">
              <w:rPr>
                <w:rFonts w:cs="Times New Roman"/>
                <w:sz w:val="28"/>
                <w:szCs w:val="28"/>
              </w:rPr>
              <w:t>Международное сотрудничество</w:t>
            </w:r>
          </w:p>
        </w:tc>
        <w:tc>
          <w:tcPr>
            <w:tcW w:w="3463" w:type="dxa"/>
            <w:tcBorders>
              <w:top w:val="single" w:sz="4" w:space="0" w:color="auto"/>
              <w:bottom w:val="single" w:sz="4" w:space="0" w:color="auto"/>
              <w:right w:val="single" w:sz="4" w:space="0" w:color="auto"/>
            </w:tcBorders>
          </w:tcPr>
          <w:p w:rsidR="00E4291C" w:rsidRPr="001E2364" w:rsidRDefault="00E4291C" w:rsidP="00B7150B">
            <w:pPr>
              <w:tabs>
                <w:tab w:val="left" w:pos="1134"/>
              </w:tabs>
              <w:ind w:firstLine="454"/>
              <w:jc w:val="both"/>
              <w:rPr>
                <w:rFonts w:cs="Times New Roman"/>
                <w:i/>
                <w:sz w:val="28"/>
                <w:szCs w:val="28"/>
              </w:rPr>
            </w:pPr>
            <w:r w:rsidRPr="001E2364">
              <w:rPr>
                <w:rFonts w:cs="Times New Roman"/>
                <w:i/>
                <w:sz w:val="28"/>
                <w:szCs w:val="28"/>
              </w:rPr>
              <w:t>имеется</w:t>
            </w:r>
          </w:p>
        </w:tc>
      </w:tr>
      <w:tr w:rsidR="00E4291C" w:rsidRPr="001E2364" w:rsidTr="00E4291C">
        <w:tc>
          <w:tcPr>
            <w:tcW w:w="526" w:type="dxa"/>
            <w:tcBorders>
              <w:top w:val="single" w:sz="4" w:space="0" w:color="auto"/>
              <w:left w:val="single" w:sz="4" w:space="0" w:color="auto"/>
              <w:bottom w:val="single" w:sz="4" w:space="0" w:color="auto"/>
            </w:tcBorders>
          </w:tcPr>
          <w:p w:rsidR="00E4291C" w:rsidRPr="001E2364" w:rsidRDefault="00E4291C" w:rsidP="00667E6E">
            <w:pPr>
              <w:tabs>
                <w:tab w:val="left" w:pos="1134"/>
              </w:tabs>
              <w:jc w:val="both"/>
              <w:rPr>
                <w:rFonts w:cs="Times New Roman"/>
                <w:sz w:val="28"/>
                <w:szCs w:val="28"/>
              </w:rPr>
            </w:pPr>
            <w:r w:rsidRPr="001E2364">
              <w:rPr>
                <w:rFonts w:cs="Times New Roman"/>
                <w:sz w:val="28"/>
                <w:szCs w:val="28"/>
              </w:rPr>
              <w:t>8</w:t>
            </w:r>
          </w:p>
        </w:tc>
        <w:tc>
          <w:tcPr>
            <w:tcW w:w="5645" w:type="dxa"/>
            <w:tcBorders>
              <w:top w:val="single" w:sz="4" w:space="0" w:color="auto"/>
              <w:bottom w:val="single" w:sz="4" w:space="0" w:color="auto"/>
            </w:tcBorders>
          </w:tcPr>
          <w:p w:rsidR="00E4291C" w:rsidRPr="001E2364" w:rsidRDefault="00E4291C" w:rsidP="00B7150B">
            <w:pPr>
              <w:tabs>
                <w:tab w:val="left" w:pos="1134"/>
              </w:tabs>
              <w:ind w:firstLine="454"/>
              <w:jc w:val="both"/>
              <w:rPr>
                <w:rFonts w:cs="Times New Roman"/>
                <w:sz w:val="28"/>
                <w:szCs w:val="28"/>
              </w:rPr>
            </w:pPr>
            <w:r w:rsidRPr="001E2364">
              <w:rPr>
                <w:rFonts w:cs="Times New Roman"/>
                <w:sz w:val="28"/>
                <w:szCs w:val="28"/>
              </w:rPr>
              <w:t>Научная деятельность</w:t>
            </w:r>
          </w:p>
        </w:tc>
        <w:tc>
          <w:tcPr>
            <w:tcW w:w="3463" w:type="dxa"/>
            <w:tcBorders>
              <w:top w:val="single" w:sz="4" w:space="0" w:color="auto"/>
              <w:bottom w:val="single" w:sz="4" w:space="0" w:color="auto"/>
              <w:right w:val="single" w:sz="4" w:space="0" w:color="auto"/>
            </w:tcBorders>
          </w:tcPr>
          <w:p w:rsidR="00E4291C" w:rsidRPr="001E2364" w:rsidRDefault="00E4291C" w:rsidP="00B7150B">
            <w:pPr>
              <w:tabs>
                <w:tab w:val="left" w:pos="1134"/>
              </w:tabs>
              <w:ind w:firstLine="454"/>
              <w:jc w:val="both"/>
              <w:rPr>
                <w:rFonts w:cs="Times New Roman"/>
                <w:i/>
                <w:sz w:val="28"/>
                <w:szCs w:val="28"/>
              </w:rPr>
            </w:pPr>
            <w:r w:rsidRPr="001E2364">
              <w:rPr>
                <w:rFonts w:cs="Times New Roman"/>
                <w:i/>
                <w:sz w:val="28"/>
                <w:szCs w:val="28"/>
              </w:rPr>
              <w:t>имеется</w:t>
            </w:r>
          </w:p>
        </w:tc>
      </w:tr>
      <w:tr w:rsidR="00E4291C" w:rsidRPr="001E2364" w:rsidTr="00E4291C">
        <w:tc>
          <w:tcPr>
            <w:tcW w:w="526" w:type="dxa"/>
            <w:tcBorders>
              <w:top w:val="single" w:sz="4" w:space="0" w:color="auto"/>
              <w:left w:val="single" w:sz="4" w:space="0" w:color="auto"/>
              <w:bottom w:val="single" w:sz="4" w:space="0" w:color="auto"/>
            </w:tcBorders>
          </w:tcPr>
          <w:p w:rsidR="00E4291C" w:rsidRPr="001E2364" w:rsidRDefault="00E4291C" w:rsidP="00667E6E">
            <w:pPr>
              <w:tabs>
                <w:tab w:val="left" w:pos="1134"/>
              </w:tabs>
              <w:jc w:val="both"/>
              <w:rPr>
                <w:rFonts w:cs="Times New Roman"/>
                <w:sz w:val="28"/>
                <w:szCs w:val="28"/>
              </w:rPr>
            </w:pPr>
            <w:r w:rsidRPr="001E2364">
              <w:rPr>
                <w:rFonts w:cs="Times New Roman"/>
                <w:sz w:val="28"/>
                <w:szCs w:val="28"/>
              </w:rPr>
              <w:t>9</w:t>
            </w:r>
          </w:p>
        </w:tc>
        <w:tc>
          <w:tcPr>
            <w:tcW w:w="5645" w:type="dxa"/>
            <w:tcBorders>
              <w:top w:val="single" w:sz="4" w:space="0" w:color="auto"/>
              <w:bottom w:val="single" w:sz="4" w:space="0" w:color="auto"/>
            </w:tcBorders>
          </w:tcPr>
          <w:p w:rsidR="00E4291C" w:rsidRPr="001E2364" w:rsidRDefault="00E4291C" w:rsidP="00B7150B">
            <w:pPr>
              <w:tabs>
                <w:tab w:val="left" w:pos="1134"/>
              </w:tabs>
              <w:ind w:firstLine="454"/>
              <w:jc w:val="both"/>
              <w:rPr>
                <w:rFonts w:cs="Times New Roman"/>
                <w:sz w:val="28"/>
                <w:szCs w:val="28"/>
              </w:rPr>
            </w:pPr>
            <w:r w:rsidRPr="001E2364">
              <w:rPr>
                <w:rFonts w:cs="Times New Roman"/>
                <w:sz w:val="28"/>
                <w:szCs w:val="28"/>
              </w:rPr>
              <w:t>Онлайн-сервисы</w:t>
            </w:r>
          </w:p>
        </w:tc>
        <w:tc>
          <w:tcPr>
            <w:tcW w:w="3463" w:type="dxa"/>
            <w:tcBorders>
              <w:top w:val="single" w:sz="4" w:space="0" w:color="auto"/>
              <w:bottom w:val="single" w:sz="4" w:space="0" w:color="auto"/>
              <w:right w:val="single" w:sz="4" w:space="0" w:color="auto"/>
            </w:tcBorders>
          </w:tcPr>
          <w:p w:rsidR="00E4291C" w:rsidRPr="001E2364" w:rsidRDefault="00E4291C" w:rsidP="00B7150B">
            <w:pPr>
              <w:tabs>
                <w:tab w:val="left" w:pos="1134"/>
              </w:tabs>
              <w:ind w:firstLine="454"/>
              <w:jc w:val="both"/>
              <w:rPr>
                <w:rFonts w:cs="Times New Roman"/>
                <w:i/>
                <w:sz w:val="28"/>
                <w:szCs w:val="28"/>
              </w:rPr>
            </w:pPr>
            <w:r w:rsidRPr="001E2364">
              <w:rPr>
                <w:rFonts w:cs="Times New Roman"/>
                <w:i/>
                <w:sz w:val="28"/>
                <w:szCs w:val="28"/>
              </w:rPr>
              <w:t>имеется</w:t>
            </w:r>
          </w:p>
        </w:tc>
      </w:tr>
      <w:tr w:rsidR="00E4291C" w:rsidRPr="001E2364" w:rsidTr="00E4291C">
        <w:tc>
          <w:tcPr>
            <w:tcW w:w="526" w:type="dxa"/>
            <w:tcBorders>
              <w:top w:val="single" w:sz="4" w:space="0" w:color="auto"/>
              <w:left w:val="single" w:sz="4" w:space="0" w:color="auto"/>
              <w:bottom w:val="single" w:sz="4" w:space="0" w:color="auto"/>
            </w:tcBorders>
          </w:tcPr>
          <w:p w:rsidR="00E4291C" w:rsidRPr="001E2364" w:rsidRDefault="00E4291C" w:rsidP="00667E6E">
            <w:pPr>
              <w:tabs>
                <w:tab w:val="left" w:pos="1134"/>
              </w:tabs>
              <w:jc w:val="both"/>
              <w:rPr>
                <w:rFonts w:cs="Times New Roman"/>
                <w:sz w:val="28"/>
                <w:szCs w:val="28"/>
              </w:rPr>
            </w:pPr>
            <w:r w:rsidRPr="001E2364">
              <w:rPr>
                <w:rFonts w:cs="Times New Roman"/>
                <w:sz w:val="28"/>
                <w:szCs w:val="28"/>
              </w:rPr>
              <w:t>10</w:t>
            </w:r>
          </w:p>
        </w:tc>
        <w:tc>
          <w:tcPr>
            <w:tcW w:w="5645" w:type="dxa"/>
            <w:tcBorders>
              <w:top w:val="single" w:sz="4" w:space="0" w:color="auto"/>
              <w:bottom w:val="single" w:sz="4" w:space="0" w:color="auto"/>
            </w:tcBorders>
          </w:tcPr>
          <w:p w:rsidR="00E4291C" w:rsidRPr="001E2364" w:rsidRDefault="00E4291C" w:rsidP="00B7150B">
            <w:pPr>
              <w:tabs>
                <w:tab w:val="left" w:pos="1134"/>
              </w:tabs>
              <w:ind w:firstLine="454"/>
              <w:jc w:val="both"/>
              <w:rPr>
                <w:rFonts w:cs="Times New Roman"/>
                <w:sz w:val="28"/>
                <w:szCs w:val="28"/>
              </w:rPr>
            </w:pPr>
            <w:r w:rsidRPr="001E2364">
              <w:rPr>
                <w:rFonts w:cs="Times New Roman"/>
                <w:sz w:val="28"/>
                <w:szCs w:val="28"/>
              </w:rPr>
              <w:t>Саll-centre</w:t>
            </w:r>
          </w:p>
        </w:tc>
        <w:tc>
          <w:tcPr>
            <w:tcW w:w="3463" w:type="dxa"/>
            <w:tcBorders>
              <w:top w:val="single" w:sz="4" w:space="0" w:color="auto"/>
              <w:bottom w:val="single" w:sz="4" w:space="0" w:color="auto"/>
              <w:right w:val="single" w:sz="4" w:space="0" w:color="auto"/>
            </w:tcBorders>
          </w:tcPr>
          <w:p w:rsidR="00E4291C" w:rsidRPr="001E2364" w:rsidRDefault="00E4291C" w:rsidP="00B7150B">
            <w:pPr>
              <w:tabs>
                <w:tab w:val="left" w:pos="1134"/>
              </w:tabs>
              <w:ind w:firstLine="454"/>
              <w:jc w:val="both"/>
              <w:rPr>
                <w:rFonts w:cs="Times New Roman"/>
                <w:i/>
                <w:sz w:val="28"/>
                <w:szCs w:val="28"/>
              </w:rPr>
            </w:pPr>
            <w:r w:rsidRPr="001E2364">
              <w:rPr>
                <w:rFonts w:cs="Times New Roman"/>
                <w:i/>
                <w:sz w:val="28"/>
                <w:szCs w:val="28"/>
              </w:rPr>
              <w:t>имеется</w:t>
            </w:r>
          </w:p>
        </w:tc>
      </w:tr>
    </w:tbl>
    <w:p w:rsidR="00E4291C" w:rsidRPr="001E2364" w:rsidRDefault="00E4291C" w:rsidP="00B7150B">
      <w:pPr>
        <w:tabs>
          <w:tab w:val="left" w:pos="0"/>
          <w:tab w:val="left" w:pos="1276"/>
        </w:tabs>
        <w:ind w:firstLine="454"/>
        <w:jc w:val="both"/>
        <w:rPr>
          <w:rFonts w:cs="Times New Roman"/>
          <w:sz w:val="28"/>
          <w:szCs w:val="28"/>
          <w:lang w:val="kk-KZ"/>
        </w:rPr>
      </w:pPr>
    </w:p>
    <w:p w:rsidR="00E4291C" w:rsidRPr="001E2364" w:rsidRDefault="00E4291C" w:rsidP="00B7150B">
      <w:pPr>
        <w:suppressAutoHyphens w:val="0"/>
        <w:ind w:firstLine="454"/>
        <w:rPr>
          <w:rFonts w:eastAsia="Times New Roman" w:cs="Times New Roman"/>
          <w:bCs/>
          <w:sz w:val="28"/>
          <w:szCs w:val="28"/>
        </w:rPr>
      </w:pPr>
      <w:r w:rsidRPr="001E2364">
        <w:rPr>
          <w:rFonts w:eastAsia="Times New Roman" w:cs="Times New Roman"/>
          <w:bCs/>
          <w:sz w:val="28"/>
          <w:szCs w:val="28"/>
        </w:rPr>
        <w:br w:type="page"/>
      </w:r>
    </w:p>
    <w:p w:rsidR="00253743" w:rsidRPr="001E2364" w:rsidRDefault="00253743" w:rsidP="00253743">
      <w:pPr>
        <w:pStyle w:val="1"/>
        <w:ind w:firstLine="454"/>
        <w:jc w:val="center"/>
        <w:rPr>
          <w:sz w:val="28"/>
          <w:szCs w:val="28"/>
          <w:lang w:val="kk-KZ"/>
        </w:rPr>
      </w:pPr>
      <w:bookmarkStart w:id="40" w:name="_Toc96590002"/>
      <w:r w:rsidRPr="001E2364">
        <w:rPr>
          <w:sz w:val="28"/>
          <w:szCs w:val="28"/>
          <w:lang w:val="kk-KZ"/>
        </w:rPr>
        <w:t>Приложение Д14</w:t>
      </w:r>
    </w:p>
    <w:p w:rsidR="00E4291C" w:rsidRPr="001E2364" w:rsidRDefault="00E4291C" w:rsidP="00B7150B">
      <w:pPr>
        <w:pStyle w:val="Default"/>
        <w:ind w:firstLine="454"/>
        <w:jc w:val="center"/>
        <w:rPr>
          <w:b/>
          <w:iCs/>
          <w:sz w:val="28"/>
          <w:szCs w:val="28"/>
          <w:lang w:val="kk-KZ"/>
        </w:rPr>
      </w:pPr>
    </w:p>
    <w:p w:rsidR="00E4291C" w:rsidRPr="001E2364" w:rsidRDefault="00E4291C" w:rsidP="00B7150B">
      <w:pPr>
        <w:pStyle w:val="Default"/>
        <w:ind w:firstLine="454"/>
        <w:jc w:val="center"/>
        <w:rPr>
          <w:b/>
          <w:iCs/>
          <w:sz w:val="28"/>
          <w:szCs w:val="28"/>
        </w:rPr>
      </w:pPr>
      <w:r w:rsidRPr="001E2364">
        <w:rPr>
          <w:b/>
          <w:iCs/>
          <w:sz w:val="28"/>
          <w:szCs w:val="28"/>
        </w:rPr>
        <w:t>Цифровизация образования</w:t>
      </w:r>
    </w:p>
    <w:p w:rsidR="00E4291C" w:rsidRPr="001E2364" w:rsidRDefault="00E4291C" w:rsidP="00B7150B">
      <w:pPr>
        <w:pStyle w:val="Default"/>
        <w:ind w:firstLine="454"/>
        <w:jc w:val="center"/>
        <w:rPr>
          <w:b/>
          <w:sz w:val="28"/>
          <w:szCs w:val="28"/>
        </w:rPr>
      </w:pPr>
      <w:r w:rsidRPr="001E2364">
        <w:rPr>
          <w:b/>
          <w:sz w:val="28"/>
          <w:szCs w:val="28"/>
        </w:rPr>
        <w:t>Наименование вуза: Карагандинский университет имени Е.А. Букетова</w:t>
      </w:r>
    </w:p>
    <w:p w:rsidR="00E4291C" w:rsidRPr="001E2364" w:rsidRDefault="00E4291C" w:rsidP="00B7150B">
      <w:pPr>
        <w:pStyle w:val="Default"/>
        <w:ind w:firstLine="454"/>
        <w:jc w:val="center"/>
        <w:rPr>
          <w:b/>
          <w:sz w:val="28"/>
          <w:szCs w:val="28"/>
        </w:rPr>
      </w:pPr>
      <w:r w:rsidRPr="001E2364">
        <w:rPr>
          <w:b/>
          <w:sz w:val="28"/>
          <w:szCs w:val="28"/>
        </w:rPr>
        <w:t>Наименование ОП:   6B01406 – Визуальное искусство, художественный труд, графика и проектирование</w:t>
      </w:r>
    </w:p>
    <w:p w:rsidR="00E4291C" w:rsidRPr="001E2364" w:rsidRDefault="00E4291C" w:rsidP="00B7150B">
      <w:pPr>
        <w:ind w:firstLine="454"/>
        <w:rPr>
          <w:rFonts w:cs="Times New Roman"/>
          <w:sz w:val="28"/>
          <w:szCs w:val="28"/>
        </w:rPr>
      </w:pPr>
    </w:p>
    <w:tbl>
      <w:tblPr>
        <w:tblpPr w:leftFromText="180" w:rightFromText="180" w:bottomFromText="160" w:vertAnchor="page" w:horzAnchor="margin" w:tblpY="4058"/>
        <w:tblW w:w="9571" w:type="dxa"/>
        <w:tblLook w:val="04A0" w:firstRow="1" w:lastRow="0" w:firstColumn="1" w:lastColumn="0" w:noHBand="0" w:noVBand="1"/>
      </w:tblPr>
      <w:tblGrid>
        <w:gridCol w:w="498"/>
        <w:gridCol w:w="5307"/>
        <w:gridCol w:w="1008"/>
        <w:gridCol w:w="3130"/>
      </w:tblGrid>
      <w:tr w:rsidR="00E4291C" w:rsidRPr="001E2364" w:rsidTr="00E4291C">
        <w:trPr>
          <w:trHeight w:val="315"/>
        </w:trPr>
        <w:tc>
          <w:tcPr>
            <w:tcW w:w="456" w:type="dxa"/>
            <w:tcBorders>
              <w:top w:val="single" w:sz="4" w:space="0" w:color="auto"/>
              <w:left w:val="single" w:sz="4" w:space="0" w:color="auto"/>
              <w:bottom w:val="single" w:sz="4" w:space="0" w:color="auto"/>
              <w:right w:val="single" w:sz="4" w:space="0" w:color="auto"/>
            </w:tcBorders>
            <w:vAlign w:val="center"/>
          </w:tcPr>
          <w:p w:rsidR="00E4291C" w:rsidRPr="001E2364" w:rsidRDefault="00E4291C" w:rsidP="00667E6E">
            <w:pPr>
              <w:jc w:val="center"/>
              <w:rPr>
                <w:rFonts w:eastAsia="Times New Roman" w:cs="Times New Roman"/>
                <w:b/>
                <w:color w:val="000000"/>
                <w:sz w:val="28"/>
                <w:szCs w:val="28"/>
                <w:lang w:val="kk-KZ" w:eastAsia="ru-RU"/>
              </w:rPr>
            </w:pPr>
            <w:r w:rsidRPr="001E2364">
              <w:rPr>
                <w:rFonts w:eastAsia="Times New Roman" w:cs="Times New Roman"/>
                <w:b/>
                <w:color w:val="000000"/>
                <w:sz w:val="28"/>
                <w:szCs w:val="28"/>
                <w:lang w:val="kk-KZ" w:eastAsia="ru-RU"/>
              </w:rPr>
              <w:t>№</w:t>
            </w:r>
          </w:p>
        </w:tc>
        <w:tc>
          <w:tcPr>
            <w:tcW w:w="5307" w:type="dxa"/>
            <w:tcBorders>
              <w:top w:val="single" w:sz="4" w:space="0" w:color="auto"/>
              <w:left w:val="single" w:sz="4" w:space="0" w:color="auto"/>
              <w:bottom w:val="single" w:sz="4" w:space="0" w:color="auto"/>
              <w:right w:val="single" w:sz="4" w:space="0" w:color="auto"/>
            </w:tcBorders>
            <w:noWrap/>
            <w:vAlign w:val="center"/>
            <w:hideMark/>
          </w:tcPr>
          <w:p w:rsidR="00E4291C" w:rsidRPr="001E2364" w:rsidRDefault="00E4291C" w:rsidP="00B7150B">
            <w:pPr>
              <w:ind w:firstLine="454"/>
              <w:jc w:val="center"/>
              <w:rPr>
                <w:rFonts w:eastAsia="Times New Roman" w:cs="Times New Roman"/>
                <w:b/>
                <w:color w:val="000000"/>
                <w:sz w:val="28"/>
                <w:szCs w:val="28"/>
                <w:lang w:val="kk-KZ" w:eastAsia="ru-RU"/>
              </w:rPr>
            </w:pPr>
            <w:r w:rsidRPr="001E2364">
              <w:rPr>
                <w:rFonts w:eastAsia="Times New Roman" w:cs="Times New Roman"/>
                <w:b/>
                <w:color w:val="000000"/>
                <w:sz w:val="28"/>
                <w:szCs w:val="28"/>
                <w:lang w:val="kk-KZ" w:eastAsia="ru-RU"/>
              </w:rPr>
              <w:t>Наименование</w:t>
            </w:r>
          </w:p>
        </w:tc>
        <w:tc>
          <w:tcPr>
            <w:tcW w:w="1008" w:type="dxa"/>
            <w:tcBorders>
              <w:top w:val="single" w:sz="4" w:space="0" w:color="auto"/>
              <w:left w:val="single" w:sz="4" w:space="0" w:color="auto"/>
              <w:bottom w:val="single" w:sz="4" w:space="0" w:color="auto"/>
              <w:right w:val="single" w:sz="4" w:space="0" w:color="auto"/>
            </w:tcBorders>
            <w:noWrap/>
            <w:vAlign w:val="center"/>
            <w:hideMark/>
          </w:tcPr>
          <w:p w:rsidR="00E4291C" w:rsidRPr="001E2364" w:rsidRDefault="00E4291C" w:rsidP="00B7150B">
            <w:pPr>
              <w:ind w:firstLine="454"/>
              <w:jc w:val="center"/>
              <w:rPr>
                <w:rFonts w:eastAsia="Times New Roman" w:cs="Times New Roman"/>
                <w:b/>
                <w:color w:val="000000"/>
                <w:sz w:val="28"/>
                <w:szCs w:val="28"/>
                <w:lang w:eastAsia="ru-RU"/>
              </w:rPr>
            </w:pPr>
            <w:r w:rsidRPr="001E2364">
              <w:rPr>
                <w:rFonts w:eastAsia="Times New Roman" w:cs="Times New Roman"/>
                <w:b/>
                <w:color w:val="000000"/>
                <w:sz w:val="28"/>
                <w:szCs w:val="28"/>
                <w:lang w:eastAsia="ru-RU"/>
              </w:rPr>
              <w:t>да/нет</w:t>
            </w:r>
          </w:p>
        </w:tc>
        <w:tc>
          <w:tcPr>
            <w:tcW w:w="2800" w:type="dxa"/>
            <w:tcBorders>
              <w:top w:val="single" w:sz="4" w:space="0" w:color="auto"/>
              <w:left w:val="nil"/>
              <w:bottom w:val="single" w:sz="4" w:space="0" w:color="auto"/>
              <w:right w:val="single" w:sz="4" w:space="0" w:color="auto"/>
            </w:tcBorders>
            <w:noWrap/>
            <w:vAlign w:val="center"/>
            <w:hideMark/>
          </w:tcPr>
          <w:p w:rsidR="00E4291C" w:rsidRPr="001E2364" w:rsidRDefault="00E4291C" w:rsidP="00B7150B">
            <w:pPr>
              <w:ind w:firstLine="454"/>
              <w:jc w:val="center"/>
              <w:rPr>
                <w:rFonts w:eastAsia="Times New Roman" w:cs="Times New Roman"/>
                <w:b/>
                <w:color w:val="000000"/>
                <w:sz w:val="28"/>
                <w:szCs w:val="28"/>
                <w:lang w:eastAsia="ru-RU"/>
              </w:rPr>
            </w:pPr>
            <w:r w:rsidRPr="001E2364">
              <w:rPr>
                <w:rFonts w:eastAsia="Times New Roman" w:cs="Times New Roman"/>
                <w:b/>
                <w:color w:val="000000"/>
                <w:sz w:val="28"/>
                <w:szCs w:val="28"/>
                <w:lang w:eastAsia="ru-RU"/>
              </w:rPr>
              <w:t>ссылка</w:t>
            </w:r>
          </w:p>
        </w:tc>
      </w:tr>
      <w:tr w:rsidR="00E4291C" w:rsidRPr="001E2364" w:rsidTr="00E4291C">
        <w:trPr>
          <w:trHeight w:val="315"/>
        </w:trPr>
        <w:tc>
          <w:tcPr>
            <w:tcW w:w="456" w:type="dxa"/>
            <w:tcBorders>
              <w:top w:val="single" w:sz="4" w:space="0" w:color="auto"/>
              <w:left w:val="single" w:sz="4" w:space="0" w:color="auto"/>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1</w:t>
            </w:r>
          </w:p>
        </w:tc>
        <w:tc>
          <w:tcPr>
            <w:tcW w:w="5307" w:type="dxa"/>
            <w:tcBorders>
              <w:top w:val="single" w:sz="4" w:space="0" w:color="auto"/>
              <w:left w:val="single" w:sz="4" w:space="0" w:color="auto"/>
              <w:bottom w:val="single" w:sz="4" w:space="0" w:color="auto"/>
              <w:right w:val="single" w:sz="4" w:space="0" w:color="auto"/>
            </w:tcBorders>
            <w:noWrap/>
            <w:vAlign w:val="center"/>
          </w:tcPr>
          <w:p w:rsidR="00E4291C" w:rsidRPr="001E2364" w:rsidRDefault="00E4291C" w:rsidP="00B7150B">
            <w:pPr>
              <w:ind w:firstLine="454"/>
              <w:rPr>
                <w:rFonts w:eastAsia="Times New Roman" w:cs="Times New Roman"/>
                <w:b/>
                <w:color w:val="000000"/>
                <w:sz w:val="28"/>
                <w:szCs w:val="28"/>
                <w:lang w:val="kk-KZ" w:eastAsia="ru-RU"/>
              </w:rPr>
            </w:pPr>
            <w:r w:rsidRPr="001E2364">
              <w:rPr>
                <w:rFonts w:eastAsia="Times New Roman" w:cs="Times New Roman"/>
                <w:color w:val="000000"/>
                <w:sz w:val="28"/>
                <w:szCs w:val="28"/>
                <w:lang w:eastAsia="ru-RU"/>
              </w:rPr>
              <w:t>Наличие обратной связи студент-преподаватель на портале вуза (текстовой или видео)</w:t>
            </w:r>
          </w:p>
        </w:tc>
        <w:tc>
          <w:tcPr>
            <w:tcW w:w="1008" w:type="dxa"/>
            <w:tcBorders>
              <w:top w:val="single" w:sz="4" w:space="0" w:color="auto"/>
              <w:left w:val="single" w:sz="4" w:space="0" w:color="auto"/>
              <w:bottom w:val="single" w:sz="4" w:space="0" w:color="auto"/>
              <w:right w:val="single" w:sz="4" w:space="0" w:color="auto"/>
            </w:tcBorders>
            <w:noWrap/>
            <w:vAlign w:val="center"/>
          </w:tcPr>
          <w:p w:rsidR="00E4291C" w:rsidRPr="001E2364" w:rsidRDefault="00E4291C" w:rsidP="00B7150B">
            <w:pPr>
              <w:ind w:firstLine="454"/>
              <w:jc w:val="center"/>
              <w:rPr>
                <w:rFonts w:eastAsia="Times New Roman" w:cs="Times New Roman"/>
                <w:b/>
                <w:color w:val="000000"/>
                <w:sz w:val="28"/>
                <w:szCs w:val="28"/>
                <w:lang w:val="kk-KZ" w:eastAsia="ru-RU"/>
              </w:rPr>
            </w:pPr>
            <w:r w:rsidRPr="001E2364">
              <w:rPr>
                <w:rFonts w:eastAsia="Times New Roman" w:cs="Times New Roman"/>
                <w:b/>
                <w:color w:val="000000"/>
                <w:sz w:val="28"/>
                <w:szCs w:val="28"/>
                <w:lang w:val="kk-KZ" w:eastAsia="ru-RU"/>
              </w:rPr>
              <w:t>да</w:t>
            </w:r>
          </w:p>
        </w:tc>
        <w:tc>
          <w:tcPr>
            <w:tcW w:w="2800" w:type="dxa"/>
            <w:tcBorders>
              <w:top w:val="single" w:sz="4" w:space="0" w:color="auto"/>
              <w:left w:val="nil"/>
              <w:bottom w:val="single" w:sz="4" w:space="0" w:color="auto"/>
              <w:right w:val="single" w:sz="4" w:space="0" w:color="auto"/>
            </w:tcBorders>
            <w:noWrap/>
            <w:vAlign w:val="center"/>
          </w:tcPr>
          <w:p w:rsidR="00E4291C" w:rsidRPr="001E2364" w:rsidRDefault="002F327D" w:rsidP="00B7150B">
            <w:pPr>
              <w:ind w:firstLine="454"/>
              <w:jc w:val="center"/>
              <w:rPr>
                <w:rFonts w:eastAsia="Times New Roman" w:cs="Times New Roman"/>
                <w:b/>
                <w:color w:val="000000"/>
                <w:sz w:val="28"/>
                <w:szCs w:val="28"/>
                <w:lang w:val="kk-KZ" w:eastAsia="ru-RU"/>
              </w:rPr>
            </w:pPr>
            <w:hyperlink r:id="rId81" w:history="1">
              <w:r w:rsidR="00E4291C" w:rsidRPr="001E2364">
                <w:rPr>
                  <w:rStyle w:val="ad"/>
                  <w:sz w:val="28"/>
                  <w:szCs w:val="28"/>
                  <w:lang w:val="kk-KZ"/>
                </w:rPr>
                <w:t>https://idl.buketov.edu.kz/</w:t>
              </w:r>
            </w:hyperlink>
          </w:p>
        </w:tc>
      </w:tr>
      <w:tr w:rsidR="00E4291C" w:rsidRPr="001E2364" w:rsidTr="00E4291C">
        <w:trPr>
          <w:trHeight w:val="315"/>
        </w:trPr>
        <w:tc>
          <w:tcPr>
            <w:tcW w:w="456" w:type="dxa"/>
            <w:tcBorders>
              <w:top w:val="single" w:sz="4" w:space="0" w:color="auto"/>
              <w:left w:val="single" w:sz="4" w:space="0" w:color="auto"/>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2</w:t>
            </w:r>
          </w:p>
        </w:tc>
        <w:tc>
          <w:tcPr>
            <w:tcW w:w="5307" w:type="dxa"/>
            <w:tcBorders>
              <w:top w:val="single" w:sz="4" w:space="0" w:color="auto"/>
              <w:left w:val="single" w:sz="4" w:space="0" w:color="auto"/>
              <w:bottom w:val="single" w:sz="4" w:space="0" w:color="auto"/>
              <w:right w:val="single" w:sz="4" w:space="0" w:color="auto"/>
            </w:tcBorders>
            <w:noWrap/>
            <w:vAlign w:val="center"/>
          </w:tcPr>
          <w:p w:rsidR="00E4291C" w:rsidRPr="001E2364" w:rsidRDefault="00E4291C" w:rsidP="00B7150B">
            <w:pPr>
              <w:ind w:firstLine="454"/>
              <w:rPr>
                <w:rFonts w:eastAsia="Times New Roman" w:cs="Times New Roman"/>
                <w:color w:val="000000"/>
                <w:sz w:val="28"/>
                <w:szCs w:val="28"/>
                <w:lang w:eastAsia="ru-RU"/>
              </w:rPr>
            </w:pPr>
            <w:r w:rsidRPr="001E2364">
              <w:rPr>
                <w:rFonts w:eastAsia="Times New Roman" w:cs="Times New Roman"/>
                <w:color w:val="000000"/>
                <w:sz w:val="28"/>
                <w:szCs w:val="28"/>
                <w:lang w:eastAsia="ru-RU"/>
              </w:rPr>
              <w:t>Наличие возможности прикрепления файла (задания, ответы) непосредственно на портале</w:t>
            </w:r>
          </w:p>
        </w:tc>
        <w:tc>
          <w:tcPr>
            <w:tcW w:w="1008" w:type="dxa"/>
            <w:tcBorders>
              <w:top w:val="single" w:sz="4" w:space="0" w:color="auto"/>
              <w:left w:val="single" w:sz="4" w:space="0" w:color="auto"/>
              <w:bottom w:val="single" w:sz="4" w:space="0" w:color="auto"/>
              <w:right w:val="single" w:sz="4" w:space="0" w:color="auto"/>
            </w:tcBorders>
            <w:noWrap/>
            <w:vAlign w:val="center"/>
          </w:tcPr>
          <w:p w:rsidR="00E4291C" w:rsidRPr="001E2364" w:rsidRDefault="00E4291C" w:rsidP="00B7150B">
            <w:pPr>
              <w:ind w:firstLine="454"/>
              <w:jc w:val="center"/>
              <w:rPr>
                <w:rFonts w:eastAsia="Times New Roman" w:cs="Times New Roman"/>
                <w:color w:val="000000"/>
                <w:sz w:val="28"/>
                <w:szCs w:val="28"/>
                <w:lang w:eastAsia="ru-RU"/>
              </w:rPr>
            </w:pPr>
          </w:p>
        </w:tc>
        <w:tc>
          <w:tcPr>
            <w:tcW w:w="2800" w:type="dxa"/>
            <w:tcBorders>
              <w:top w:val="single" w:sz="4" w:space="0" w:color="auto"/>
              <w:left w:val="nil"/>
              <w:bottom w:val="single" w:sz="4" w:space="0" w:color="auto"/>
              <w:right w:val="single" w:sz="4" w:space="0" w:color="auto"/>
            </w:tcBorders>
            <w:noWrap/>
            <w:vAlign w:val="center"/>
          </w:tcPr>
          <w:p w:rsidR="00E4291C" w:rsidRPr="001E2364" w:rsidRDefault="002F327D" w:rsidP="00B7150B">
            <w:pPr>
              <w:ind w:firstLine="454"/>
              <w:jc w:val="center"/>
              <w:rPr>
                <w:rFonts w:eastAsia="Times New Roman" w:cs="Times New Roman"/>
                <w:b/>
                <w:color w:val="000000"/>
                <w:sz w:val="28"/>
                <w:szCs w:val="28"/>
                <w:lang w:eastAsia="ru-RU"/>
              </w:rPr>
            </w:pPr>
            <w:hyperlink r:id="rId82" w:history="1">
              <w:r w:rsidR="00E4291C" w:rsidRPr="001E2364">
                <w:rPr>
                  <w:rStyle w:val="ad"/>
                  <w:sz w:val="28"/>
                  <w:szCs w:val="28"/>
                  <w:lang w:val="kk-KZ"/>
                </w:rPr>
                <w:t>https://idl.buketov.edu.kz/</w:t>
              </w:r>
            </w:hyperlink>
          </w:p>
        </w:tc>
      </w:tr>
      <w:tr w:rsidR="00E4291C" w:rsidRPr="001E2364" w:rsidTr="00E4291C">
        <w:trPr>
          <w:trHeight w:val="315"/>
        </w:trPr>
        <w:tc>
          <w:tcPr>
            <w:tcW w:w="456" w:type="dxa"/>
            <w:tcBorders>
              <w:top w:val="single" w:sz="4" w:space="0" w:color="auto"/>
              <w:left w:val="single" w:sz="4" w:space="0" w:color="auto"/>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3</w:t>
            </w:r>
          </w:p>
        </w:tc>
        <w:tc>
          <w:tcPr>
            <w:tcW w:w="5307" w:type="dxa"/>
            <w:tcBorders>
              <w:top w:val="single" w:sz="4" w:space="0" w:color="auto"/>
              <w:left w:val="single" w:sz="4" w:space="0" w:color="auto"/>
              <w:bottom w:val="single" w:sz="4" w:space="0" w:color="auto"/>
              <w:right w:val="single" w:sz="4" w:space="0" w:color="auto"/>
            </w:tcBorders>
            <w:noWrap/>
            <w:vAlign w:val="center"/>
          </w:tcPr>
          <w:p w:rsidR="00E4291C" w:rsidRPr="001E2364" w:rsidRDefault="00E4291C" w:rsidP="00B7150B">
            <w:pPr>
              <w:ind w:firstLine="454"/>
              <w:rPr>
                <w:rFonts w:eastAsia="Times New Roman" w:cs="Times New Roman"/>
                <w:color w:val="000000"/>
                <w:sz w:val="28"/>
                <w:szCs w:val="28"/>
                <w:lang w:eastAsia="ru-RU"/>
              </w:rPr>
            </w:pPr>
            <w:r w:rsidRPr="001E2364">
              <w:rPr>
                <w:rFonts w:eastAsia="Times New Roman" w:cs="Times New Roman"/>
                <w:color w:val="000000"/>
                <w:sz w:val="28"/>
                <w:szCs w:val="28"/>
                <w:lang w:eastAsia="ru-RU"/>
              </w:rPr>
              <w:t>Наличие лекций по ОП (аудио, видео, текстовые) на портале</w:t>
            </w:r>
          </w:p>
        </w:tc>
        <w:tc>
          <w:tcPr>
            <w:tcW w:w="1008" w:type="dxa"/>
            <w:tcBorders>
              <w:top w:val="single" w:sz="4" w:space="0" w:color="auto"/>
              <w:left w:val="single" w:sz="4" w:space="0" w:color="auto"/>
              <w:bottom w:val="single" w:sz="4" w:space="0" w:color="auto"/>
              <w:right w:val="single" w:sz="4" w:space="0" w:color="auto"/>
            </w:tcBorders>
            <w:noWrap/>
            <w:vAlign w:val="center"/>
          </w:tcPr>
          <w:p w:rsidR="00E4291C" w:rsidRPr="001E2364" w:rsidRDefault="00E4291C" w:rsidP="00B7150B">
            <w:pPr>
              <w:ind w:firstLine="454"/>
              <w:jc w:val="center"/>
              <w:rPr>
                <w:rFonts w:eastAsia="Times New Roman" w:cs="Times New Roman"/>
                <w:color w:val="000000"/>
                <w:sz w:val="28"/>
                <w:szCs w:val="28"/>
                <w:lang w:eastAsia="ru-RU"/>
              </w:rPr>
            </w:pPr>
          </w:p>
        </w:tc>
        <w:tc>
          <w:tcPr>
            <w:tcW w:w="2800" w:type="dxa"/>
            <w:tcBorders>
              <w:top w:val="single" w:sz="4" w:space="0" w:color="auto"/>
              <w:left w:val="nil"/>
              <w:bottom w:val="single" w:sz="4" w:space="0" w:color="auto"/>
              <w:right w:val="single" w:sz="4" w:space="0" w:color="auto"/>
            </w:tcBorders>
            <w:noWrap/>
            <w:vAlign w:val="center"/>
          </w:tcPr>
          <w:p w:rsidR="00E4291C" w:rsidRPr="001E2364" w:rsidRDefault="002F327D" w:rsidP="00B7150B">
            <w:pPr>
              <w:ind w:firstLine="454"/>
              <w:jc w:val="center"/>
              <w:rPr>
                <w:rFonts w:eastAsia="Times New Roman" w:cs="Times New Roman"/>
                <w:b/>
                <w:color w:val="000000"/>
                <w:sz w:val="28"/>
                <w:szCs w:val="28"/>
                <w:lang w:eastAsia="ru-RU"/>
              </w:rPr>
            </w:pPr>
            <w:hyperlink r:id="rId83" w:history="1">
              <w:r w:rsidR="00E4291C" w:rsidRPr="001E2364">
                <w:rPr>
                  <w:rStyle w:val="ad"/>
                  <w:sz w:val="28"/>
                  <w:szCs w:val="28"/>
                  <w:lang w:val="kk-KZ"/>
                </w:rPr>
                <w:t>https://idl.buketov.edu.kz/</w:t>
              </w:r>
            </w:hyperlink>
          </w:p>
        </w:tc>
      </w:tr>
      <w:tr w:rsidR="00E4291C" w:rsidRPr="001E2364" w:rsidTr="00E4291C">
        <w:trPr>
          <w:trHeight w:val="315"/>
        </w:trPr>
        <w:tc>
          <w:tcPr>
            <w:tcW w:w="456" w:type="dxa"/>
            <w:tcBorders>
              <w:top w:val="single" w:sz="4" w:space="0" w:color="auto"/>
              <w:left w:val="single" w:sz="4" w:space="0" w:color="auto"/>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4</w:t>
            </w:r>
          </w:p>
        </w:tc>
        <w:tc>
          <w:tcPr>
            <w:tcW w:w="5307" w:type="dxa"/>
            <w:tcBorders>
              <w:top w:val="single" w:sz="4" w:space="0" w:color="auto"/>
              <w:left w:val="single" w:sz="4" w:space="0" w:color="auto"/>
              <w:bottom w:val="single" w:sz="4" w:space="0" w:color="auto"/>
              <w:right w:val="single" w:sz="4" w:space="0" w:color="auto"/>
            </w:tcBorders>
            <w:noWrap/>
            <w:vAlign w:val="center"/>
          </w:tcPr>
          <w:p w:rsidR="00E4291C" w:rsidRPr="001E2364" w:rsidRDefault="00E4291C" w:rsidP="00B7150B">
            <w:pPr>
              <w:ind w:firstLine="454"/>
              <w:rPr>
                <w:rFonts w:eastAsia="Times New Roman" w:cs="Times New Roman"/>
                <w:color w:val="000000"/>
                <w:sz w:val="28"/>
                <w:szCs w:val="28"/>
                <w:lang w:eastAsia="ru-RU"/>
              </w:rPr>
            </w:pPr>
            <w:r w:rsidRPr="001E2364">
              <w:rPr>
                <w:rFonts w:eastAsia="Times New Roman" w:cs="Times New Roman"/>
                <w:color w:val="000000"/>
                <w:sz w:val="28"/>
                <w:szCs w:val="28"/>
                <w:lang w:eastAsia="ru-RU"/>
              </w:rPr>
              <w:t>Наличие электронной библиотеки по ОП</w:t>
            </w:r>
          </w:p>
        </w:tc>
        <w:tc>
          <w:tcPr>
            <w:tcW w:w="1008" w:type="dxa"/>
            <w:tcBorders>
              <w:top w:val="single" w:sz="4" w:space="0" w:color="auto"/>
              <w:left w:val="single" w:sz="4" w:space="0" w:color="auto"/>
              <w:bottom w:val="single" w:sz="4" w:space="0" w:color="auto"/>
              <w:right w:val="single" w:sz="4" w:space="0" w:color="auto"/>
            </w:tcBorders>
            <w:noWrap/>
            <w:vAlign w:val="center"/>
          </w:tcPr>
          <w:p w:rsidR="00E4291C" w:rsidRPr="001E2364" w:rsidRDefault="00E4291C" w:rsidP="00B7150B">
            <w:pPr>
              <w:ind w:firstLine="454"/>
              <w:jc w:val="center"/>
              <w:rPr>
                <w:rFonts w:eastAsia="Times New Roman" w:cs="Times New Roman"/>
                <w:color w:val="000000"/>
                <w:sz w:val="28"/>
                <w:szCs w:val="28"/>
                <w:lang w:eastAsia="ru-RU"/>
              </w:rPr>
            </w:pPr>
          </w:p>
        </w:tc>
        <w:tc>
          <w:tcPr>
            <w:tcW w:w="2800" w:type="dxa"/>
            <w:tcBorders>
              <w:top w:val="single" w:sz="4" w:space="0" w:color="auto"/>
              <w:left w:val="nil"/>
              <w:bottom w:val="single" w:sz="4" w:space="0" w:color="auto"/>
              <w:right w:val="single" w:sz="4" w:space="0" w:color="auto"/>
            </w:tcBorders>
            <w:noWrap/>
            <w:vAlign w:val="center"/>
          </w:tcPr>
          <w:p w:rsidR="00E4291C" w:rsidRPr="001E2364" w:rsidRDefault="002F327D" w:rsidP="00B7150B">
            <w:pPr>
              <w:ind w:firstLine="454"/>
              <w:jc w:val="center"/>
              <w:rPr>
                <w:rFonts w:eastAsia="Times New Roman" w:cs="Times New Roman"/>
                <w:color w:val="000000"/>
                <w:sz w:val="28"/>
                <w:szCs w:val="28"/>
                <w:lang w:val="en-US" w:eastAsia="ru-RU"/>
              </w:rPr>
            </w:pPr>
            <w:hyperlink r:id="rId84" w:history="1">
              <w:r w:rsidR="00E4291C" w:rsidRPr="001E2364">
                <w:rPr>
                  <w:rStyle w:val="ad"/>
                  <w:rFonts w:eastAsia="Times New Roman" w:cs="Times New Roman"/>
                  <w:sz w:val="28"/>
                  <w:szCs w:val="28"/>
                  <w:lang w:eastAsia="ru-RU"/>
                </w:rPr>
                <w:t>https://webirbis.ksu.kz/</w:t>
              </w:r>
            </w:hyperlink>
          </w:p>
        </w:tc>
      </w:tr>
      <w:tr w:rsidR="00E4291C" w:rsidRPr="001E2364" w:rsidTr="00E4291C">
        <w:trPr>
          <w:trHeight w:val="315"/>
        </w:trPr>
        <w:tc>
          <w:tcPr>
            <w:tcW w:w="456" w:type="dxa"/>
            <w:tcBorders>
              <w:top w:val="single" w:sz="4" w:space="0" w:color="auto"/>
              <w:left w:val="single" w:sz="4" w:space="0" w:color="auto"/>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5</w:t>
            </w:r>
          </w:p>
        </w:tc>
        <w:tc>
          <w:tcPr>
            <w:tcW w:w="5307" w:type="dxa"/>
            <w:tcBorders>
              <w:top w:val="single" w:sz="4" w:space="0" w:color="auto"/>
              <w:left w:val="single" w:sz="4" w:space="0" w:color="auto"/>
              <w:bottom w:val="single" w:sz="4" w:space="0" w:color="auto"/>
              <w:right w:val="single" w:sz="4" w:space="0" w:color="auto"/>
            </w:tcBorders>
            <w:noWrap/>
            <w:vAlign w:val="center"/>
          </w:tcPr>
          <w:p w:rsidR="00E4291C" w:rsidRPr="001E2364" w:rsidRDefault="00E4291C" w:rsidP="00B7150B">
            <w:pPr>
              <w:ind w:firstLine="454"/>
              <w:rPr>
                <w:rFonts w:eastAsia="Times New Roman" w:cs="Times New Roman"/>
                <w:color w:val="000000"/>
                <w:sz w:val="28"/>
                <w:szCs w:val="28"/>
                <w:lang w:eastAsia="ru-RU"/>
              </w:rPr>
            </w:pPr>
            <w:r w:rsidRPr="001E2364">
              <w:rPr>
                <w:rFonts w:eastAsia="Times New Roman" w:cs="Times New Roman"/>
                <w:color w:val="000000"/>
                <w:sz w:val="28"/>
                <w:szCs w:val="28"/>
                <w:lang w:eastAsia="ru-RU"/>
              </w:rPr>
              <w:t>Наличие системы антиплагиат</w:t>
            </w:r>
            <w:r w:rsidRPr="001E2364">
              <w:rPr>
                <w:rFonts w:eastAsia="Times New Roman" w:cs="Times New Roman"/>
                <w:color w:val="000000"/>
                <w:sz w:val="28"/>
                <w:szCs w:val="28"/>
                <w:vertAlign w:val="superscript"/>
                <w:lang w:eastAsia="ru-RU"/>
              </w:rPr>
              <w:t>1</w:t>
            </w:r>
          </w:p>
        </w:tc>
        <w:tc>
          <w:tcPr>
            <w:tcW w:w="1008" w:type="dxa"/>
            <w:tcBorders>
              <w:top w:val="single" w:sz="4" w:space="0" w:color="auto"/>
              <w:left w:val="single" w:sz="4" w:space="0" w:color="auto"/>
              <w:bottom w:val="single" w:sz="4" w:space="0" w:color="auto"/>
              <w:right w:val="single" w:sz="4" w:space="0" w:color="auto"/>
            </w:tcBorders>
            <w:noWrap/>
            <w:vAlign w:val="center"/>
          </w:tcPr>
          <w:p w:rsidR="00E4291C" w:rsidRPr="001E2364" w:rsidRDefault="00E4291C" w:rsidP="00B7150B">
            <w:pPr>
              <w:ind w:firstLine="454"/>
              <w:jc w:val="center"/>
              <w:rPr>
                <w:rFonts w:eastAsia="Times New Roman" w:cs="Times New Roman"/>
                <w:color w:val="000000"/>
                <w:sz w:val="28"/>
                <w:szCs w:val="28"/>
                <w:lang w:eastAsia="ru-RU"/>
              </w:rPr>
            </w:pPr>
          </w:p>
        </w:tc>
        <w:tc>
          <w:tcPr>
            <w:tcW w:w="2800" w:type="dxa"/>
            <w:tcBorders>
              <w:top w:val="single" w:sz="4" w:space="0" w:color="auto"/>
              <w:left w:val="nil"/>
              <w:bottom w:val="single" w:sz="4" w:space="0" w:color="auto"/>
              <w:right w:val="single" w:sz="4" w:space="0" w:color="auto"/>
            </w:tcBorders>
            <w:noWrap/>
            <w:vAlign w:val="center"/>
          </w:tcPr>
          <w:p w:rsidR="00E4291C" w:rsidRPr="001E2364" w:rsidRDefault="00E4291C" w:rsidP="00B7150B">
            <w:pPr>
              <w:ind w:firstLine="454"/>
              <w:jc w:val="center"/>
              <w:rPr>
                <w:rFonts w:eastAsia="Times New Roman" w:cs="Times New Roman"/>
                <w:color w:val="000000"/>
                <w:sz w:val="28"/>
                <w:szCs w:val="28"/>
                <w:lang w:eastAsia="ru-RU"/>
              </w:rPr>
            </w:pPr>
            <w:r w:rsidRPr="001E2364">
              <w:rPr>
                <w:rFonts w:eastAsia="Times New Roman" w:cs="Times New Roman"/>
                <w:color w:val="000000"/>
                <w:sz w:val="28"/>
                <w:szCs w:val="28"/>
                <w:lang w:eastAsia="ru-RU"/>
              </w:rPr>
              <w:t>-</w:t>
            </w:r>
          </w:p>
        </w:tc>
      </w:tr>
      <w:tr w:rsidR="00E4291C" w:rsidRPr="001E2364" w:rsidTr="00E4291C">
        <w:trPr>
          <w:trHeight w:val="315"/>
        </w:trPr>
        <w:tc>
          <w:tcPr>
            <w:tcW w:w="456" w:type="dxa"/>
            <w:tcBorders>
              <w:top w:val="single" w:sz="4" w:space="0" w:color="auto"/>
              <w:left w:val="single" w:sz="4" w:space="0" w:color="auto"/>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6</w:t>
            </w:r>
          </w:p>
        </w:tc>
        <w:tc>
          <w:tcPr>
            <w:tcW w:w="5307" w:type="dxa"/>
            <w:tcBorders>
              <w:top w:val="single" w:sz="4" w:space="0" w:color="auto"/>
              <w:left w:val="single" w:sz="4" w:space="0" w:color="auto"/>
              <w:bottom w:val="single" w:sz="4" w:space="0" w:color="auto"/>
              <w:right w:val="single" w:sz="4" w:space="0" w:color="auto"/>
            </w:tcBorders>
            <w:noWrap/>
            <w:vAlign w:val="center"/>
          </w:tcPr>
          <w:p w:rsidR="00E4291C" w:rsidRPr="001E2364" w:rsidRDefault="00E4291C" w:rsidP="00B7150B">
            <w:pPr>
              <w:ind w:firstLine="454"/>
              <w:rPr>
                <w:rFonts w:eastAsia="Times New Roman" w:cs="Times New Roman"/>
                <w:color w:val="000000"/>
                <w:sz w:val="28"/>
                <w:szCs w:val="28"/>
                <w:lang w:eastAsia="ru-RU"/>
              </w:rPr>
            </w:pPr>
            <w:r w:rsidRPr="001E2364">
              <w:rPr>
                <w:rFonts w:eastAsia="Times New Roman" w:cs="Times New Roman"/>
                <w:color w:val="000000"/>
                <w:sz w:val="28"/>
                <w:szCs w:val="28"/>
                <w:lang w:eastAsia="ru-RU"/>
              </w:rPr>
              <w:t>Наличие системы отслеживания процесса сдачи экзаменов</w:t>
            </w:r>
            <w:r w:rsidRPr="001E2364">
              <w:rPr>
                <w:rFonts w:eastAsia="Times New Roman" w:cs="Times New Roman"/>
                <w:color w:val="000000"/>
                <w:sz w:val="28"/>
                <w:szCs w:val="28"/>
                <w:vertAlign w:val="superscript"/>
                <w:lang w:eastAsia="ru-RU"/>
              </w:rPr>
              <w:t>2</w:t>
            </w:r>
          </w:p>
        </w:tc>
        <w:tc>
          <w:tcPr>
            <w:tcW w:w="1008" w:type="dxa"/>
            <w:tcBorders>
              <w:top w:val="single" w:sz="4" w:space="0" w:color="auto"/>
              <w:left w:val="single" w:sz="4" w:space="0" w:color="auto"/>
              <w:bottom w:val="single" w:sz="4" w:space="0" w:color="auto"/>
              <w:right w:val="single" w:sz="4" w:space="0" w:color="auto"/>
            </w:tcBorders>
            <w:noWrap/>
            <w:vAlign w:val="center"/>
          </w:tcPr>
          <w:p w:rsidR="00E4291C" w:rsidRPr="001E2364" w:rsidRDefault="00E4291C" w:rsidP="00B7150B">
            <w:pPr>
              <w:ind w:firstLine="454"/>
              <w:jc w:val="center"/>
              <w:rPr>
                <w:rFonts w:eastAsia="Times New Roman" w:cs="Times New Roman"/>
                <w:color w:val="000000"/>
                <w:sz w:val="28"/>
                <w:szCs w:val="28"/>
                <w:lang w:eastAsia="ru-RU"/>
              </w:rPr>
            </w:pPr>
          </w:p>
        </w:tc>
        <w:tc>
          <w:tcPr>
            <w:tcW w:w="2800" w:type="dxa"/>
            <w:tcBorders>
              <w:top w:val="single" w:sz="4" w:space="0" w:color="auto"/>
              <w:left w:val="nil"/>
              <w:bottom w:val="single" w:sz="4" w:space="0" w:color="auto"/>
              <w:right w:val="single" w:sz="4" w:space="0" w:color="auto"/>
            </w:tcBorders>
            <w:noWrap/>
            <w:vAlign w:val="center"/>
          </w:tcPr>
          <w:p w:rsidR="00E4291C" w:rsidRPr="001E2364" w:rsidRDefault="00E4291C" w:rsidP="00B7150B">
            <w:pPr>
              <w:ind w:firstLine="454"/>
              <w:jc w:val="center"/>
              <w:rPr>
                <w:rFonts w:eastAsia="Times New Roman" w:cs="Times New Roman"/>
                <w:color w:val="000000"/>
                <w:sz w:val="28"/>
                <w:szCs w:val="28"/>
                <w:lang w:eastAsia="ru-RU"/>
              </w:rPr>
            </w:pPr>
            <w:r w:rsidRPr="001E2364">
              <w:rPr>
                <w:rFonts w:eastAsia="Times New Roman" w:cs="Times New Roman"/>
                <w:color w:val="000000"/>
                <w:sz w:val="28"/>
                <w:szCs w:val="28"/>
                <w:lang w:eastAsia="ru-RU"/>
              </w:rPr>
              <w:t>-</w:t>
            </w:r>
          </w:p>
        </w:tc>
      </w:tr>
    </w:tbl>
    <w:p w:rsidR="00E4291C" w:rsidRPr="001E2364" w:rsidRDefault="00E4291C" w:rsidP="00B7150B">
      <w:pPr>
        <w:ind w:firstLine="454"/>
        <w:rPr>
          <w:rFonts w:cs="Times New Roman"/>
          <w:sz w:val="28"/>
          <w:szCs w:val="28"/>
        </w:rPr>
      </w:pPr>
    </w:p>
    <w:p w:rsidR="00E4291C" w:rsidRPr="001E2364" w:rsidRDefault="00E4291C" w:rsidP="00B7150B">
      <w:pPr>
        <w:ind w:firstLine="454"/>
        <w:rPr>
          <w:rFonts w:cs="Times New Roman"/>
          <w:sz w:val="28"/>
          <w:szCs w:val="28"/>
        </w:rPr>
      </w:pPr>
      <w:r w:rsidRPr="001E2364">
        <w:rPr>
          <w:rFonts w:cs="Times New Roman"/>
          <w:sz w:val="28"/>
          <w:szCs w:val="28"/>
        </w:rPr>
        <w:t>Доступ к образовательному порталу или ИС вуза (https://idl.buketov.edu.kz):</w:t>
      </w:r>
    </w:p>
    <w:p w:rsidR="00E4291C" w:rsidRPr="001E2364" w:rsidRDefault="00E4291C" w:rsidP="00B7150B">
      <w:pPr>
        <w:ind w:firstLine="454"/>
        <w:rPr>
          <w:rFonts w:cs="Times New Roman"/>
          <w:sz w:val="28"/>
          <w:szCs w:val="28"/>
        </w:rPr>
      </w:pPr>
      <w:r w:rsidRPr="001E2364">
        <w:rPr>
          <w:rFonts w:cs="Times New Roman"/>
          <w:i/>
          <w:sz w:val="28"/>
          <w:szCs w:val="28"/>
        </w:rPr>
        <w:t xml:space="preserve">логин: </w:t>
      </w:r>
      <w:r w:rsidRPr="001E2364">
        <w:rPr>
          <w:rFonts w:cs="Times New Roman"/>
          <w:i/>
          <w:sz w:val="28"/>
          <w:szCs w:val="28"/>
          <w:lang w:val="en-US"/>
        </w:rPr>
        <w:t>Kargu</w:t>
      </w:r>
      <w:r w:rsidRPr="001E2364">
        <w:rPr>
          <w:rFonts w:cs="Times New Roman"/>
          <w:i/>
          <w:sz w:val="28"/>
          <w:szCs w:val="28"/>
        </w:rPr>
        <w:t>_</w:t>
      </w:r>
      <w:r w:rsidRPr="001E2364">
        <w:rPr>
          <w:rFonts w:cs="Times New Roman"/>
          <w:i/>
          <w:sz w:val="28"/>
          <w:szCs w:val="28"/>
          <w:lang w:val="en-US"/>
        </w:rPr>
        <w:t>admin</w:t>
      </w:r>
      <w:r w:rsidR="00667E6E" w:rsidRPr="001E2364">
        <w:rPr>
          <w:rFonts w:cs="Times New Roman"/>
          <w:i/>
          <w:sz w:val="28"/>
          <w:szCs w:val="28"/>
        </w:rPr>
        <w:t xml:space="preserve"> </w:t>
      </w:r>
      <w:r w:rsidRPr="001E2364">
        <w:rPr>
          <w:rFonts w:cs="Times New Roman"/>
          <w:i/>
          <w:sz w:val="28"/>
          <w:szCs w:val="28"/>
        </w:rPr>
        <w:t>пароль: !</w:t>
      </w:r>
      <w:r w:rsidRPr="001E2364">
        <w:rPr>
          <w:rFonts w:cs="Times New Roman"/>
          <w:i/>
          <w:sz w:val="28"/>
          <w:szCs w:val="28"/>
          <w:lang w:val="en-US"/>
        </w:rPr>
        <w:t>wev</w:t>
      </w:r>
      <w:r w:rsidRPr="001E2364">
        <w:rPr>
          <w:rFonts w:cs="Times New Roman"/>
          <w:i/>
          <w:sz w:val="28"/>
          <w:szCs w:val="28"/>
        </w:rPr>
        <w:t>!2323</w:t>
      </w:r>
    </w:p>
    <w:p w:rsidR="00E4291C" w:rsidRPr="001E2364" w:rsidRDefault="00E4291C" w:rsidP="00B7150B">
      <w:pPr>
        <w:pStyle w:val="Default"/>
        <w:pBdr>
          <w:bottom w:val="single" w:sz="12" w:space="1" w:color="auto"/>
        </w:pBdr>
        <w:ind w:firstLine="454"/>
        <w:rPr>
          <w:i/>
          <w:iCs/>
          <w:sz w:val="28"/>
          <w:szCs w:val="28"/>
        </w:rPr>
      </w:pPr>
    </w:p>
    <w:p w:rsidR="00E4291C" w:rsidRPr="001E2364" w:rsidRDefault="00E4291C" w:rsidP="00B7150B">
      <w:pPr>
        <w:pStyle w:val="Default"/>
        <w:pBdr>
          <w:bottom w:val="single" w:sz="12" w:space="1" w:color="auto"/>
        </w:pBdr>
        <w:ind w:firstLine="454"/>
        <w:rPr>
          <w:i/>
          <w:iCs/>
          <w:sz w:val="28"/>
          <w:szCs w:val="28"/>
        </w:rPr>
      </w:pPr>
    </w:p>
    <w:p w:rsidR="00E4291C" w:rsidRPr="001E2364" w:rsidRDefault="00E4291C" w:rsidP="00B7150B">
      <w:pPr>
        <w:pStyle w:val="Default"/>
        <w:pBdr>
          <w:bottom w:val="single" w:sz="12" w:space="1" w:color="auto"/>
        </w:pBdr>
        <w:ind w:firstLine="454"/>
        <w:rPr>
          <w:iCs/>
          <w:sz w:val="28"/>
          <w:szCs w:val="28"/>
        </w:rPr>
      </w:pPr>
      <w:r w:rsidRPr="001E2364">
        <w:rPr>
          <w:iCs/>
          <w:sz w:val="28"/>
          <w:szCs w:val="28"/>
        </w:rPr>
        <w:t>Для информации:</w:t>
      </w:r>
    </w:p>
    <w:p w:rsidR="00E4291C" w:rsidRPr="001E2364" w:rsidRDefault="00E4291C" w:rsidP="00B7150B">
      <w:pPr>
        <w:ind w:firstLine="454"/>
        <w:jc w:val="both"/>
        <w:rPr>
          <w:rFonts w:cs="Times New Roman"/>
          <w:iCs/>
          <w:sz w:val="28"/>
          <w:szCs w:val="28"/>
        </w:rPr>
      </w:pPr>
      <w:r w:rsidRPr="001E2364">
        <w:rPr>
          <w:rFonts w:cs="Times New Roman"/>
          <w:iCs/>
          <w:sz w:val="28"/>
          <w:szCs w:val="28"/>
        </w:rPr>
        <w:t xml:space="preserve">По первым 4-м пунктам необходимо вставить действующие ссылки при переходе на которую, менеджеры рейтинга смогут проверить действительность данных. </w:t>
      </w:r>
    </w:p>
    <w:p w:rsidR="00E4291C" w:rsidRPr="001E2364" w:rsidRDefault="00E4291C" w:rsidP="00B7150B">
      <w:pPr>
        <w:ind w:firstLine="454"/>
        <w:jc w:val="both"/>
        <w:rPr>
          <w:rFonts w:cs="Times New Roman"/>
          <w:iCs/>
          <w:sz w:val="28"/>
          <w:szCs w:val="28"/>
        </w:rPr>
      </w:pPr>
      <w:r w:rsidRPr="001E2364">
        <w:rPr>
          <w:rFonts w:cs="Times New Roman"/>
          <w:b/>
          <w:bCs/>
          <w:iCs/>
          <w:sz w:val="28"/>
          <w:szCs w:val="28"/>
        </w:rPr>
        <w:t xml:space="preserve">Подтверждающий документ – </w:t>
      </w:r>
      <w:r w:rsidRPr="001E2364">
        <w:rPr>
          <w:rFonts w:cs="Times New Roman"/>
          <w:iCs/>
          <w:sz w:val="28"/>
          <w:szCs w:val="28"/>
        </w:rPr>
        <w:t>договор/акт внедрения системы.</w:t>
      </w:r>
    </w:p>
    <w:p w:rsidR="00E4291C" w:rsidRPr="001E2364" w:rsidRDefault="00E4291C" w:rsidP="00B7150B">
      <w:pPr>
        <w:ind w:firstLine="454"/>
        <w:jc w:val="both"/>
        <w:rPr>
          <w:rFonts w:cs="Times New Roman"/>
          <w:i/>
          <w:iCs/>
          <w:sz w:val="28"/>
          <w:szCs w:val="28"/>
        </w:rPr>
      </w:pPr>
      <w:r w:rsidRPr="001E2364">
        <w:rPr>
          <w:rFonts w:cs="Times New Roman"/>
          <w:i/>
          <w:iCs/>
          <w:sz w:val="28"/>
          <w:szCs w:val="28"/>
        </w:rPr>
        <w:t>*</w:t>
      </w:r>
      <w:r w:rsidRPr="001E2364">
        <w:rPr>
          <w:rFonts w:cs="Times New Roman"/>
          <w:i/>
          <w:iCs/>
          <w:sz w:val="28"/>
          <w:szCs w:val="28"/>
          <w:vertAlign w:val="superscript"/>
        </w:rPr>
        <w:t>1,2</w:t>
      </w:r>
      <w:r w:rsidRPr="001E2364">
        <w:rPr>
          <w:rFonts w:cs="Times New Roman"/>
          <w:i/>
          <w:iCs/>
          <w:sz w:val="28"/>
          <w:szCs w:val="28"/>
        </w:rPr>
        <w:t xml:space="preserve"> –по подкритериям«Наличие системы антиплагиат»/«Наличие системы отслеживания процесса сдачи экзаменов»обязательно наличие подтверждающих документов.</w:t>
      </w:r>
    </w:p>
    <w:p w:rsidR="00E4291C" w:rsidRPr="001E2364" w:rsidRDefault="00E4291C" w:rsidP="00B7150B">
      <w:pPr>
        <w:ind w:firstLine="454"/>
        <w:jc w:val="right"/>
        <w:rPr>
          <w:rFonts w:cs="Times New Roman"/>
          <w:i/>
          <w:iCs/>
          <w:sz w:val="28"/>
          <w:szCs w:val="28"/>
        </w:rPr>
      </w:pPr>
    </w:p>
    <w:p w:rsidR="00E4291C" w:rsidRPr="001E2364" w:rsidRDefault="00E4291C" w:rsidP="00B7150B">
      <w:pPr>
        <w:pStyle w:val="Default"/>
        <w:ind w:firstLine="454"/>
        <w:contextualSpacing/>
        <w:jc w:val="right"/>
        <w:rPr>
          <w:sz w:val="28"/>
          <w:szCs w:val="28"/>
        </w:rPr>
      </w:pPr>
      <w:r w:rsidRPr="001E2364">
        <w:rPr>
          <w:sz w:val="28"/>
          <w:szCs w:val="28"/>
        </w:rPr>
        <w:t>Ответственное лицо по заполнению:Жетимекова</w:t>
      </w:r>
      <w:r w:rsidR="00667E6E" w:rsidRPr="001E2364">
        <w:rPr>
          <w:sz w:val="28"/>
          <w:szCs w:val="28"/>
        </w:rPr>
        <w:t xml:space="preserve"> </w:t>
      </w:r>
      <w:r w:rsidRPr="001E2364">
        <w:rPr>
          <w:sz w:val="28"/>
          <w:szCs w:val="28"/>
        </w:rPr>
        <w:t>Гаухар</w:t>
      </w:r>
      <w:r w:rsidR="00667E6E" w:rsidRPr="001E2364">
        <w:rPr>
          <w:sz w:val="28"/>
          <w:szCs w:val="28"/>
        </w:rPr>
        <w:t xml:space="preserve"> </w:t>
      </w:r>
      <w:r w:rsidRPr="001E2364">
        <w:rPr>
          <w:sz w:val="28"/>
          <w:szCs w:val="28"/>
        </w:rPr>
        <w:t>Женисовна</w:t>
      </w:r>
    </w:p>
    <w:p w:rsidR="00E4291C" w:rsidRPr="001E2364" w:rsidRDefault="00E4291C" w:rsidP="00B7150B">
      <w:pPr>
        <w:pStyle w:val="Default"/>
        <w:ind w:firstLine="454"/>
        <w:contextualSpacing/>
        <w:jc w:val="right"/>
        <w:rPr>
          <w:sz w:val="28"/>
          <w:szCs w:val="28"/>
        </w:rPr>
      </w:pPr>
      <w:r w:rsidRPr="001E2364">
        <w:rPr>
          <w:sz w:val="28"/>
          <w:szCs w:val="28"/>
        </w:rPr>
        <w:t>Тел: +7 77018954530</w:t>
      </w:r>
    </w:p>
    <w:p w:rsidR="00E4291C" w:rsidRPr="001E2364" w:rsidRDefault="00E4291C" w:rsidP="00B7150B">
      <w:pPr>
        <w:suppressAutoHyphens w:val="0"/>
        <w:ind w:firstLine="454"/>
        <w:rPr>
          <w:rFonts w:eastAsia="Times New Roman" w:cs="Times New Roman"/>
          <w:b/>
          <w:bCs/>
          <w:kern w:val="0"/>
          <w:sz w:val="28"/>
          <w:szCs w:val="28"/>
          <w:lang w:eastAsia="en-US" w:bidi="ar-SA"/>
        </w:rPr>
      </w:pPr>
      <w:r w:rsidRPr="001E2364">
        <w:rPr>
          <w:sz w:val="28"/>
          <w:szCs w:val="28"/>
        </w:rPr>
        <w:br w:type="page"/>
      </w:r>
    </w:p>
    <w:p w:rsidR="00253743" w:rsidRPr="001E2364" w:rsidRDefault="00253743" w:rsidP="00253743">
      <w:pPr>
        <w:pStyle w:val="1"/>
        <w:ind w:firstLine="454"/>
        <w:jc w:val="center"/>
        <w:rPr>
          <w:sz w:val="28"/>
          <w:szCs w:val="28"/>
          <w:lang w:val="kk-KZ"/>
        </w:rPr>
      </w:pPr>
      <w:bookmarkStart w:id="41" w:name="_Toc96590003"/>
      <w:bookmarkEnd w:id="40"/>
      <w:r w:rsidRPr="001E2364">
        <w:rPr>
          <w:sz w:val="28"/>
          <w:szCs w:val="28"/>
          <w:lang w:val="kk-KZ"/>
        </w:rPr>
        <w:t>Приложение Д15</w:t>
      </w:r>
    </w:p>
    <w:p w:rsidR="00E4291C" w:rsidRPr="001E2364" w:rsidRDefault="00E4291C" w:rsidP="00B7150B">
      <w:pPr>
        <w:pStyle w:val="1"/>
        <w:ind w:firstLine="454"/>
        <w:jc w:val="center"/>
        <w:rPr>
          <w:sz w:val="28"/>
          <w:szCs w:val="28"/>
          <w:lang w:val="kk-KZ"/>
        </w:rPr>
      </w:pPr>
    </w:p>
    <w:p w:rsidR="00667E6E" w:rsidRPr="001E2364" w:rsidRDefault="00E4291C" w:rsidP="00B7150B">
      <w:pPr>
        <w:pStyle w:val="1"/>
        <w:ind w:firstLine="454"/>
        <w:jc w:val="center"/>
        <w:rPr>
          <w:sz w:val="28"/>
          <w:szCs w:val="28"/>
        </w:rPr>
      </w:pPr>
      <w:r w:rsidRPr="001E2364">
        <w:rPr>
          <w:sz w:val="28"/>
          <w:szCs w:val="28"/>
        </w:rPr>
        <w:t>Сертификаты, справки, приказы, дипломы, свидетельства об</w:t>
      </w:r>
      <w:r w:rsidR="00667E6E" w:rsidRPr="001E2364">
        <w:rPr>
          <w:sz w:val="28"/>
          <w:szCs w:val="28"/>
        </w:rPr>
        <w:t xml:space="preserve"> авторском праве</w:t>
      </w:r>
    </w:p>
    <w:p w:rsidR="00667E6E" w:rsidRPr="001E2364" w:rsidRDefault="00E4291C" w:rsidP="00B7150B">
      <w:pPr>
        <w:pStyle w:val="1"/>
        <w:ind w:firstLine="454"/>
        <w:jc w:val="center"/>
        <w:rPr>
          <w:sz w:val="28"/>
          <w:szCs w:val="28"/>
        </w:rPr>
      </w:pPr>
      <w:r w:rsidRPr="001E2364">
        <w:rPr>
          <w:sz w:val="28"/>
          <w:szCs w:val="28"/>
        </w:rPr>
        <w:t xml:space="preserve"> </w:t>
      </w:r>
    </w:p>
    <w:p w:rsidR="00667E6E" w:rsidRPr="001E2364" w:rsidRDefault="00667E6E" w:rsidP="00B7150B">
      <w:pPr>
        <w:pStyle w:val="1"/>
        <w:ind w:firstLine="454"/>
        <w:jc w:val="center"/>
        <w:rPr>
          <w:sz w:val="28"/>
          <w:szCs w:val="28"/>
        </w:rPr>
      </w:pPr>
    </w:p>
    <w:p w:rsidR="00667E6E" w:rsidRPr="001E2364" w:rsidRDefault="00667E6E" w:rsidP="00B7150B">
      <w:pPr>
        <w:pStyle w:val="1"/>
        <w:ind w:firstLine="454"/>
        <w:jc w:val="center"/>
        <w:rPr>
          <w:sz w:val="28"/>
          <w:szCs w:val="28"/>
        </w:rPr>
      </w:pPr>
    </w:p>
    <w:bookmarkEnd w:id="41"/>
    <w:p w:rsidR="00E4291C" w:rsidRPr="001E2364" w:rsidRDefault="00E4291C" w:rsidP="00B7150B">
      <w:pPr>
        <w:pStyle w:val="1"/>
        <w:ind w:firstLine="454"/>
        <w:jc w:val="center"/>
        <w:rPr>
          <w:sz w:val="28"/>
          <w:szCs w:val="28"/>
        </w:rPr>
      </w:pPr>
    </w:p>
    <w:p w:rsidR="00E4291C" w:rsidRPr="001E2364" w:rsidRDefault="00E4291C" w:rsidP="00B7150B">
      <w:pPr>
        <w:tabs>
          <w:tab w:val="left" w:pos="950"/>
        </w:tabs>
        <w:ind w:firstLine="454"/>
        <w:jc w:val="center"/>
        <w:rPr>
          <w:rFonts w:eastAsia="Times New Roman" w:cs="Times New Roman"/>
          <w:sz w:val="28"/>
          <w:szCs w:val="28"/>
        </w:rPr>
      </w:pPr>
    </w:p>
    <w:tbl>
      <w:tblPr>
        <w:tblpPr w:leftFromText="180" w:rightFromText="180" w:vertAnchor="page" w:horzAnchor="margin" w:tblpY="3037"/>
        <w:tblW w:w="9813" w:type="dxa"/>
        <w:tblLayout w:type="fixed"/>
        <w:tblLook w:val="04A0" w:firstRow="1" w:lastRow="0" w:firstColumn="1" w:lastColumn="0" w:noHBand="0" w:noVBand="1"/>
      </w:tblPr>
      <w:tblGrid>
        <w:gridCol w:w="509"/>
        <w:gridCol w:w="2293"/>
        <w:gridCol w:w="1984"/>
        <w:gridCol w:w="1701"/>
        <w:gridCol w:w="1559"/>
        <w:gridCol w:w="1767"/>
      </w:tblGrid>
      <w:tr w:rsidR="00E4291C" w:rsidRPr="001E2364" w:rsidTr="00667E6E">
        <w:trPr>
          <w:trHeight w:val="720"/>
        </w:trPr>
        <w:tc>
          <w:tcPr>
            <w:tcW w:w="509" w:type="dxa"/>
            <w:tcBorders>
              <w:top w:val="single" w:sz="4" w:space="0" w:color="000000"/>
              <w:left w:val="single" w:sz="4" w:space="0" w:color="000000"/>
              <w:bottom w:val="single" w:sz="4" w:space="0" w:color="000000"/>
              <w:right w:val="single" w:sz="4" w:space="0" w:color="000000"/>
            </w:tcBorders>
            <w:vAlign w:val="center"/>
          </w:tcPr>
          <w:p w:rsidR="00E4291C" w:rsidRPr="001E2364" w:rsidRDefault="00E4291C" w:rsidP="00667E6E">
            <w:pPr>
              <w:jc w:val="center"/>
              <w:rPr>
                <w:rFonts w:eastAsia="Times New Roman" w:cs="Times New Roman"/>
                <w:b/>
                <w:bCs/>
                <w:sz w:val="28"/>
                <w:szCs w:val="28"/>
              </w:rPr>
            </w:pPr>
            <w:r w:rsidRPr="001E2364">
              <w:rPr>
                <w:rFonts w:eastAsia="Times New Roman" w:cs="Times New Roman"/>
                <w:b/>
                <w:bCs/>
                <w:sz w:val="28"/>
                <w:szCs w:val="28"/>
              </w:rPr>
              <w:t>№</w:t>
            </w:r>
          </w:p>
        </w:tc>
        <w:tc>
          <w:tcPr>
            <w:tcW w:w="229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4291C" w:rsidRPr="001E2364" w:rsidRDefault="00E4291C" w:rsidP="00667E6E">
            <w:pPr>
              <w:jc w:val="center"/>
              <w:rPr>
                <w:rFonts w:eastAsia="Times New Roman" w:cs="Times New Roman"/>
                <w:bCs/>
                <w:sz w:val="28"/>
                <w:szCs w:val="28"/>
              </w:rPr>
            </w:pPr>
            <w:r w:rsidRPr="001E2364">
              <w:rPr>
                <w:rFonts w:eastAsia="Times New Roman" w:cs="Times New Roman"/>
                <w:bCs/>
                <w:sz w:val="28"/>
                <w:szCs w:val="28"/>
              </w:rPr>
              <w:t xml:space="preserve">Разработка с участием </w:t>
            </w:r>
          </w:p>
        </w:tc>
        <w:tc>
          <w:tcPr>
            <w:tcW w:w="1984" w:type="dxa"/>
            <w:tcBorders>
              <w:top w:val="single" w:sz="4" w:space="0" w:color="000000"/>
              <w:left w:val="nil"/>
              <w:bottom w:val="single" w:sz="4" w:space="0" w:color="000000"/>
              <w:right w:val="single" w:sz="4" w:space="0" w:color="000000"/>
            </w:tcBorders>
            <w:shd w:val="clear" w:color="auto" w:fill="auto"/>
            <w:vAlign w:val="center"/>
            <w:hideMark/>
          </w:tcPr>
          <w:p w:rsidR="00E4291C" w:rsidRPr="001E2364" w:rsidRDefault="00E4291C" w:rsidP="00667E6E">
            <w:pPr>
              <w:jc w:val="center"/>
              <w:rPr>
                <w:rFonts w:eastAsia="Times New Roman" w:cs="Times New Roman"/>
                <w:bCs/>
                <w:sz w:val="28"/>
                <w:szCs w:val="28"/>
              </w:rPr>
            </w:pPr>
            <w:r w:rsidRPr="001E2364">
              <w:rPr>
                <w:rFonts w:eastAsia="Times New Roman" w:cs="Times New Roman"/>
                <w:bCs/>
                <w:sz w:val="28"/>
                <w:szCs w:val="28"/>
              </w:rPr>
              <w:t>Наименование ассоциации или работодателя</w:t>
            </w:r>
          </w:p>
        </w:tc>
        <w:tc>
          <w:tcPr>
            <w:tcW w:w="1701" w:type="dxa"/>
            <w:tcBorders>
              <w:top w:val="single" w:sz="4" w:space="0" w:color="000000"/>
              <w:left w:val="nil"/>
              <w:bottom w:val="single" w:sz="4" w:space="0" w:color="000000"/>
              <w:right w:val="single" w:sz="4" w:space="0" w:color="000000"/>
            </w:tcBorders>
            <w:shd w:val="clear" w:color="auto" w:fill="auto"/>
            <w:vAlign w:val="center"/>
            <w:hideMark/>
          </w:tcPr>
          <w:p w:rsidR="00E4291C" w:rsidRPr="001E2364" w:rsidRDefault="00E4291C" w:rsidP="00667E6E">
            <w:pPr>
              <w:jc w:val="center"/>
              <w:rPr>
                <w:rFonts w:eastAsia="Times New Roman" w:cs="Times New Roman"/>
                <w:bCs/>
                <w:sz w:val="28"/>
                <w:szCs w:val="28"/>
              </w:rPr>
            </w:pPr>
            <w:r w:rsidRPr="001E2364">
              <w:rPr>
                <w:rFonts w:eastAsia="Times New Roman" w:cs="Times New Roman"/>
                <w:bCs/>
                <w:sz w:val="28"/>
                <w:szCs w:val="28"/>
              </w:rPr>
              <w:t>Наименование согласованного документа</w:t>
            </w:r>
          </w:p>
        </w:tc>
        <w:tc>
          <w:tcPr>
            <w:tcW w:w="1559" w:type="dxa"/>
            <w:tcBorders>
              <w:top w:val="single" w:sz="4" w:space="0" w:color="000000"/>
              <w:left w:val="nil"/>
              <w:bottom w:val="single" w:sz="4" w:space="0" w:color="000000"/>
              <w:right w:val="single" w:sz="4" w:space="0" w:color="000000"/>
            </w:tcBorders>
            <w:shd w:val="clear" w:color="auto" w:fill="auto"/>
            <w:vAlign w:val="center"/>
            <w:hideMark/>
          </w:tcPr>
          <w:p w:rsidR="00E4291C" w:rsidRPr="001E2364" w:rsidRDefault="00E4291C" w:rsidP="00667E6E">
            <w:pPr>
              <w:jc w:val="center"/>
              <w:rPr>
                <w:rFonts w:eastAsia="Times New Roman" w:cs="Times New Roman"/>
                <w:bCs/>
                <w:sz w:val="28"/>
                <w:szCs w:val="28"/>
              </w:rPr>
            </w:pPr>
            <w:r w:rsidRPr="001E2364">
              <w:rPr>
                <w:rFonts w:eastAsia="Times New Roman" w:cs="Times New Roman"/>
                <w:bCs/>
                <w:sz w:val="28"/>
                <w:szCs w:val="28"/>
              </w:rPr>
              <w:t>Дата согласования</w:t>
            </w:r>
          </w:p>
        </w:tc>
        <w:tc>
          <w:tcPr>
            <w:tcW w:w="1767" w:type="dxa"/>
            <w:tcBorders>
              <w:top w:val="single" w:sz="4" w:space="0" w:color="000000"/>
              <w:left w:val="nil"/>
              <w:bottom w:val="single" w:sz="4" w:space="0" w:color="000000"/>
              <w:right w:val="single" w:sz="4" w:space="0" w:color="000000"/>
            </w:tcBorders>
            <w:shd w:val="clear" w:color="auto" w:fill="auto"/>
            <w:vAlign w:val="center"/>
            <w:hideMark/>
          </w:tcPr>
          <w:p w:rsidR="00E4291C" w:rsidRPr="001E2364" w:rsidRDefault="00E4291C" w:rsidP="00667E6E">
            <w:pPr>
              <w:jc w:val="center"/>
              <w:rPr>
                <w:rFonts w:eastAsia="Times New Roman" w:cs="Times New Roman"/>
                <w:bCs/>
                <w:sz w:val="28"/>
                <w:szCs w:val="28"/>
              </w:rPr>
            </w:pPr>
            <w:r w:rsidRPr="001E2364">
              <w:rPr>
                <w:rFonts w:eastAsia="Times New Roman" w:cs="Times New Roman"/>
                <w:bCs/>
                <w:sz w:val="28"/>
                <w:szCs w:val="28"/>
              </w:rPr>
              <w:t>Вид подтверждающего документа</w:t>
            </w:r>
          </w:p>
        </w:tc>
      </w:tr>
      <w:tr w:rsidR="00E4291C" w:rsidRPr="001E2364" w:rsidTr="00667E6E">
        <w:trPr>
          <w:trHeight w:val="53"/>
        </w:trPr>
        <w:tc>
          <w:tcPr>
            <w:tcW w:w="509" w:type="dxa"/>
            <w:tcBorders>
              <w:top w:val="single" w:sz="4" w:space="0" w:color="000000"/>
              <w:left w:val="single" w:sz="4" w:space="0" w:color="000000"/>
              <w:bottom w:val="single" w:sz="4" w:space="0" w:color="000000"/>
              <w:right w:val="single" w:sz="4" w:space="0" w:color="000000"/>
            </w:tcBorders>
            <w:vAlign w:val="center"/>
          </w:tcPr>
          <w:p w:rsidR="00E4291C" w:rsidRPr="001E2364" w:rsidRDefault="00E4291C" w:rsidP="00667E6E">
            <w:pPr>
              <w:jc w:val="center"/>
              <w:rPr>
                <w:rFonts w:eastAsia="Times New Roman" w:cs="Times New Roman"/>
                <w:bCs/>
                <w:sz w:val="28"/>
                <w:szCs w:val="28"/>
              </w:rPr>
            </w:pPr>
            <w:r w:rsidRPr="001E2364">
              <w:rPr>
                <w:rFonts w:eastAsia="Times New Roman" w:cs="Times New Roman"/>
                <w:bCs/>
                <w:sz w:val="28"/>
                <w:szCs w:val="28"/>
              </w:rPr>
              <w:t>1</w:t>
            </w:r>
          </w:p>
        </w:tc>
        <w:tc>
          <w:tcPr>
            <w:tcW w:w="22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E4291C" w:rsidRPr="001E2364" w:rsidRDefault="00E4291C" w:rsidP="00667E6E">
            <w:pPr>
              <w:jc w:val="center"/>
              <w:rPr>
                <w:rFonts w:eastAsia="Times New Roman" w:cs="Times New Roman"/>
                <w:bCs/>
                <w:sz w:val="28"/>
                <w:szCs w:val="28"/>
              </w:rPr>
            </w:pPr>
            <w:r w:rsidRPr="001E2364">
              <w:rPr>
                <w:rFonts w:eastAsia="Times New Roman" w:cs="Times New Roman"/>
                <w:bCs/>
                <w:sz w:val="28"/>
                <w:szCs w:val="28"/>
              </w:rPr>
              <w:t>Комунальное государственное учреждение</w:t>
            </w:r>
          </w:p>
        </w:tc>
        <w:tc>
          <w:tcPr>
            <w:tcW w:w="1984" w:type="dxa"/>
            <w:tcBorders>
              <w:top w:val="single" w:sz="4" w:space="0" w:color="000000"/>
              <w:left w:val="nil"/>
              <w:bottom w:val="single" w:sz="4" w:space="0" w:color="000000"/>
              <w:right w:val="single" w:sz="4" w:space="0" w:color="000000"/>
            </w:tcBorders>
            <w:shd w:val="clear" w:color="auto" w:fill="auto"/>
            <w:vAlign w:val="center"/>
          </w:tcPr>
          <w:p w:rsidR="00E4291C" w:rsidRPr="001E2364" w:rsidRDefault="00E4291C" w:rsidP="00667E6E">
            <w:pPr>
              <w:jc w:val="center"/>
              <w:rPr>
                <w:rFonts w:eastAsia="Times New Roman" w:cs="Times New Roman"/>
                <w:bCs/>
                <w:sz w:val="28"/>
                <w:szCs w:val="28"/>
              </w:rPr>
            </w:pPr>
            <w:r w:rsidRPr="001E2364">
              <w:rPr>
                <w:rFonts w:cs="Times New Roman"/>
                <w:sz w:val="28"/>
                <w:szCs w:val="28"/>
                <w:lang w:val="kk-KZ"/>
              </w:rPr>
              <w:t>«Гимназия №39 им.М.Жумабаева</w:t>
            </w:r>
          </w:p>
        </w:tc>
        <w:tc>
          <w:tcPr>
            <w:tcW w:w="1701" w:type="dxa"/>
            <w:tcBorders>
              <w:top w:val="single" w:sz="4" w:space="0" w:color="000000"/>
              <w:left w:val="nil"/>
              <w:bottom w:val="single" w:sz="4" w:space="0" w:color="000000"/>
              <w:right w:val="single" w:sz="4" w:space="0" w:color="000000"/>
            </w:tcBorders>
            <w:shd w:val="clear" w:color="auto" w:fill="auto"/>
            <w:vAlign w:val="center"/>
          </w:tcPr>
          <w:p w:rsidR="00E4291C" w:rsidRPr="001E2364" w:rsidRDefault="00E4291C" w:rsidP="00667E6E">
            <w:pPr>
              <w:jc w:val="center"/>
              <w:rPr>
                <w:rFonts w:eastAsia="Times New Roman" w:cs="Times New Roman"/>
                <w:bCs/>
                <w:sz w:val="28"/>
                <w:szCs w:val="28"/>
              </w:rPr>
            </w:pPr>
            <w:r w:rsidRPr="001E2364">
              <w:rPr>
                <w:rFonts w:eastAsia="Times New Roman" w:cs="Times New Roman"/>
                <w:bCs/>
                <w:sz w:val="28"/>
                <w:szCs w:val="28"/>
              </w:rPr>
              <w:t>МОП</w:t>
            </w:r>
          </w:p>
        </w:tc>
        <w:tc>
          <w:tcPr>
            <w:tcW w:w="1559" w:type="dxa"/>
            <w:tcBorders>
              <w:top w:val="single" w:sz="4" w:space="0" w:color="000000"/>
              <w:left w:val="nil"/>
              <w:bottom w:val="single" w:sz="4" w:space="0" w:color="000000"/>
              <w:right w:val="single" w:sz="4" w:space="0" w:color="000000"/>
            </w:tcBorders>
            <w:shd w:val="clear" w:color="auto" w:fill="auto"/>
            <w:vAlign w:val="center"/>
          </w:tcPr>
          <w:p w:rsidR="00E4291C" w:rsidRPr="001E2364" w:rsidRDefault="00E4291C" w:rsidP="00667E6E">
            <w:pPr>
              <w:jc w:val="center"/>
              <w:rPr>
                <w:rFonts w:eastAsia="Times New Roman" w:cs="Times New Roman"/>
                <w:bCs/>
                <w:sz w:val="28"/>
                <w:szCs w:val="28"/>
              </w:rPr>
            </w:pPr>
            <w:r w:rsidRPr="001E2364">
              <w:rPr>
                <w:rFonts w:eastAsia="Times New Roman" w:cs="Times New Roman"/>
                <w:bCs/>
                <w:sz w:val="28"/>
                <w:szCs w:val="28"/>
              </w:rPr>
              <w:t>2</w:t>
            </w:r>
            <w:r w:rsidRPr="001E2364">
              <w:rPr>
                <w:rFonts w:eastAsia="Times New Roman" w:cs="Times New Roman"/>
                <w:bCs/>
                <w:sz w:val="28"/>
                <w:szCs w:val="28"/>
                <w:lang w:val="en-US"/>
              </w:rPr>
              <w:t>3</w:t>
            </w:r>
            <w:r w:rsidRPr="001E2364">
              <w:rPr>
                <w:rFonts w:eastAsia="Times New Roman" w:cs="Times New Roman"/>
                <w:bCs/>
                <w:sz w:val="28"/>
                <w:szCs w:val="28"/>
              </w:rPr>
              <w:t>.0</w:t>
            </w:r>
            <w:r w:rsidRPr="001E2364">
              <w:rPr>
                <w:rFonts w:eastAsia="Times New Roman" w:cs="Times New Roman"/>
                <w:bCs/>
                <w:sz w:val="28"/>
                <w:szCs w:val="28"/>
                <w:lang w:val="en-US"/>
              </w:rPr>
              <w:t>2</w:t>
            </w:r>
            <w:r w:rsidRPr="001E2364">
              <w:rPr>
                <w:rFonts w:eastAsia="Times New Roman" w:cs="Times New Roman"/>
                <w:bCs/>
                <w:sz w:val="28"/>
                <w:szCs w:val="28"/>
              </w:rPr>
              <w:t>.2021г.</w:t>
            </w:r>
          </w:p>
        </w:tc>
        <w:tc>
          <w:tcPr>
            <w:tcW w:w="1767" w:type="dxa"/>
            <w:tcBorders>
              <w:top w:val="single" w:sz="4" w:space="0" w:color="000000"/>
              <w:left w:val="nil"/>
              <w:bottom w:val="single" w:sz="4" w:space="0" w:color="000000"/>
              <w:right w:val="single" w:sz="4" w:space="0" w:color="000000"/>
            </w:tcBorders>
            <w:shd w:val="clear" w:color="auto" w:fill="auto"/>
            <w:vAlign w:val="center"/>
          </w:tcPr>
          <w:p w:rsidR="00E4291C" w:rsidRPr="001E2364" w:rsidRDefault="00E4291C" w:rsidP="00667E6E">
            <w:pPr>
              <w:jc w:val="center"/>
              <w:rPr>
                <w:rFonts w:eastAsia="Times New Roman" w:cs="Times New Roman"/>
                <w:bCs/>
                <w:sz w:val="28"/>
                <w:szCs w:val="28"/>
              </w:rPr>
            </w:pPr>
            <w:r w:rsidRPr="001E2364">
              <w:rPr>
                <w:rFonts w:eastAsia="Times New Roman" w:cs="Times New Roman"/>
                <w:bCs/>
                <w:sz w:val="28"/>
                <w:szCs w:val="28"/>
              </w:rPr>
              <w:t>Лист согласования МОП</w:t>
            </w:r>
          </w:p>
        </w:tc>
      </w:tr>
      <w:tr w:rsidR="00E4291C" w:rsidRPr="001E2364" w:rsidTr="00667E6E">
        <w:trPr>
          <w:trHeight w:val="53"/>
        </w:trPr>
        <w:tc>
          <w:tcPr>
            <w:tcW w:w="509" w:type="dxa"/>
            <w:tcBorders>
              <w:top w:val="single" w:sz="4" w:space="0" w:color="000000"/>
              <w:left w:val="single" w:sz="4" w:space="0" w:color="000000"/>
              <w:bottom w:val="single" w:sz="4" w:space="0" w:color="000000"/>
              <w:right w:val="single" w:sz="4" w:space="0" w:color="000000"/>
            </w:tcBorders>
            <w:vAlign w:val="center"/>
          </w:tcPr>
          <w:p w:rsidR="00E4291C" w:rsidRPr="001E2364" w:rsidRDefault="00E4291C" w:rsidP="00667E6E">
            <w:pPr>
              <w:jc w:val="center"/>
              <w:rPr>
                <w:rFonts w:eastAsia="Times New Roman" w:cs="Times New Roman"/>
                <w:bCs/>
                <w:sz w:val="28"/>
                <w:szCs w:val="28"/>
              </w:rPr>
            </w:pPr>
            <w:r w:rsidRPr="001E2364">
              <w:rPr>
                <w:rFonts w:eastAsia="Times New Roman" w:cs="Times New Roman"/>
                <w:bCs/>
                <w:sz w:val="28"/>
                <w:szCs w:val="28"/>
              </w:rPr>
              <w:t>2</w:t>
            </w:r>
          </w:p>
        </w:tc>
        <w:tc>
          <w:tcPr>
            <w:tcW w:w="22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E4291C" w:rsidRPr="001E2364" w:rsidRDefault="00E4291C" w:rsidP="00667E6E">
            <w:pPr>
              <w:jc w:val="center"/>
              <w:rPr>
                <w:rFonts w:eastAsia="Times New Roman" w:cs="Times New Roman"/>
                <w:b/>
                <w:bCs/>
                <w:sz w:val="28"/>
                <w:szCs w:val="28"/>
              </w:rPr>
            </w:pPr>
            <w:r w:rsidRPr="001E2364">
              <w:rPr>
                <w:rFonts w:eastAsia="Times New Roman" w:cs="Times New Roman"/>
                <w:bCs/>
                <w:sz w:val="28"/>
                <w:szCs w:val="28"/>
              </w:rPr>
              <w:t>Комунальное государственное учреждение</w:t>
            </w:r>
          </w:p>
        </w:tc>
        <w:tc>
          <w:tcPr>
            <w:tcW w:w="1984" w:type="dxa"/>
            <w:tcBorders>
              <w:top w:val="single" w:sz="4" w:space="0" w:color="000000"/>
              <w:left w:val="nil"/>
              <w:bottom w:val="single" w:sz="4" w:space="0" w:color="000000"/>
              <w:right w:val="single" w:sz="4" w:space="0" w:color="000000"/>
            </w:tcBorders>
            <w:shd w:val="clear" w:color="auto" w:fill="auto"/>
            <w:vAlign w:val="center"/>
          </w:tcPr>
          <w:p w:rsidR="00E4291C" w:rsidRPr="001E2364" w:rsidRDefault="00E4291C" w:rsidP="00667E6E">
            <w:pPr>
              <w:tabs>
                <w:tab w:val="left" w:pos="9540"/>
              </w:tabs>
              <w:jc w:val="center"/>
              <w:rPr>
                <w:rFonts w:cs="Times New Roman"/>
                <w:sz w:val="28"/>
                <w:szCs w:val="28"/>
                <w:lang w:val="kk-KZ"/>
              </w:rPr>
            </w:pPr>
            <w:r w:rsidRPr="001E2364">
              <w:rPr>
                <w:rFonts w:cs="Times New Roman"/>
                <w:sz w:val="28"/>
                <w:szCs w:val="28"/>
                <w:lang w:val="kk-KZ"/>
              </w:rPr>
              <w:t>«СОШ №23»</w:t>
            </w:r>
          </w:p>
          <w:p w:rsidR="00E4291C" w:rsidRPr="001E2364" w:rsidRDefault="00E4291C" w:rsidP="00667E6E">
            <w:pPr>
              <w:rPr>
                <w:rFonts w:eastAsia="Times New Roman" w:cs="Times New Roman"/>
                <w:b/>
                <w:bCs/>
                <w:sz w:val="28"/>
                <w:szCs w:val="28"/>
              </w:rPr>
            </w:pPr>
          </w:p>
        </w:tc>
        <w:tc>
          <w:tcPr>
            <w:tcW w:w="1701" w:type="dxa"/>
            <w:tcBorders>
              <w:top w:val="single" w:sz="4" w:space="0" w:color="000000"/>
              <w:left w:val="nil"/>
              <w:bottom w:val="single" w:sz="4" w:space="0" w:color="000000"/>
              <w:right w:val="single" w:sz="4" w:space="0" w:color="000000"/>
            </w:tcBorders>
            <w:shd w:val="clear" w:color="auto" w:fill="auto"/>
            <w:vAlign w:val="center"/>
          </w:tcPr>
          <w:p w:rsidR="00E4291C" w:rsidRPr="001E2364" w:rsidRDefault="00E4291C" w:rsidP="00667E6E">
            <w:pPr>
              <w:jc w:val="center"/>
              <w:rPr>
                <w:rFonts w:eastAsia="Times New Roman" w:cs="Times New Roman"/>
                <w:b/>
                <w:bCs/>
                <w:sz w:val="28"/>
                <w:szCs w:val="28"/>
              </w:rPr>
            </w:pPr>
            <w:r w:rsidRPr="001E2364">
              <w:rPr>
                <w:rFonts w:eastAsia="Times New Roman" w:cs="Times New Roman"/>
                <w:bCs/>
                <w:sz w:val="28"/>
                <w:szCs w:val="28"/>
              </w:rPr>
              <w:t>МОП</w:t>
            </w:r>
          </w:p>
        </w:tc>
        <w:tc>
          <w:tcPr>
            <w:tcW w:w="1559" w:type="dxa"/>
            <w:tcBorders>
              <w:top w:val="single" w:sz="4" w:space="0" w:color="000000"/>
              <w:left w:val="nil"/>
              <w:bottom w:val="single" w:sz="4" w:space="0" w:color="000000"/>
              <w:right w:val="single" w:sz="4" w:space="0" w:color="000000"/>
            </w:tcBorders>
            <w:shd w:val="clear" w:color="auto" w:fill="auto"/>
            <w:vAlign w:val="center"/>
          </w:tcPr>
          <w:p w:rsidR="00E4291C" w:rsidRPr="001E2364" w:rsidRDefault="00E4291C" w:rsidP="00667E6E">
            <w:pPr>
              <w:jc w:val="center"/>
              <w:rPr>
                <w:rFonts w:eastAsia="Times New Roman" w:cs="Times New Roman"/>
                <w:b/>
                <w:bCs/>
                <w:sz w:val="28"/>
                <w:szCs w:val="28"/>
              </w:rPr>
            </w:pPr>
            <w:r w:rsidRPr="001E2364">
              <w:rPr>
                <w:rFonts w:eastAsia="Times New Roman" w:cs="Times New Roman"/>
                <w:bCs/>
                <w:sz w:val="28"/>
                <w:szCs w:val="28"/>
              </w:rPr>
              <w:t>2</w:t>
            </w:r>
            <w:r w:rsidRPr="001E2364">
              <w:rPr>
                <w:rFonts w:eastAsia="Times New Roman" w:cs="Times New Roman"/>
                <w:bCs/>
                <w:sz w:val="28"/>
                <w:szCs w:val="28"/>
                <w:lang w:val="en-US"/>
              </w:rPr>
              <w:t>3</w:t>
            </w:r>
            <w:r w:rsidRPr="001E2364">
              <w:rPr>
                <w:rFonts w:eastAsia="Times New Roman" w:cs="Times New Roman"/>
                <w:bCs/>
                <w:sz w:val="28"/>
                <w:szCs w:val="28"/>
              </w:rPr>
              <w:t>.0</w:t>
            </w:r>
            <w:r w:rsidRPr="001E2364">
              <w:rPr>
                <w:rFonts w:eastAsia="Times New Roman" w:cs="Times New Roman"/>
                <w:bCs/>
                <w:sz w:val="28"/>
                <w:szCs w:val="28"/>
                <w:lang w:val="en-US"/>
              </w:rPr>
              <w:t>2</w:t>
            </w:r>
            <w:r w:rsidRPr="001E2364">
              <w:rPr>
                <w:rFonts w:eastAsia="Times New Roman" w:cs="Times New Roman"/>
                <w:bCs/>
                <w:sz w:val="28"/>
                <w:szCs w:val="28"/>
              </w:rPr>
              <w:t>.2021г</w:t>
            </w:r>
          </w:p>
        </w:tc>
        <w:tc>
          <w:tcPr>
            <w:tcW w:w="1767" w:type="dxa"/>
            <w:tcBorders>
              <w:top w:val="single" w:sz="4" w:space="0" w:color="000000"/>
              <w:left w:val="nil"/>
              <w:bottom w:val="single" w:sz="4" w:space="0" w:color="000000"/>
              <w:right w:val="single" w:sz="4" w:space="0" w:color="000000"/>
            </w:tcBorders>
            <w:shd w:val="clear" w:color="auto" w:fill="auto"/>
            <w:vAlign w:val="center"/>
          </w:tcPr>
          <w:p w:rsidR="00E4291C" w:rsidRPr="001E2364" w:rsidRDefault="00E4291C" w:rsidP="00667E6E">
            <w:pPr>
              <w:jc w:val="center"/>
              <w:rPr>
                <w:rFonts w:eastAsia="Times New Roman" w:cs="Times New Roman"/>
                <w:b/>
                <w:bCs/>
                <w:sz w:val="28"/>
                <w:szCs w:val="28"/>
              </w:rPr>
            </w:pPr>
            <w:r w:rsidRPr="001E2364">
              <w:rPr>
                <w:rFonts w:eastAsia="Times New Roman" w:cs="Times New Roman"/>
                <w:bCs/>
                <w:sz w:val="28"/>
                <w:szCs w:val="28"/>
              </w:rPr>
              <w:t>Лист согласования МОП</w:t>
            </w:r>
          </w:p>
        </w:tc>
      </w:tr>
    </w:tbl>
    <w:p w:rsidR="00E4291C" w:rsidRPr="001E2364" w:rsidRDefault="00E4291C" w:rsidP="00B7150B">
      <w:pPr>
        <w:tabs>
          <w:tab w:val="left" w:pos="950"/>
        </w:tabs>
        <w:ind w:firstLine="454"/>
        <w:jc w:val="center"/>
        <w:rPr>
          <w:rFonts w:eastAsia="Times New Roman" w:cs="Times New Roman"/>
          <w:sz w:val="28"/>
          <w:szCs w:val="28"/>
        </w:rPr>
      </w:pPr>
    </w:p>
    <w:p w:rsidR="00E4291C" w:rsidRPr="001E2364" w:rsidRDefault="00E4291C" w:rsidP="00B7150B">
      <w:pPr>
        <w:tabs>
          <w:tab w:val="left" w:pos="950"/>
        </w:tabs>
        <w:ind w:firstLine="454"/>
        <w:jc w:val="both"/>
        <w:rPr>
          <w:rFonts w:eastAsia="Times New Roman" w:cs="Times New Roman"/>
          <w:sz w:val="28"/>
          <w:szCs w:val="28"/>
        </w:rPr>
      </w:pPr>
    </w:p>
    <w:p w:rsidR="00E4291C" w:rsidRPr="001E2364" w:rsidRDefault="00E4291C" w:rsidP="00B7150B">
      <w:pPr>
        <w:tabs>
          <w:tab w:val="left" w:pos="950"/>
        </w:tabs>
        <w:ind w:firstLine="454"/>
        <w:jc w:val="both"/>
        <w:rPr>
          <w:rFonts w:eastAsia="Times New Roman" w:cs="Times New Roman"/>
          <w:sz w:val="28"/>
          <w:szCs w:val="28"/>
        </w:rPr>
      </w:pPr>
    </w:p>
    <w:p w:rsidR="00E4291C" w:rsidRPr="001E2364" w:rsidRDefault="00E4291C" w:rsidP="00B7150B">
      <w:pPr>
        <w:tabs>
          <w:tab w:val="left" w:pos="950"/>
        </w:tabs>
        <w:ind w:firstLine="454"/>
        <w:jc w:val="both"/>
        <w:rPr>
          <w:rFonts w:eastAsia="Times New Roman" w:cs="Times New Roman"/>
          <w:sz w:val="28"/>
          <w:szCs w:val="28"/>
        </w:rPr>
      </w:pPr>
    </w:p>
    <w:p w:rsidR="00E4291C" w:rsidRPr="001E2364" w:rsidRDefault="00E4291C" w:rsidP="00B7150B">
      <w:pPr>
        <w:tabs>
          <w:tab w:val="left" w:pos="950"/>
        </w:tabs>
        <w:ind w:firstLine="454"/>
        <w:jc w:val="both"/>
        <w:rPr>
          <w:rFonts w:eastAsia="Times New Roman" w:cs="Times New Roman"/>
          <w:sz w:val="28"/>
          <w:szCs w:val="28"/>
        </w:rPr>
      </w:pPr>
    </w:p>
    <w:p w:rsidR="00E4291C" w:rsidRPr="001E2364" w:rsidRDefault="00E4291C" w:rsidP="00B7150B">
      <w:pPr>
        <w:tabs>
          <w:tab w:val="left" w:pos="950"/>
        </w:tabs>
        <w:ind w:firstLine="454"/>
        <w:jc w:val="both"/>
        <w:rPr>
          <w:rFonts w:eastAsia="Times New Roman" w:cs="Times New Roman"/>
          <w:sz w:val="28"/>
          <w:szCs w:val="28"/>
        </w:rPr>
      </w:pPr>
    </w:p>
    <w:p w:rsidR="00E4291C" w:rsidRPr="001E2364" w:rsidRDefault="00E4291C" w:rsidP="00B7150B">
      <w:pPr>
        <w:tabs>
          <w:tab w:val="left" w:pos="950"/>
        </w:tabs>
        <w:ind w:firstLine="454"/>
        <w:jc w:val="both"/>
        <w:rPr>
          <w:rFonts w:eastAsia="Times New Roman" w:cs="Times New Roman"/>
          <w:sz w:val="28"/>
          <w:szCs w:val="28"/>
        </w:rPr>
      </w:pPr>
    </w:p>
    <w:p w:rsidR="00E4291C" w:rsidRPr="001E2364" w:rsidRDefault="00E4291C" w:rsidP="00B7150B">
      <w:pPr>
        <w:tabs>
          <w:tab w:val="left" w:pos="950"/>
        </w:tabs>
        <w:ind w:firstLine="454"/>
        <w:jc w:val="center"/>
        <w:rPr>
          <w:rFonts w:eastAsia="Times New Roman" w:cs="Times New Roman"/>
          <w:sz w:val="28"/>
          <w:szCs w:val="28"/>
          <w:lang w:val="kk-KZ"/>
        </w:rPr>
      </w:pPr>
    </w:p>
    <w:p w:rsidR="00E4291C" w:rsidRPr="001E2364" w:rsidRDefault="00E4291C" w:rsidP="00B7150B">
      <w:pPr>
        <w:tabs>
          <w:tab w:val="left" w:pos="950"/>
        </w:tabs>
        <w:ind w:firstLine="454"/>
        <w:jc w:val="center"/>
        <w:rPr>
          <w:rFonts w:eastAsia="Times New Roman" w:cs="Times New Roman"/>
          <w:sz w:val="28"/>
          <w:szCs w:val="28"/>
          <w:lang w:val="kk-KZ"/>
        </w:rPr>
      </w:pPr>
    </w:p>
    <w:p w:rsidR="00E4291C" w:rsidRPr="001E2364" w:rsidRDefault="00E4291C" w:rsidP="00B7150B">
      <w:pPr>
        <w:tabs>
          <w:tab w:val="left" w:pos="950"/>
        </w:tabs>
        <w:ind w:firstLine="454"/>
        <w:jc w:val="both"/>
        <w:rPr>
          <w:rFonts w:eastAsia="Times New Roman" w:cs="Times New Roman"/>
          <w:sz w:val="28"/>
          <w:szCs w:val="28"/>
        </w:rPr>
      </w:pPr>
    </w:p>
    <w:p w:rsidR="00253743" w:rsidRPr="001E2364" w:rsidRDefault="00E4291C" w:rsidP="00253743">
      <w:pPr>
        <w:pStyle w:val="1"/>
        <w:ind w:firstLine="454"/>
        <w:jc w:val="center"/>
        <w:rPr>
          <w:sz w:val="28"/>
          <w:szCs w:val="28"/>
          <w:lang w:val="kk-KZ"/>
        </w:rPr>
      </w:pPr>
      <w:r w:rsidRPr="001E2364">
        <w:rPr>
          <w:sz w:val="28"/>
          <w:szCs w:val="28"/>
        </w:rPr>
        <w:br w:type="page"/>
      </w:r>
      <w:r w:rsidR="00253743" w:rsidRPr="001E2364">
        <w:rPr>
          <w:sz w:val="28"/>
          <w:szCs w:val="28"/>
          <w:lang w:val="kk-KZ"/>
        </w:rPr>
        <w:t>Приложение Д16</w:t>
      </w:r>
    </w:p>
    <w:p w:rsidR="00E4291C" w:rsidRPr="001E2364" w:rsidRDefault="00E4291C" w:rsidP="00253743">
      <w:pPr>
        <w:suppressAutoHyphens w:val="0"/>
        <w:ind w:firstLine="454"/>
        <w:jc w:val="center"/>
        <w:rPr>
          <w:b/>
          <w:sz w:val="28"/>
          <w:szCs w:val="28"/>
          <w:lang w:val="kk-KZ"/>
        </w:rPr>
      </w:pPr>
    </w:p>
    <w:p w:rsidR="00E4291C" w:rsidRPr="001E2364" w:rsidRDefault="00E4291C" w:rsidP="00B7150B">
      <w:pPr>
        <w:pStyle w:val="Default"/>
        <w:ind w:firstLine="454"/>
        <w:contextualSpacing/>
        <w:jc w:val="center"/>
        <w:rPr>
          <w:b/>
          <w:sz w:val="28"/>
          <w:szCs w:val="28"/>
        </w:rPr>
      </w:pPr>
      <w:r w:rsidRPr="001E2364">
        <w:rPr>
          <w:b/>
          <w:sz w:val="28"/>
          <w:szCs w:val="28"/>
        </w:rPr>
        <w:t>Инвестиции в развитие ОП (за 201</w:t>
      </w:r>
      <w:r w:rsidRPr="001E2364">
        <w:rPr>
          <w:b/>
          <w:sz w:val="28"/>
          <w:szCs w:val="28"/>
          <w:lang w:val="kk-KZ"/>
        </w:rPr>
        <w:t>9</w:t>
      </w:r>
      <w:r w:rsidRPr="001E2364">
        <w:rPr>
          <w:b/>
          <w:sz w:val="28"/>
          <w:szCs w:val="28"/>
        </w:rPr>
        <w:t>-202</w:t>
      </w:r>
      <w:r w:rsidRPr="001E2364">
        <w:rPr>
          <w:b/>
          <w:sz w:val="28"/>
          <w:szCs w:val="28"/>
          <w:lang w:val="kk-KZ"/>
        </w:rPr>
        <w:t>2</w:t>
      </w:r>
      <w:r w:rsidRPr="001E2364">
        <w:rPr>
          <w:b/>
          <w:sz w:val="28"/>
          <w:szCs w:val="28"/>
        </w:rPr>
        <w:t xml:space="preserve"> гг.)</w:t>
      </w:r>
    </w:p>
    <w:p w:rsidR="00E4291C" w:rsidRPr="001E2364" w:rsidRDefault="00E4291C" w:rsidP="00B7150B">
      <w:pPr>
        <w:pStyle w:val="Default"/>
        <w:ind w:firstLine="454"/>
        <w:contextualSpacing/>
        <w:rPr>
          <w:sz w:val="28"/>
          <w:szCs w:val="28"/>
        </w:rPr>
      </w:pPr>
    </w:p>
    <w:p w:rsidR="00E4291C" w:rsidRPr="001E2364" w:rsidRDefault="00E4291C" w:rsidP="00B7150B">
      <w:pPr>
        <w:pStyle w:val="Default"/>
        <w:ind w:firstLine="454"/>
        <w:jc w:val="center"/>
        <w:rPr>
          <w:b/>
          <w:sz w:val="28"/>
          <w:szCs w:val="28"/>
        </w:rPr>
      </w:pPr>
      <w:r w:rsidRPr="001E2364">
        <w:rPr>
          <w:b/>
          <w:sz w:val="28"/>
          <w:szCs w:val="28"/>
        </w:rPr>
        <w:t>Наименование вуза: Карагандинский университет имени Е.А. Букетова</w:t>
      </w:r>
    </w:p>
    <w:p w:rsidR="00E4291C" w:rsidRPr="001E2364" w:rsidRDefault="00E4291C" w:rsidP="00B7150B">
      <w:pPr>
        <w:pStyle w:val="Default"/>
        <w:ind w:firstLine="454"/>
        <w:jc w:val="center"/>
        <w:rPr>
          <w:bCs/>
          <w:iCs/>
          <w:color w:val="002060"/>
          <w:sz w:val="28"/>
          <w:szCs w:val="28"/>
          <w:lang w:val="kk-KZ" w:eastAsia="ru-RU"/>
        </w:rPr>
      </w:pPr>
      <w:r w:rsidRPr="001E2364">
        <w:rPr>
          <w:b/>
          <w:sz w:val="28"/>
          <w:szCs w:val="28"/>
        </w:rPr>
        <w:t xml:space="preserve">Наименование ОП: </w:t>
      </w:r>
      <w:r w:rsidRPr="001E2364">
        <w:rPr>
          <w:b/>
          <w:bCs/>
          <w:sz w:val="28"/>
          <w:szCs w:val="28"/>
        </w:rPr>
        <w:t>6В0140</w:t>
      </w:r>
      <w:r w:rsidRPr="001E2364">
        <w:rPr>
          <w:b/>
          <w:bCs/>
          <w:sz w:val="28"/>
          <w:szCs w:val="28"/>
          <w:lang w:val="kk-KZ"/>
        </w:rPr>
        <w:t>6</w:t>
      </w:r>
      <w:r w:rsidRPr="001E2364">
        <w:rPr>
          <w:b/>
          <w:bCs/>
          <w:sz w:val="28"/>
          <w:szCs w:val="28"/>
        </w:rPr>
        <w:t>-</w:t>
      </w:r>
      <w:r w:rsidRPr="001E2364">
        <w:rPr>
          <w:b/>
          <w:sz w:val="28"/>
          <w:szCs w:val="28"/>
          <w:lang w:val="kk-KZ"/>
        </w:rPr>
        <w:t>Визуальное искусство, художественный труд, графика и проектирование</w:t>
      </w:r>
    </w:p>
    <w:p w:rsidR="00E4291C" w:rsidRPr="001E2364" w:rsidRDefault="00E4291C" w:rsidP="00B7150B">
      <w:pPr>
        <w:pStyle w:val="Default"/>
        <w:ind w:firstLine="454"/>
        <w:contextualSpacing/>
        <w:rPr>
          <w:sz w:val="28"/>
          <w:szCs w:val="28"/>
          <w:lang w:val="kk-KZ"/>
        </w:rPr>
      </w:pPr>
    </w:p>
    <w:tbl>
      <w:tblPr>
        <w:tblW w:w="10607" w:type="dxa"/>
        <w:jc w:val="center"/>
        <w:tblLook w:val="04A0" w:firstRow="1" w:lastRow="0" w:firstColumn="1" w:lastColumn="0" w:noHBand="0" w:noVBand="1"/>
      </w:tblPr>
      <w:tblGrid>
        <w:gridCol w:w="601"/>
        <w:gridCol w:w="3098"/>
        <w:gridCol w:w="1857"/>
        <w:gridCol w:w="1878"/>
        <w:gridCol w:w="1926"/>
        <w:gridCol w:w="1926"/>
      </w:tblGrid>
      <w:tr w:rsidR="00E4291C" w:rsidRPr="001E2364" w:rsidTr="00E4291C">
        <w:trPr>
          <w:trHeight w:val="149"/>
          <w:jc w:val="center"/>
        </w:trPr>
        <w:tc>
          <w:tcPr>
            <w:tcW w:w="10607"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4291C" w:rsidRPr="001E2364" w:rsidRDefault="00E4291C" w:rsidP="00B7150B">
            <w:pPr>
              <w:ind w:firstLine="454"/>
              <w:jc w:val="center"/>
              <w:rPr>
                <w:rFonts w:eastAsia="Times New Roman" w:cs="Times New Roman"/>
                <w:b/>
                <w:color w:val="000000"/>
                <w:sz w:val="28"/>
                <w:szCs w:val="28"/>
                <w:lang w:eastAsia="ru-RU"/>
              </w:rPr>
            </w:pPr>
            <w:r w:rsidRPr="001E2364">
              <w:rPr>
                <w:rFonts w:eastAsia="Times New Roman" w:cs="Times New Roman"/>
                <w:b/>
                <w:color w:val="000000"/>
                <w:sz w:val="28"/>
                <w:szCs w:val="28"/>
                <w:lang w:eastAsia="ru-RU"/>
              </w:rPr>
              <w:t>Инвестиции в развитие компьютерного парка</w:t>
            </w:r>
          </w:p>
        </w:tc>
      </w:tr>
      <w:tr w:rsidR="00E4291C" w:rsidRPr="001E2364" w:rsidTr="00E4291C">
        <w:trPr>
          <w:trHeight w:val="285"/>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eastAsia="ru-RU"/>
              </w:rPr>
            </w:pPr>
            <w:r w:rsidRPr="001E2364">
              <w:rPr>
                <w:rFonts w:eastAsia="Times New Roman" w:cs="Times New Roman"/>
                <w:color w:val="000000"/>
                <w:sz w:val="28"/>
                <w:szCs w:val="28"/>
                <w:lang w:eastAsia="ru-RU"/>
              </w:rPr>
              <w:t>№ п/п</w:t>
            </w:r>
          </w:p>
        </w:tc>
        <w:tc>
          <w:tcPr>
            <w:tcW w:w="3098" w:type="dxa"/>
            <w:tcBorders>
              <w:top w:val="nil"/>
              <w:left w:val="nil"/>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eastAsia="ru-RU"/>
              </w:rPr>
            </w:pPr>
            <w:r w:rsidRPr="001E2364">
              <w:rPr>
                <w:rFonts w:eastAsia="Times New Roman" w:cs="Times New Roman"/>
                <w:color w:val="000000"/>
                <w:sz w:val="28"/>
                <w:szCs w:val="28"/>
                <w:lang w:eastAsia="ru-RU"/>
              </w:rPr>
              <w:t>Наименование</w:t>
            </w:r>
          </w:p>
        </w:tc>
        <w:tc>
          <w:tcPr>
            <w:tcW w:w="1857" w:type="dxa"/>
            <w:tcBorders>
              <w:top w:val="nil"/>
              <w:left w:val="nil"/>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eastAsia="ru-RU"/>
              </w:rPr>
            </w:pPr>
            <w:r w:rsidRPr="001E2364">
              <w:rPr>
                <w:rFonts w:eastAsia="Times New Roman" w:cs="Times New Roman"/>
                <w:color w:val="000000"/>
                <w:sz w:val="28"/>
                <w:szCs w:val="28"/>
                <w:lang w:eastAsia="ru-RU"/>
              </w:rPr>
              <w:t>сумма</w:t>
            </w:r>
          </w:p>
        </w:tc>
        <w:tc>
          <w:tcPr>
            <w:tcW w:w="1689" w:type="dxa"/>
            <w:tcBorders>
              <w:top w:val="nil"/>
              <w:left w:val="nil"/>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eastAsia="ru-RU"/>
              </w:rPr>
            </w:pPr>
            <w:r w:rsidRPr="001E2364">
              <w:rPr>
                <w:rFonts w:eastAsia="Times New Roman" w:cs="Times New Roman"/>
                <w:color w:val="000000"/>
                <w:sz w:val="28"/>
                <w:szCs w:val="28"/>
                <w:lang w:eastAsia="ru-RU"/>
              </w:rPr>
              <w:t>год приобретения</w:t>
            </w:r>
          </w:p>
        </w:tc>
        <w:tc>
          <w:tcPr>
            <w:tcW w:w="1681" w:type="dxa"/>
            <w:tcBorders>
              <w:top w:val="nil"/>
              <w:left w:val="nil"/>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eastAsia="ru-RU"/>
              </w:rPr>
            </w:pPr>
            <w:r w:rsidRPr="001E2364">
              <w:rPr>
                <w:rFonts w:eastAsia="Times New Roman" w:cs="Times New Roman"/>
                <w:color w:val="000000"/>
                <w:sz w:val="28"/>
                <w:szCs w:val="28"/>
                <w:lang w:eastAsia="ru-RU"/>
              </w:rPr>
              <w:t>Используются для обучения ОП (кол-во)</w:t>
            </w:r>
          </w:p>
        </w:tc>
        <w:tc>
          <w:tcPr>
            <w:tcW w:w="1681" w:type="dxa"/>
            <w:tcBorders>
              <w:top w:val="nil"/>
              <w:left w:val="nil"/>
              <w:bottom w:val="single" w:sz="4" w:space="0" w:color="auto"/>
              <w:right w:val="single" w:sz="4" w:space="0" w:color="auto"/>
            </w:tcBorders>
          </w:tcPr>
          <w:p w:rsidR="00E4291C" w:rsidRPr="001E2364" w:rsidRDefault="00E4291C" w:rsidP="00667E6E">
            <w:pPr>
              <w:jc w:val="center"/>
              <w:rPr>
                <w:rFonts w:eastAsia="Times New Roman" w:cs="Times New Roman"/>
                <w:color w:val="000000"/>
                <w:sz w:val="28"/>
                <w:szCs w:val="28"/>
                <w:lang w:eastAsia="ru-RU"/>
              </w:rPr>
            </w:pPr>
            <w:r w:rsidRPr="001E2364">
              <w:rPr>
                <w:rFonts w:eastAsia="Times New Roman" w:cs="Times New Roman"/>
                <w:color w:val="000000"/>
                <w:sz w:val="28"/>
                <w:szCs w:val="28"/>
                <w:lang w:eastAsia="ru-RU"/>
              </w:rPr>
              <w:t>Используются для контингента обучающихся (кол-во)</w:t>
            </w:r>
          </w:p>
        </w:tc>
      </w:tr>
      <w:tr w:rsidR="00E4291C" w:rsidRPr="001E2364" w:rsidTr="00E4291C">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eastAsia="ru-RU"/>
              </w:rPr>
            </w:pPr>
            <w:r w:rsidRPr="001E2364">
              <w:rPr>
                <w:rFonts w:eastAsia="Times New Roman" w:cs="Times New Roman"/>
                <w:color w:val="000000"/>
                <w:sz w:val="28"/>
                <w:szCs w:val="28"/>
                <w:lang w:eastAsia="ru-RU"/>
              </w:rPr>
              <w:t>1</w:t>
            </w:r>
          </w:p>
        </w:tc>
        <w:tc>
          <w:tcPr>
            <w:tcW w:w="3098" w:type="dxa"/>
            <w:tcBorders>
              <w:top w:val="nil"/>
              <w:left w:val="nil"/>
              <w:bottom w:val="single" w:sz="4" w:space="0" w:color="auto"/>
              <w:right w:val="single" w:sz="4" w:space="0" w:color="auto"/>
            </w:tcBorders>
            <w:shd w:val="clear" w:color="auto" w:fill="auto"/>
            <w:noWrap/>
            <w:vAlign w:val="bottom"/>
            <w:hideMark/>
          </w:tcPr>
          <w:p w:rsidR="00E4291C" w:rsidRPr="001E2364" w:rsidRDefault="00E4291C" w:rsidP="00667E6E">
            <w:pPr>
              <w:rPr>
                <w:rFonts w:eastAsia="Times New Roman" w:cs="Times New Roman"/>
                <w:color w:val="000000"/>
                <w:sz w:val="28"/>
                <w:szCs w:val="28"/>
                <w:lang w:val="kk-KZ" w:eastAsia="ru-RU"/>
              </w:rPr>
            </w:pPr>
          </w:p>
        </w:tc>
        <w:tc>
          <w:tcPr>
            <w:tcW w:w="1857" w:type="dxa"/>
            <w:tcBorders>
              <w:top w:val="nil"/>
              <w:left w:val="nil"/>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eastAsia="ru-RU"/>
              </w:rPr>
            </w:pPr>
          </w:p>
        </w:tc>
        <w:tc>
          <w:tcPr>
            <w:tcW w:w="1689" w:type="dxa"/>
            <w:tcBorders>
              <w:top w:val="nil"/>
              <w:left w:val="nil"/>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eastAsia="ru-RU"/>
              </w:rPr>
            </w:pPr>
            <w:r w:rsidRPr="001E2364">
              <w:rPr>
                <w:rFonts w:eastAsia="Times New Roman" w:cs="Times New Roman"/>
                <w:color w:val="000000"/>
                <w:sz w:val="28"/>
                <w:szCs w:val="28"/>
                <w:lang w:eastAsia="ru-RU"/>
              </w:rPr>
              <w:t>2018</w:t>
            </w:r>
          </w:p>
        </w:tc>
        <w:tc>
          <w:tcPr>
            <w:tcW w:w="1681" w:type="dxa"/>
            <w:tcBorders>
              <w:top w:val="nil"/>
              <w:left w:val="nil"/>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eastAsia="ru-RU"/>
              </w:rPr>
            </w:pPr>
          </w:p>
        </w:tc>
        <w:tc>
          <w:tcPr>
            <w:tcW w:w="1681" w:type="dxa"/>
            <w:tcBorders>
              <w:top w:val="nil"/>
              <w:left w:val="nil"/>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eastAsia="ru-RU"/>
              </w:rPr>
            </w:pPr>
          </w:p>
        </w:tc>
      </w:tr>
      <w:tr w:rsidR="00E4291C" w:rsidRPr="001E2364" w:rsidTr="00E4291C">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eastAsia="ru-RU"/>
              </w:rPr>
            </w:pPr>
            <w:r w:rsidRPr="001E2364">
              <w:rPr>
                <w:rFonts w:eastAsia="Times New Roman" w:cs="Times New Roman"/>
                <w:color w:val="000000"/>
                <w:sz w:val="28"/>
                <w:szCs w:val="28"/>
                <w:lang w:eastAsia="ru-RU"/>
              </w:rPr>
              <w:t>2</w:t>
            </w:r>
          </w:p>
        </w:tc>
        <w:tc>
          <w:tcPr>
            <w:tcW w:w="3098" w:type="dxa"/>
            <w:tcBorders>
              <w:top w:val="nil"/>
              <w:left w:val="nil"/>
              <w:bottom w:val="single" w:sz="4" w:space="0" w:color="auto"/>
              <w:right w:val="single" w:sz="4" w:space="0" w:color="auto"/>
            </w:tcBorders>
            <w:shd w:val="clear" w:color="auto" w:fill="auto"/>
            <w:noWrap/>
            <w:vAlign w:val="bottom"/>
            <w:hideMark/>
          </w:tcPr>
          <w:p w:rsidR="00E4291C" w:rsidRPr="001E2364" w:rsidRDefault="00E4291C" w:rsidP="00667E6E">
            <w:pPr>
              <w:rPr>
                <w:rFonts w:eastAsia="Times New Roman" w:cs="Times New Roman"/>
                <w:color w:val="000000"/>
                <w:sz w:val="28"/>
                <w:szCs w:val="28"/>
                <w:lang w:eastAsia="ru-RU"/>
              </w:rPr>
            </w:pPr>
          </w:p>
        </w:tc>
        <w:tc>
          <w:tcPr>
            <w:tcW w:w="1857" w:type="dxa"/>
            <w:tcBorders>
              <w:top w:val="nil"/>
              <w:left w:val="nil"/>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eastAsia="ru-RU"/>
              </w:rPr>
            </w:pPr>
          </w:p>
        </w:tc>
        <w:tc>
          <w:tcPr>
            <w:tcW w:w="1689" w:type="dxa"/>
            <w:tcBorders>
              <w:top w:val="nil"/>
              <w:left w:val="nil"/>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eastAsia="ru-RU"/>
              </w:rPr>
            </w:pPr>
            <w:r w:rsidRPr="001E2364">
              <w:rPr>
                <w:rFonts w:eastAsia="Times New Roman" w:cs="Times New Roman"/>
                <w:color w:val="000000"/>
                <w:sz w:val="28"/>
                <w:szCs w:val="28"/>
                <w:lang w:eastAsia="ru-RU"/>
              </w:rPr>
              <w:t>2019</w:t>
            </w:r>
          </w:p>
        </w:tc>
        <w:tc>
          <w:tcPr>
            <w:tcW w:w="1681" w:type="dxa"/>
            <w:tcBorders>
              <w:top w:val="nil"/>
              <w:left w:val="nil"/>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eastAsia="ru-RU"/>
              </w:rPr>
            </w:pPr>
          </w:p>
        </w:tc>
        <w:tc>
          <w:tcPr>
            <w:tcW w:w="1681" w:type="dxa"/>
            <w:tcBorders>
              <w:top w:val="nil"/>
              <w:left w:val="nil"/>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eastAsia="ru-RU"/>
              </w:rPr>
            </w:pPr>
          </w:p>
        </w:tc>
      </w:tr>
      <w:tr w:rsidR="00E4291C" w:rsidRPr="001E2364" w:rsidTr="00E4291C">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eastAsia="ru-RU"/>
              </w:rPr>
            </w:pPr>
            <w:r w:rsidRPr="001E2364">
              <w:rPr>
                <w:rFonts w:eastAsia="Times New Roman" w:cs="Times New Roman"/>
                <w:color w:val="000000"/>
                <w:sz w:val="28"/>
                <w:szCs w:val="28"/>
                <w:lang w:eastAsia="ru-RU"/>
              </w:rPr>
              <w:t>3</w:t>
            </w:r>
          </w:p>
        </w:tc>
        <w:tc>
          <w:tcPr>
            <w:tcW w:w="3098" w:type="dxa"/>
            <w:tcBorders>
              <w:top w:val="nil"/>
              <w:left w:val="nil"/>
              <w:bottom w:val="single" w:sz="4" w:space="0" w:color="auto"/>
              <w:right w:val="single" w:sz="4" w:space="0" w:color="auto"/>
            </w:tcBorders>
            <w:shd w:val="clear" w:color="auto" w:fill="auto"/>
            <w:noWrap/>
            <w:vAlign w:val="bottom"/>
            <w:hideMark/>
          </w:tcPr>
          <w:p w:rsidR="00E4291C" w:rsidRPr="001E2364" w:rsidRDefault="00E4291C" w:rsidP="00667E6E">
            <w:pPr>
              <w:rPr>
                <w:rFonts w:eastAsia="Times New Roman" w:cs="Times New Roman"/>
                <w:color w:val="000000"/>
                <w:sz w:val="28"/>
                <w:szCs w:val="28"/>
                <w:lang w:eastAsia="ru-RU"/>
              </w:rPr>
            </w:pPr>
            <w:r w:rsidRPr="001E2364">
              <w:rPr>
                <w:rFonts w:eastAsia="Times New Roman" w:cs="Times New Roman"/>
                <w:color w:val="000000"/>
                <w:sz w:val="28"/>
                <w:szCs w:val="28"/>
                <w:lang w:eastAsia="ru-RU"/>
              </w:rPr>
              <w:t>Компьютер</w:t>
            </w:r>
            <w:r w:rsidRPr="001E2364">
              <w:rPr>
                <w:rFonts w:eastAsia="Times New Roman" w:cs="Times New Roman"/>
                <w:color w:val="000000"/>
                <w:sz w:val="28"/>
                <w:szCs w:val="28"/>
                <w:lang w:val="kk-KZ" w:eastAsia="ru-RU"/>
              </w:rPr>
              <w:t>ы в комплекте</w:t>
            </w:r>
          </w:p>
        </w:tc>
        <w:tc>
          <w:tcPr>
            <w:tcW w:w="1857" w:type="dxa"/>
            <w:tcBorders>
              <w:top w:val="nil"/>
              <w:left w:val="nil"/>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164 3785.9</w:t>
            </w:r>
          </w:p>
        </w:tc>
        <w:tc>
          <w:tcPr>
            <w:tcW w:w="1689" w:type="dxa"/>
            <w:tcBorders>
              <w:top w:val="nil"/>
              <w:left w:val="nil"/>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eastAsia="ru-RU"/>
              </w:rPr>
            </w:pPr>
            <w:r w:rsidRPr="001E2364">
              <w:rPr>
                <w:rFonts w:eastAsia="Times New Roman" w:cs="Times New Roman"/>
                <w:color w:val="000000"/>
                <w:sz w:val="28"/>
                <w:szCs w:val="28"/>
                <w:lang w:eastAsia="ru-RU"/>
              </w:rPr>
              <w:t>2020</w:t>
            </w:r>
          </w:p>
        </w:tc>
        <w:tc>
          <w:tcPr>
            <w:tcW w:w="1681" w:type="dxa"/>
            <w:tcBorders>
              <w:top w:val="nil"/>
              <w:left w:val="nil"/>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3</w:t>
            </w:r>
          </w:p>
        </w:tc>
        <w:tc>
          <w:tcPr>
            <w:tcW w:w="1681" w:type="dxa"/>
            <w:tcBorders>
              <w:top w:val="nil"/>
              <w:left w:val="nil"/>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46</w:t>
            </w:r>
          </w:p>
        </w:tc>
      </w:tr>
      <w:tr w:rsidR="00E4291C" w:rsidRPr="001E2364" w:rsidTr="00E4291C">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eastAsia="ru-RU"/>
              </w:rPr>
            </w:pPr>
            <w:r w:rsidRPr="001E2364">
              <w:rPr>
                <w:rFonts w:eastAsia="Times New Roman" w:cs="Times New Roman"/>
                <w:color w:val="000000"/>
                <w:sz w:val="28"/>
                <w:szCs w:val="28"/>
                <w:lang w:eastAsia="ru-RU"/>
              </w:rPr>
              <w:t>4</w:t>
            </w:r>
          </w:p>
        </w:tc>
        <w:tc>
          <w:tcPr>
            <w:tcW w:w="3098" w:type="dxa"/>
            <w:tcBorders>
              <w:top w:val="nil"/>
              <w:left w:val="nil"/>
              <w:bottom w:val="single" w:sz="4" w:space="0" w:color="auto"/>
              <w:right w:val="single" w:sz="4" w:space="0" w:color="auto"/>
            </w:tcBorders>
            <w:shd w:val="clear" w:color="auto" w:fill="auto"/>
            <w:noWrap/>
            <w:vAlign w:val="bottom"/>
            <w:hideMark/>
          </w:tcPr>
          <w:p w:rsidR="00E4291C" w:rsidRPr="001E2364" w:rsidRDefault="00E4291C" w:rsidP="00667E6E">
            <w:pPr>
              <w:rPr>
                <w:rFonts w:eastAsia="Times New Roman" w:cs="Times New Roman"/>
                <w:color w:val="000000"/>
                <w:sz w:val="28"/>
                <w:szCs w:val="28"/>
                <w:lang w:eastAsia="ru-RU"/>
              </w:rPr>
            </w:pPr>
          </w:p>
        </w:tc>
        <w:tc>
          <w:tcPr>
            <w:tcW w:w="1857" w:type="dxa"/>
            <w:tcBorders>
              <w:top w:val="nil"/>
              <w:left w:val="nil"/>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eastAsia="ru-RU"/>
              </w:rPr>
            </w:pPr>
          </w:p>
        </w:tc>
        <w:tc>
          <w:tcPr>
            <w:tcW w:w="1689" w:type="dxa"/>
            <w:tcBorders>
              <w:top w:val="nil"/>
              <w:left w:val="nil"/>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eastAsia="ru-RU"/>
              </w:rPr>
            </w:pPr>
            <w:r w:rsidRPr="001E2364">
              <w:rPr>
                <w:rFonts w:eastAsia="Times New Roman" w:cs="Times New Roman"/>
                <w:color w:val="000000"/>
                <w:sz w:val="28"/>
                <w:szCs w:val="28"/>
                <w:lang w:eastAsia="ru-RU"/>
              </w:rPr>
              <w:t>2021</w:t>
            </w:r>
          </w:p>
        </w:tc>
        <w:tc>
          <w:tcPr>
            <w:tcW w:w="1681" w:type="dxa"/>
            <w:tcBorders>
              <w:top w:val="nil"/>
              <w:left w:val="nil"/>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eastAsia="ru-RU"/>
              </w:rPr>
            </w:pPr>
          </w:p>
        </w:tc>
        <w:tc>
          <w:tcPr>
            <w:tcW w:w="1681" w:type="dxa"/>
            <w:tcBorders>
              <w:top w:val="nil"/>
              <w:left w:val="nil"/>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eastAsia="ru-RU"/>
              </w:rPr>
            </w:pPr>
          </w:p>
        </w:tc>
      </w:tr>
      <w:tr w:rsidR="00E4291C" w:rsidRPr="001E2364" w:rsidTr="00E4291C">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eastAsia="ru-RU"/>
              </w:rPr>
            </w:pPr>
          </w:p>
        </w:tc>
        <w:tc>
          <w:tcPr>
            <w:tcW w:w="3098" w:type="dxa"/>
            <w:tcBorders>
              <w:top w:val="nil"/>
              <w:left w:val="nil"/>
              <w:bottom w:val="single" w:sz="4" w:space="0" w:color="auto"/>
              <w:right w:val="single" w:sz="4" w:space="0" w:color="auto"/>
            </w:tcBorders>
            <w:shd w:val="clear" w:color="auto" w:fill="auto"/>
            <w:noWrap/>
            <w:vAlign w:val="bottom"/>
            <w:hideMark/>
          </w:tcPr>
          <w:p w:rsidR="00E4291C" w:rsidRPr="001E2364" w:rsidRDefault="00E4291C" w:rsidP="00667E6E">
            <w:pPr>
              <w:rPr>
                <w:rFonts w:eastAsia="Times New Roman" w:cs="Times New Roman"/>
                <w:color w:val="000000"/>
                <w:sz w:val="28"/>
                <w:szCs w:val="28"/>
                <w:lang w:eastAsia="ru-RU"/>
              </w:rPr>
            </w:pPr>
            <w:r w:rsidRPr="001E2364">
              <w:rPr>
                <w:rFonts w:eastAsia="Times New Roman" w:cs="Times New Roman"/>
                <w:color w:val="000000"/>
                <w:sz w:val="28"/>
                <w:szCs w:val="28"/>
                <w:lang w:eastAsia="ru-RU"/>
              </w:rPr>
              <w:t>ИТОГО</w:t>
            </w:r>
          </w:p>
        </w:tc>
        <w:tc>
          <w:tcPr>
            <w:tcW w:w="1857" w:type="dxa"/>
            <w:tcBorders>
              <w:top w:val="nil"/>
              <w:left w:val="nil"/>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eastAsia="ru-RU"/>
              </w:rPr>
            </w:pPr>
            <w:r w:rsidRPr="001E2364">
              <w:rPr>
                <w:rFonts w:eastAsia="Times New Roman" w:cs="Times New Roman"/>
                <w:color w:val="000000"/>
                <w:sz w:val="28"/>
                <w:szCs w:val="28"/>
                <w:lang w:val="kk-KZ" w:eastAsia="ru-RU"/>
              </w:rPr>
              <w:t>164 3785.9</w:t>
            </w:r>
          </w:p>
        </w:tc>
        <w:tc>
          <w:tcPr>
            <w:tcW w:w="1689" w:type="dxa"/>
            <w:tcBorders>
              <w:top w:val="nil"/>
              <w:left w:val="nil"/>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eastAsia="ru-RU"/>
              </w:rPr>
            </w:pPr>
          </w:p>
        </w:tc>
        <w:tc>
          <w:tcPr>
            <w:tcW w:w="1681" w:type="dxa"/>
            <w:tcBorders>
              <w:top w:val="nil"/>
              <w:left w:val="nil"/>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3</w:t>
            </w:r>
          </w:p>
        </w:tc>
        <w:tc>
          <w:tcPr>
            <w:tcW w:w="1681" w:type="dxa"/>
            <w:tcBorders>
              <w:top w:val="nil"/>
              <w:left w:val="nil"/>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46</w:t>
            </w:r>
          </w:p>
        </w:tc>
      </w:tr>
      <w:tr w:rsidR="00E4291C" w:rsidRPr="001E2364" w:rsidTr="00E4291C">
        <w:trPr>
          <w:trHeight w:val="300"/>
          <w:jc w:val="center"/>
        </w:trPr>
        <w:tc>
          <w:tcPr>
            <w:tcW w:w="10607"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4291C" w:rsidRPr="001E2364" w:rsidRDefault="00E4291C" w:rsidP="00B7150B">
            <w:pPr>
              <w:ind w:firstLine="454"/>
              <w:jc w:val="center"/>
              <w:rPr>
                <w:rFonts w:eastAsia="Times New Roman" w:cs="Times New Roman"/>
                <w:b/>
                <w:color w:val="000000"/>
                <w:sz w:val="28"/>
                <w:szCs w:val="28"/>
                <w:lang w:eastAsia="ru-RU"/>
              </w:rPr>
            </w:pPr>
            <w:r w:rsidRPr="001E2364">
              <w:rPr>
                <w:rFonts w:eastAsia="Times New Roman" w:cs="Times New Roman"/>
                <w:b/>
                <w:color w:val="000000"/>
                <w:sz w:val="28"/>
                <w:szCs w:val="28"/>
                <w:lang w:eastAsia="ru-RU"/>
              </w:rPr>
              <w:t>Инвестиции в программное обеспечение</w:t>
            </w:r>
          </w:p>
        </w:tc>
      </w:tr>
      <w:tr w:rsidR="00E4291C" w:rsidRPr="001E2364" w:rsidTr="00E4291C">
        <w:trPr>
          <w:trHeight w:val="1124"/>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eastAsia="ru-RU"/>
              </w:rPr>
            </w:pPr>
            <w:r w:rsidRPr="001E2364">
              <w:rPr>
                <w:rFonts w:eastAsia="Times New Roman" w:cs="Times New Roman"/>
                <w:color w:val="000000"/>
                <w:sz w:val="28"/>
                <w:szCs w:val="28"/>
                <w:lang w:eastAsia="ru-RU"/>
              </w:rPr>
              <w:t>№ п/п</w:t>
            </w:r>
          </w:p>
        </w:tc>
        <w:tc>
          <w:tcPr>
            <w:tcW w:w="3098" w:type="dxa"/>
            <w:tcBorders>
              <w:top w:val="nil"/>
              <w:left w:val="nil"/>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eastAsia="ru-RU"/>
              </w:rPr>
            </w:pPr>
            <w:r w:rsidRPr="001E2364">
              <w:rPr>
                <w:rFonts w:eastAsia="Times New Roman" w:cs="Times New Roman"/>
                <w:color w:val="000000"/>
                <w:sz w:val="28"/>
                <w:szCs w:val="28"/>
                <w:lang w:eastAsia="ru-RU"/>
              </w:rPr>
              <w:t>Наименование</w:t>
            </w:r>
          </w:p>
        </w:tc>
        <w:tc>
          <w:tcPr>
            <w:tcW w:w="1857" w:type="dxa"/>
            <w:tcBorders>
              <w:top w:val="nil"/>
              <w:left w:val="nil"/>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eastAsia="ru-RU"/>
              </w:rPr>
            </w:pPr>
            <w:r w:rsidRPr="001E2364">
              <w:rPr>
                <w:rFonts w:eastAsia="Times New Roman" w:cs="Times New Roman"/>
                <w:color w:val="000000"/>
                <w:sz w:val="28"/>
                <w:szCs w:val="28"/>
                <w:lang w:eastAsia="ru-RU"/>
              </w:rPr>
              <w:t>сумма</w:t>
            </w:r>
          </w:p>
        </w:tc>
        <w:tc>
          <w:tcPr>
            <w:tcW w:w="1689" w:type="dxa"/>
            <w:tcBorders>
              <w:top w:val="nil"/>
              <w:left w:val="nil"/>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eastAsia="ru-RU"/>
              </w:rPr>
            </w:pPr>
            <w:r w:rsidRPr="001E2364">
              <w:rPr>
                <w:rFonts w:eastAsia="Times New Roman" w:cs="Times New Roman"/>
                <w:color w:val="000000"/>
                <w:sz w:val="28"/>
                <w:szCs w:val="28"/>
                <w:lang w:eastAsia="ru-RU"/>
              </w:rPr>
              <w:t>год приобретения</w:t>
            </w:r>
          </w:p>
        </w:tc>
        <w:tc>
          <w:tcPr>
            <w:tcW w:w="1681" w:type="dxa"/>
            <w:tcBorders>
              <w:top w:val="nil"/>
              <w:left w:val="nil"/>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eastAsia="ru-RU"/>
              </w:rPr>
            </w:pPr>
            <w:r w:rsidRPr="001E2364">
              <w:rPr>
                <w:rFonts w:eastAsia="Times New Roman" w:cs="Times New Roman"/>
                <w:color w:val="000000"/>
                <w:sz w:val="28"/>
                <w:szCs w:val="28"/>
                <w:lang w:eastAsia="ru-RU"/>
              </w:rPr>
              <w:t>Используются для обучения ОП (кол-во)</w:t>
            </w:r>
          </w:p>
        </w:tc>
        <w:tc>
          <w:tcPr>
            <w:tcW w:w="1681" w:type="dxa"/>
            <w:tcBorders>
              <w:top w:val="nil"/>
              <w:left w:val="nil"/>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eastAsia="ru-RU"/>
              </w:rPr>
            </w:pPr>
            <w:r w:rsidRPr="001E2364">
              <w:rPr>
                <w:rFonts w:eastAsia="Times New Roman" w:cs="Times New Roman"/>
                <w:color w:val="000000"/>
                <w:sz w:val="28"/>
                <w:szCs w:val="28"/>
                <w:lang w:eastAsia="ru-RU"/>
              </w:rPr>
              <w:t>Используются для контингента обучающихся (кол-во)</w:t>
            </w:r>
          </w:p>
        </w:tc>
      </w:tr>
      <w:tr w:rsidR="00E4291C" w:rsidRPr="001E2364" w:rsidTr="00E4291C">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eastAsia="ru-RU"/>
              </w:rPr>
            </w:pPr>
            <w:r w:rsidRPr="001E2364">
              <w:rPr>
                <w:rFonts w:eastAsia="Times New Roman" w:cs="Times New Roman"/>
                <w:color w:val="000000"/>
                <w:sz w:val="28"/>
                <w:szCs w:val="28"/>
                <w:lang w:eastAsia="ru-RU"/>
              </w:rPr>
              <w:t>1</w:t>
            </w:r>
          </w:p>
        </w:tc>
        <w:tc>
          <w:tcPr>
            <w:tcW w:w="3098" w:type="dxa"/>
            <w:tcBorders>
              <w:top w:val="nil"/>
              <w:left w:val="nil"/>
              <w:bottom w:val="single" w:sz="4" w:space="0" w:color="auto"/>
              <w:right w:val="single" w:sz="4" w:space="0" w:color="auto"/>
            </w:tcBorders>
            <w:shd w:val="clear" w:color="auto" w:fill="auto"/>
            <w:noWrap/>
            <w:vAlign w:val="bottom"/>
            <w:hideMark/>
          </w:tcPr>
          <w:p w:rsidR="00E4291C" w:rsidRPr="001E2364" w:rsidRDefault="00E4291C" w:rsidP="00667E6E">
            <w:pPr>
              <w:rPr>
                <w:rFonts w:eastAsia="Times New Roman" w:cs="Times New Roman"/>
                <w:color w:val="000000"/>
                <w:sz w:val="28"/>
                <w:szCs w:val="28"/>
                <w:lang w:eastAsia="ru-RU"/>
              </w:rPr>
            </w:pPr>
            <w:r w:rsidRPr="001E2364">
              <w:rPr>
                <w:rFonts w:eastAsia="Times New Roman" w:cs="Times New Roman"/>
                <w:color w:val="000000"/>
                <w:sz w:val="28"/>
                <w:szCs w:val="28"/>
                <w:lang w:eastAsia="ru-RU"/>
              </w:rPr>
              <w:t>Подписка по параграфу</w:t>
            </w:r>
          </w:p>
        </w:tc>
        <w:tc>
          <w:tcPr>
            <w:tcW w:w="1857" w:type="dxa"/>
            <w:tcBorders>
              <w:top w:val="nil"/>
              <w:left w:val="nil"/>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cs="Times New Roman"/>
                <w:sz w:val="28"/>
                <w:szCs w:val="28"/>
                <w:lang w:val="kk-KZ"/>
              </w:rPr>
            </w:pPr>
          </w:p>
          <w:p w:rsidR="00E4291C" w:rsidRPr="001E2364" w:rsidRDefault="00E4291C" w:rsidP="00667E6E">
            <w:pPr>
              <w:jc w:val="center"/>
              <w:rPr>
                <w:rFonts w:eastAsia="Times New Roman" w:cs="Times New Roman"/>
                <w:color w:val="000000"/>
                <w:sz w:val="28"/>
                <w:szCs w:val="28"/>
                <w:lang w:eastAsia="ru-RU"/>
              </w:rPr>
            </w:pPr>
            <w:r w:rsidRPr="001E2364">
              <w:rPr>
                <w:rFonts w:cs="Times New Roman"/>
                <w:sz w:val="28"/>
                <w:szCs w:val="28"/>
                <w:lang w:val="kk-KZ"/>
              </w:rPr>
              <w:t>1489800,</w:t>
            </w:r>
            <w:r w:rsidRPr="001E2364">
              <w:rPr>
                <w:rFonts w:cs="Times New Roman"/>
                <w:sz w:val="28"/>
                <w:szCs w:val="28"/>
              </w:rPr>
              <w:t>00</w:t>
            </w:r>
          </w:p>
        </w:tc>
        <w:tc>
          <w:tcPr>
            <w:tcW w:w="1689" w:type="dxa"/>
            <w:tcBorders>
              <w:top w:val="nil"/>
              <w:left w:val="nil"/>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eastAsia="ru-RU"/>
              </w:rPr>
              <w:t>201</w:t>
            </w:r>
            <w:r w:rsidRPr="001E2364">
              <w:rPr>
                <w:rFonts w:eastAsia="Times New Roman" w:cs="Times New Roman"/>
                <w:color w:val="000000"/>
                <w:sz w:val="28"/>
                <w:szCs w:val="28"/>
                <w:lang w:val="kk-KZ" w:eastAsia="ru-RU"/>
              </w:rPr>
              <w:t>9</w:t>
            </w:r>
          </w:p>
          <w:p w:rsidR="00E4291C" w:rsidRPr="001E2364" w:rsidRDefault="00E4291C" w:rsidP="00667E6E">
            <w:pPr>
              <w:jc w:val="center"/>
              <w:rPr>
                <w:rFonts w:eastAsia="Times New Roman" w:cs="Times New Roman"/>
                <w:color w:val="000000"/>
                <w:sz w:val="28"/>
                <w:szCs w:val="28"/>
                <w:lang w:eastAsia="ru-RU"/>
              </w:rPr>
            </w:pPr>
            <w:r w:rsidRPr="001E2364">
              <w:rPr>
                <w:rFonts w:eastAsia="Times New Roman" w:cs="Times New Roman"/>
                <w:color w:val="000000"/>
                <w:sz w:val="28"/>
                <w:szCs w:val="28"/>
                <w:lang w:eastAsia="ru-RU"/>
              </w:rPr>
              <w:t>2021</w:t>
            </w:r>
          </w:p>
        </w:tc>
        <w:tc>
          <w:tcPr>
            <w:tcW w:w="1681" w:type="dxa"/>
            <w:tcBorders>
              <w:top w:val="nil"/>
              <w:left w:val="nil"/>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3</w:t>
            </w:r>
          </w:p>
        </w:tc>
        <w:tc>
          <w:tcPr>
            <w:tcW w:w="1681" w:type="dxa"/>
            <w:tcBorders>
              <w:top w:val="nil"/>
              <w:left w:val="nil"/>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46</w:t>
            </w:r>
          </w:p>
        </w:tc>
      </w:tr>
      <w:tr w:rsidR="00E4291C" w:rsidRPr="001E2364" w:rsidTr="00E4291C">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eastAsia="ru-RU"/>
              </w:rPr>
            </w:pPr>
            <w:r w:rsidRPr="001E2364">
              <w:rPr>
                <w:rFonts w:eastAsia="Times New Roman" w:cs="Times New Roman"/>
                <w:color w:val="000000"/>
                <w:sz w:val="28"/>
                <w:szCs w:val="28"/>
                <w:lang w:eastAsia="ru-RU"/>
              </w:rPr>
              <w:t>2</w:t>
            </w:r>
          </w:p>
        </w:tc>
        <w:tc>
          <w:tcPr>
            <w:tcW w:w="3098" w:type="dxa"/>
            <w:tcBorders>
              <w:top w:val="nil"/>
              <w:left w:val="nil"/>
              <w:bottom w:val="single" w:sz="4" w:space="0" w:color="auto"/>
              <w:right w:val="single" w:sz="4" w:space="0" w:color="auto"/>
            </w:tcBorders>
            <w:shd w:val="clear" w:color="auto" w:fill="auto"/>
            <w:noWrap/>
            <w:vAlign w:val="bottom"/>
            <w:hideMark/>
          </w:tcPr>
          <w:p w:rsidR="00E4291C" w:rsidRPr="001E2364" w:rsidRDefault="00E4291C" w:rsidP="00667E6E">
            <w:pPr>
              <w:rPr>
                <w:rFonts w:eastAsia="Times New Roman" w:cs="Times New Roman"/>
                <w:color w:val="000000"/>
                <w:sz w:val="28"/>
                <w:szCs w:val="28"/>
                <w:lang w:eastAsia="ru-RU"/>
              </w:rPr>
            </w:pPr>
            <w:r w:rsidRPr="001E2364">
              <w:rPr>
                <w:rFonts w:eastAsia="Times New Roman" w:cs="Times New Roman"/>
                <w:color w:val="000000"/>
                <w:sz w:val="28"/>
                <w:szCs w:val="28"/>
                <w:lang w:eastAsia="ru-RU"/>
              </w:rPr>
              <w:t>Услуги поддержки домена</w:t>
            </w:r>
          </w:p>
        </w:tc>
        <w:tc>
          <w:tcPr>
            <w:tcW w:w="1857" w:type="dxa"/>
            <w:tcBorders>
              <w:top w:val="nil"/>
              <w:left w:val="nil"/>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eastAsia="ru-RU"/>
              </w:rPr>
            </w:pPr>
          </w:p>
        </w:tc>
        <w:tc>
          <w:tcPr>
            <w:tcW w:w="1689" w:type="dxa"/>
            <w:tcBorders>
              <w:top w:val="nil"/>
              <w:left w:val="nil"/>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eastAsia="ru-RU"/>
              </w:rPr>
            </w:pPr>
            <w:r w:rsidRPr="001E2364">
              <w:rPr>
                <w:rFonts w:eastAsia="Times New Roman" w:cs="Times New Roman"/>
                <w:color w:val="000000"/>
                <w:sz w:val="28"/>
                <w:szCs w:val="28"/>
                <w:lang w:eastAsia="ru-RU"/>
              </w:rPr>
              <w:t>2019</w:t>
            </w:r>
          </w:p>
        </w:tc>
        <w:tc>
          <w:tcPr>
            <w:tcW w:w="1681" w:type="dxa"/>
            <w:tcBorders>
              <w:top w:val="nil"/>
              <w:left w:val="nil"/>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eastAsia="ru-RU"/>
              </w:rPr>
            </w:pPr>
          </w:p>
        </w:tc>
        <w:tc>
          <w:tcPr>
            <w:tcW w:w="1681" w:type="dxa"/>
            <w:tcBorders>
              <w:top w:val="nil"/>
              <w:left w:val="nil"/>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eastAsia="ru-RU"/>
              </w:rPr>
            </w:pPr>
          </w:p>
        </w:tc>
      </w:tr>
      <w:tr w:rsidR="00E4291C" w:rsidRPr="001E2364" w:rsidTr="00E4291C">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eastAsia="ru-RU"/>
              </w:rPr>
            </w:pPr>
            <w:r w:rsidRPr="001E2364">
              <w:rPr>
                <w:rFonts w:eastAsia="Times New Roman" w:cs="Times New Roman"/>
                <w:color w:val="000000"/>
                <w:sz w:val="28"/>
                <w:szCs w:val="28"/>
                <w:lang w:eastAsia="ru-RU"/>
              </w:rPr>
              <w:t>3</w:t>
            </w:r>
          </w:p>
        </w:tc>
        <w:tc>
          <w:tcPr>
            <w:tcW w:w="3098" w:type="dxa"/>
            <w:tcBorders>
              <w:top w:val="nil"/>
              <w:left w:val="nil"/>
              <w:bottom w:val="single" w:sz="4" w:space="0" w:color="auto"/>
              <w:right w:val="single" w:sz="4" w:space="0" w:color="auto"/>
            </w:tcBorders>
            <w:shd w:val="clear" w:color="auto" w:fill="auto"/>
            <w:noWrap/>
            <w:vAlign w:val="bottom"/>
            <w:hideMark/>
          </w:tcPr>
          <w:p w:rsidR="00E4291C" w:rsidRPr="001E2364" w:rsidRDefault="00E4291C" w:rsidP="00667E6E">
            <w:pPr>
              <w:rPr>
                <w:rFonts w:eastAsia="Times New Roman" w:cs="Times New Roman"/>
                <w:color w:val="000000"/>
                <w:sz w:val="28"/>
                <w:szCs w:val="28"/>
                <w:lang w:eastAsia="ru-RU"/>
              </w:rPr>
            </w:pPr>
            <w:r w:rsidRPr="001E2364">
              <w:rPr>
                <w:rFonts w:eastAsia="Times New Roman" w:cs="Times New Roman"/>
                <w:color w:val="000000"/>
                <w:sz w:val="28"/>
                <w:szCs w:val="28"/>
                <w:lang w:eastAsia="ru-RU"/>
              </w:rPr>
              <w:t>Регистрация доменного имени</w:t>
            </w:r>
          </w:p>
        </w:tc>
        <w:tc>
          <w:tcPr>
            <w:tcW w:w="1857" w:type="dxa"/>
            <w:tcBorders>
              <w:top w:val="nil"/>
              <w:left w:val="nil"/>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eastAsia="ru-RU"/>
              </w:rPr>
            </w:pPr>
          </w:p>
        </w:tc>
        <w:tc>
          <w:tcPr>
            <w:tcW w:w="1689" w:type="dxa"/>
            <w:tcBorders>
              <w:top w:val="nil"/>
              <w:left w:val="nil"/>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eastAsia="ru-RU"/>
              </w:rPr>
            </w:pPr>
            <w:r w:rsidRPr="001E2364">
              <w:rPr>
                <w:rFonts w:eastAsia="Times New Roman" w:cs="Times New Roman"/>
                <w:color w:val="000000"/>
                <w:sz w:val="28"/>
                <w:szCs w:val="28"/>
                <w:lang w:eastAsia="ru-RU"/>
              </w:rPr>
              <w:t>2020</w:t>
            </w:r>
          </w:p>
        </w:tc>
        <w:tc>
          <w:tcPr>
            <w:tcW w:w="1681" w:type="dxa"/>
            <w:tcBorders>
              <w:top w:val="nil"/>
              <w:left w:val="nil"/>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eastAsia="ru-RU"/>
              </w:rPr>
            </w:pPr>
          </w:p>
        </w:tc>
        <w:tc>
          <w:tcPr>
            <w:tcW w:w="1681" w:type="dxa"/>
            <w:tcBorders>
              <w:top w:val="nil"/>
              <w:left w:val="nil"/>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eastAsia="ru-RU"/>
              </w:rPr>
            </w:pPr>
          </w:p>
        </w:tc>
      </w:tr>
      <w:tr w:rsidR="00E4291C" w:rsidRPr="001E2364" w:rsidTr="00E4291C">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eastAsia="ru-RU"/>
              </w:rPr>
            </w:pPr>
            <w:r w:rsidRPr="001E2364">
              <w:rPr>
                <w:rFonts w:eastAsia="Times New Roman" w:cs="Times New Roman"/>
                <w:color w:val="000000"/>
                <w:sz w:val="28"/>
                <w:szCs w:val="28"/>
                <w:lang w:eastAsia="ru-RU"/>
              </w:rPr>
              <w:t>4</w:t>
            </w:r>
          </w:p>
        </w:tc>
        <w:tc>
          <w:tcPr>
            <w:tcW w:w="3098" w:type="dxa"/>
            <w:tcBorders>
              <w:top w:val="nil"/>
              <w:left w:val="nil"/>
              <w:bottom w:val="single" w:sz="4" w:space="0" w:color="auto"/>
              <w:right w:val="single" w:sz="4" w:space="0" w:color="auto"/>
            </w:tcBorders>
            <w:shd w:val="clear" w:color="auto" w:fill="auto"/>
            <w:noWrap/>
            <w:vAlign w:val="bottom"/>
            <w:hideMark/>
          </w:tcPr>
          <w:p w:rsidR="00E4291C" w:rsidRPr="001E2364" w:rsidRDefault="00E4291C" w:rsidP="00667E6E">
            <w:pPr>
              <w:rPr>
                <w:rFonts w:eastAsia="Times New Roman" w:cs="Times New Roman"/>
                <w:color w:val="000000"/>
                <w:sz w:val="28"/>
                <w:szCs w:val="28"/>
                <w:lang w:eastAsia="ru-RU"/>
              </w:rPr>
            </w:pPr>
            <w:r w:rsidRPr="001E2364">
              <w:rPr>
                <w:rFonts w:eastAsia="Times New Roman" w:cs="Times New Roman"/>
                <w:color w:val="000000"/>
                <w:sz w:val="28"/>
                <w:szCs w:val="28"/>
                <w:lang w:eastAsia="ru-RU"/>
              </w:rPr>
              <w:t>Лицензия антивируса</w:t>
            </w:r>
          </w:p>
        </w:tc>
        <w:tc>
          <w:tcPr>
            <w:tcW w:w="1857" w:type="dxa"/>
            <w:tcBorders>
              <w:top w:val="nil"/>
              <w:left w:val="nil"/>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eastAsia="ru-RU"/>
              </w:rPr>
            </w:pPr>
          </w:p>
        </w:tc>
        <w:tc>
          <w:tcPr>
            <w:tcW w:w="1689" w:type="dxa"/>
            <w:tcBorders>
              <w:top w:val="nil"/>
              <w:left w:val="nil"/>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eastAsia="ru-RU"/>
              </w:rPr>
            </w:pPr>
            <w:r w:rsidRPr="001E2364">
              <w:rPr>
                <w:rFonts w:eastAsia="Times New Roman" w:cs="Times New Roman"/>
                <w:color w:val="000000"/>
                <w:sz w:val="28"/>
                <w:szCs w:val="28"/>
                <w:lang w:eastAsia="ru-RU"/>
              </w:rPr>
              <w:t>2021</w:t>
            </w:r>
          </w:p>
        </w:tc>
        <w:tc>
          <w:tcPr>
            <w:tcW w:w="1681" w:type="dxa"/>
            <w:tcBorders>
              <w:top w:val="nil"/>
              <w:left w:val="nil"/>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eastAsia="ru-RU"/>
              </w:rPr>
            </w:pPr>
          </w:p>
        </w:tc>
        <w:tc>
          <w:tcPr>
            <w:tcW w:w="1681" w:type="dxa"/>
            <w:tcBorders>
              <w:top w:val="nil"/>
              <w:left w:val="nil"/>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eastAsia="ru-RU"/>
              </w:rPr>
            </w:pPr>
          </w:p>
        </w:tc>
      </w:tr>
      <w:tr w:rsidR="00E4291C" w:rsidRPr="001E2364" w:rsidTr="00E4291C">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eastAsia="ru-RU"/>
              </w:rPr>
            </w:pPr>
          </w:p>
        </w:tc>
        <w:tc>
          <w:tcPr>
            <w:tcW w:w="3098" w:type="dxa"/>
            <w:tcBorders>
              <w:top w:val="nil"/>
              <w:left w:val="nil"/>
              <w:bottom w:val="single" w:sz="4" w:space="0" w:color="auto"/>
              <w:right w:val="single" w:sz="4" w:space="0" w:color="auto"/>
            </w:tcBorders>
            <w:shd w:val="clear" w:color="auto" w:fill="auto"/>
            <w:noWrap/>
            <w:vAlign w:val="bottom"/>
            <w:hideMark/>
          </w:tcPr>
          <w:p w:rsidR="00E4291C" w:rsidRPr="001E2364" w:rsidRDefault="00E4291C" w:rsidP="00667E6E">
            <w:pPr>
              <w:rPr>
                <w:rFonts w:eastAsia="Times New Roman" w:cs="Times New Roman"/>
                <w:color w:val="000000"/>
                <w:sz w:val="28"/>
                <w:szCs w:val="28"/>
                <w:lang w:eastAsia="ru-RU"/>
              </w:rPr>
            </w:pPr>
            <w:r w:rsidRPr="001E2364">
              <w:rPr>
                <w:rFonts w:eastAsia="Times New Roman" w:cs="Times New Roman"/>
                <w:color w:val="000000"/>
                <w:sz w:val="28"/>
                <w:szCs w:val="28"/>
                <w:lang w:eastAsia="ru-RU"/>
              </w:rPr>
              <w:t>ИТОГО</w:t>
            </w:r>
          </w:p>
        </w:tc>
        <w:tc>
          <w:tcPr>
            <w:tcW w:w="1857" w:type="dxa"/>
            <w:tcBorders>
              <w:top w:val="nil"/>
              <w:left w:val="nil"/>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eastAsia="ru-RU"/>
              </w:rPr>
            </w:pPr>
            <w:r w:rsidRPr="001E2364">
              <w:rPr>
                <w:rFonts w:cs="Times New Roman"/>
                <w:sz w:val="28"/>
                <w:szCs w:val="28"/>
                <w:lang w:val="kk-KZ"/>
              </w:rPr>
              <w:t>1489800,</w:t>
            </w:r>
            <w:r w:rsidRPr="001E2364">
              <w:rPr>
                <w:rFonts w:cs="Times New Roman"/>
                <w:sz w:val="28"/>
                <w:szCs w:val="28"/>
              </w:rPr>
              <w:t>00</w:t>
            </w:r>
          </w:p>
        </w:tc>
        <w:tc>
          <w:tcPr>
            <w:tcW w:w="1689" w:type="dxa"/>
            <w:tcBorders>
              <w:top w:val="nil"/>
              <w:left w:val="nil"/>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eastAsia="ru-RU"/>
              </w:rPr>
            </w:pPr>
          </w:p>
        </w:tc>
        <w:tc>
          <w:tcPr>
            <w:tcW w:w="1681" w:type="dxa"/>
            <w:tcBorders>
              <w:top w:val="nil"/>
              <w:left w:val="nil"/>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3</w:t>
            </w:r>
          </w:p>
        </w:tc>
        <w:tc>
          <w:tcPr>
            <w:tcW w:w="1681" w:type="dxa"/>
            <w:tcBorders>
              <w:top w:val="nil"/>
              <w:left w:val="nil"/>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46</w:t>
            </w:r>
          </w:p>
        </w:tc>
      </w:tr>
      <w:tr w:rsidR="00E4291C" w:rsidRPr="001E2364" w:rsidTr="00E4291C">
        <w:trPr>
          <w:trHeight w:val="300"/>
          <w:jc w:val="center"/>
        </w:trPr>
        <w:tc>
          <w:tcPr>
            <w:tcW w:w="10607"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4291C" w:rsidRPr="001E2364" w:rsidRDefault="00E4291C" w:rsidP="00B7150B">
            <w:pPr>
              <w:ind w:firstLine="454"/>
              <w:jc w:val="center"/>
              <w:rPr>
                <w:rFonts w:eastAsia="Times New Roman" w:cs="Times New Roman"/>
                <w:b/>
                <w:color w:val="000000"/>
                <w:sz w:val="28"/>
                <w:szCs w:val="28"/>
                <w:lang w:eastAsia="ru-RU"/>
              </w:rPr>
            </w:pPr>
            <w:r w:rsidRPr="001E2364">
              <w:rPr>
                <w:rFonts w:eastAsia="Times New Roman" w:cs="Times New Roman"/>
                <w:b/>
                <w:color w:val="000000"/>
                <w:sz w:val="28"/>
                <w:szCs w:val="28"/>
                <w:lang w:eastAsia="ru-RU"/>
              </w:rPr>
              <w:t>Инвестиции в  развитие лаборатории кафедры</w:t>
            </w:r>
          </w:p>
        </w:tc>
      </w:tr>
      <w:tr w:rsidR="00E4291C" w:rsidRPr="001E2364" w:rsidTr="00E4291C">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eastAsia="ru-RU"/>
              </w:rPr>
            </w:pPr>
            <w:r w:rsidRPr="001E2364">
              <w:rPr>
                <w:rFonts w:eastAsia="Times New Roman" w:cs="Times New Roman"/>
                <w:color w:val="000000"/>
                <w:sz w:val="28"/>
                <w:szCs w:val="28"/>
                <w:lang w:eastAsia="ru-RU"/>
              </w:rPr>
              <w:t>№ п/п</w:t>
            </w:r>
          </w:p>
        </w:tc>
        <w:tc>
          <w:tcPr>
            <w:tcW w:w="3098" w:type="dxa"/>
            <w:tcBorders>
              <w:top w:val="nil"/>
              <w:left w:val="nil"/>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eastAsia="ru-RU"/>
              </w:rPr>
            </w:pPr>
            <w:r w:rsidRPr="001E2364">
              <w:rPr>
                <w:rFonts w:eastAsia="Times New Roman" w:cs="Times New Roman"/>
                <w:color w:val="000000"/>
                <w:sz w:val="28"/>
                <w:szCs w:val="28"/>
                <w:lang w:eastAsia="ru-RU"/>
              </w:rPr>
              <w:t>Наименование</w:t>
            </w:r>
          </w:p>
        </w:tc>
        <w:tc>
          <w:tcPr>
            <w:tcW w:w="1857" w:type="dxa"/>
            <w:tcBorders>
              <w:top w:val="nil"/>
              <w:left w:val="nil"/>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eastAsia="ru-RU"/>
              </w:rPr>
            </w:pPr>
            <w:r w:rsidRPr="001E2364">
              <w:rPr>
                <w:rFonts w:eastAsia="Times New Roman" w:cs="Times New Roman"/>
                <w:color w:val="000000"/>
                <w:sz w:val="28"/>
                <w:szCs w:val="28"/>
                <w:lang w:eastAsia="ru-RU"/>
              </w:rPr>
              <w:t>сумма</w:t>
            </w:r>
          </w:p>
        </w:tc>
        <w:tc>
          <w:tcPr>
            <w:tcW w:w="1689" w:type="dxa"/>
            <w:tcBorders>
              <w:top w:val="nil"/>
              <w:left w:val="nil"/>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eastAsia="ru-RU"/>
              </w:rPr>
            </w:pPr>
            <w:r w:rsidRPr="001E2364">
              <w:rPr>
                <w:rFonts w:eastAsia="Times New Roman" w:cs="Times New Roman"/>
                <w:color w:val="000000"/>
                <w:sz w:val="28"/>
                <w:szCs w:val="28"/>
                <w:lang w:eastAsia="ru-RU"/>
              </w:rPr>
              <w:t>год приобретения</w:t>
            </w:r>
          </w:p>
        </w:tc>
        <w:tc>
          <w:tcPr>
            <w:tcW w:w="1681" w:type="dxa"/>
            <w:tcBorders>
              <w:top w:val="single" w:sz="4" w:space="0" w:color="auto"/>
              <w:left w:val="single" w:sz="4" w:space="0" w:color="auto"/>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eastAsia="ru-RU"/>
              </w:rPr>
            </w:pPr>
            <w:r w:rsidRPr="001E2364">
              <w:rPr>
                <w:rFonts w:eastAsia="Times New Roman" w:cs="Times New Roman"/>
                <w:color w:val="000000"/>
                <w:sz w:val="28"/>
                <w:szCs w:val="28"/>
                <w:lang w:eastAsia="ru-RU"/>
              </w:rPr>
              <w:t>Используются для обучения ОП (кол-во)</w:t>
            </w:r>
          </w:p>
        </w:tc>
        <w:tc>
          <w:tcPr>
            <w:tcW w:w="1681" w:type="dxa"/>
            <w:tcBorders>
              <w:top w:val="single" w:sz="4" w:space="0" w:color="auto"/>
              <w:left w:val="single" w:sz="4" w:space="0" w:color="auto"/>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eastAsia="ru-RU"/>
              </w:rPr>
            </w:pPr>
            <w:r w:rsidRPr="001E2364">
              <w:rPr>
                <w:rFonts w:eastAsia="Times New Roman" w:cs="Times New Roman"/>
                <w:color w:val="000000"/>
                <w:sz w:val="28"/>
                <w:szCs w:val="28"/>
                <w:lang w:eastAsia="ru-RU"/>
              </w:rPr>
              <w:t>Используются для контингента обучающихся (кол-во)</w:t>
            </w:r>
          </w:p>
        </w:tc>
      </w:tr>
      <w:tr w:rsidR="00E4291C" w:rsidRPr="001E2364" w:rsidTr="00E4291C">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eastAsia="ru-RU"/>
              </w:rPr>
            </w:pPr>
            <w:r w:rsidRPr="001E2364">
              <w:rPr>
                <w:rFonts w:eastAsia="Times New Roman" w:cs="Times New Roman"/>
                <w:color w:val="000000"/>
                <w:sz w:val="28"/>
                <w:szCs w:val="28"/>
                <w:lang w:eastAsia="ru-RU"/>
              </w:rPr>
              <w:t>1</w:t>
            </w:r>
          </w:p>
        </w:tc>
        <w:tc>
          <w:tcPr>
            <w:tcW w:w="3098" w:type="dxa"/>
            <w:tcBorders>
              <w:top w:val="nil"/>
              <w:left w:val="nil"/>
              <w:bottom w:val="single" w:sz="4" w:space="0" w:color="auto"/>
              <w:right w:val="single" w:sz="4" w:space="0" w:color="auto"/>
            </w:tcBorders>
            <w:shd w:val="clear" w:color="auto" w:fill="auto"/>
            <w:noWrap/>
            <w:vAlign w:val="bottom"/>
            <w:hideMark/>
          </w:tcPr>
          <w:p w:rsidR="00E4291C" w:rsidRPr="001E2364" w:rsidRDefault="00E4291C" w:rsidP="00667E6E">
            <w:pPr>
              <w:rPr>
                <w:rFonts w:eastAsia="Times New Roman" w:cs="Times New Roman"/>
                <w:color w:val="000000"/>
                <w:sz w:val="28"/>
                <w:szCs w:val="28"/>
                <w:lang w:eastAsia="ru-RU"/>
              </w:rPr>
            </w:pPr>
            <w:r w:rsidRPr="001E2364">
              <w:rPr>
                <w:rFonts w:eastAsia="Times New Roman" w:cs="Times New Roman"/>
                <w:color w:val="000000"/>
                <w:sz w:val="28"/>
                <w:szCs w:val="28"/>
                <w:lang w:eastAsia="ru-RU"/>
              </w:rPr>
              <w:t>Многофункциональное устройство</w:t>
            </w:r>
          </w:p>
        </w:tc>
        <w:tc>
          <w:tcPr>
            <w:tcW w:w="1857" w:type="dxa"/>
            <w:tcBorders>
              <w:top w:val="nil"/>
              <w:left w:val="nil"/>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13 809,6</w:t>
            </w:r>
          </w:p>
        </w:tc>
        <w:tc>
          <w:tcPr>
            <w:tcW w:w="1689" w:type="dxa"/>
            <w:tcBorders>
              <w:top w:val="nil"/>
              <w:left w:val="nil"/>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eastAsia="ru-RU"/>
              </w:rPr>
              <w:t>201</w:t>
            </w:r>
            <w:r w:rsidRPr="001E2364">
              <w:rPr>
                <w:rFonts w:eastAsia="Times New Roman" w:cs="Times New Roman"/>
                <w:color w:val="000000"/>
                <w:sz w:val="28"/>
                <w:szCs w:val="28"/>
                <w:lang w:val="kk-KZ" w:eastAsia="ru-RU"/>
              </w:rPr>
              <w:t>9</w:t>
            </w:r>
          </w:p>
        </w:tc>
        <w:tc>
          <w:tcPr>
            <w:tcW w:w="1681" w:type="dxa"/>
            <w:tcBorders>
              <w:top w:val="single" w:sz="4" w:space="0" w:color="auto"/>
              <w:left w:val="nil"/>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3</w:t>
            </w:r>
          </w:p>
        </w:tc>
        <w:tc>
          <w:tcPr>
            <w:tcW w:w="1681" w:type="dxa"/>
            <w:tcBorders>
              <w:top w:val="single" w:sz="4" w:space="0" w:color="auto"/>
              <w:left w:val="nil"/>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46</w:t>
            </w:r>
          </w:p>
        </w:tc>
      </w:tr>
      <w:tr w:rsidR="00E4291C" w:rsidRPr="001E2364" w:rsidTr="00E4291C">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eastAsia="ru-RU"/>
              </w:rPr>
            </w:pPr>
            <w:r w:rsidRPr="001E2364">
              <w:rPr>
                <w:rFonts w:eastAsia="Times New Roman" w:cs="Times New Roman"/>
                <w:color w:val="000000"/>
                <w:sz w:val="28"/>
                <w:szCs w:val="28"/>
                <w:lang w:eastAsia="ru-RU"/>
              </w:rPr>
              <w:t>2</w:t>
            </w:r>
          </w:p>
        </w:tc>
        <w:tc>
          <w:tcPr>
            <w:tcW w:w="3098" w:type="dxa"/>
            <w:tcBorders>
              <w:top w:val="nil"/>
              <w:left w:val="nil"/>
              <w:bottom w:val="single" w:sz="4" w:space="0" w:color="auto"/>
              <w:right w:val="single" w:sz="4" w:space="0" w:color="auto"/>
            </w:tcBorders>
            <w:shd w:val="clear" w:color="auto" w:fill="auto"/>
            <w:noWrap/>
            <w:vAlign w:val="bottom"/>
            <w:hideMark/>
          </w:tcPr>
          <w:p w:rsidR="00E4291C" w:rsidRPr="001E2364" w:rsidRDefault="00E4291C" w:rsidP="00667E6E">
            <w:pPr>
              <w:rPr>
                <w:rFonts w:eastAsia="Times New Roman" w:cs="Times New Roman"/>
                <w:color w:val="000000"/>
                <w:sz w:val="28"/>
                <w:szCs w:val="28"/>
                <w:lang w:val="kk-KZ" w:eastAsia="ru-RU"/>
              </w:rPr>
            </w:pPr>
            <w:r w:rsidRPr="001E2364">
              <w:rPr>
                <w:rFonts w:eastAsia="Times New Roman" w:cs="Times New Roman"/>
                <w:color w:val="000000"/>
                <w:sz w:val="28"/>
                <w:szCs w:val="28"/>
                <w:lang w:eastAsia="ru-RU"/>
              </w:rPr>
              <w:t>Гончарный круг Nidec</w:t>
            </w:r>
            <w:r w:rsidRPr="001E2364">
              <w:rPr>
                <w:rFonts w:eastAsia="Times New Roman" w:cs="Times New Roman"/>
                <w:color w:val="000000"/>
                <w:sz w:val="28"/>
                <w:szCs w:val="28"/>
                <w:lang w:val="kk-KZ" w:eastAsia="ru-RU"/>
              </w:rPr>
              <w:t>(</w:t>
            </w:r>
            <w:r w:rsidRPr="001E2364">
              <w:rPr>
                <w:rFonts w:eastAsia="Times New Roman" w:cs="Times New Roman"/>
                <w:color w:val="000000"/>
                <w:sz w:val="28"/>
                <w:szCs w:val="28"/>
                <w:lang w:eastAsia="ru-RU"/>
              </w:rPr>
              <w:t>S</w:t>
            </w:r>
            <w:r w:rsidRPr="001E2364">
              <w:rPr>
                <w:rFonts w:eastAsia="Times New Roman" w:cs="Times New Roman"/>
                <w:color w:val="000000"/>
                <w:sz w:val="28"/>
                <w:szCs w:val="28"/>
                <w:lang w:val="en-US" w:eastAsia="ru-RU"/>
              </w:rPr>
              <w:t>himpo)</w:t>
            </w:r>
          </w:p>
        </w:tc>
        <w:tc>
          <w:tcPr>
            <w:tcW w:w="1857" w:type="dxa"/>
            <w:tcBorders>
              <w:top w:val="nil"/>
              <w:left w:val="nil"/>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39 133,26</w:t>
            </w:r>
          </w:p>
        </w:tc>
        <w:tc>
          <w:tcPr>
            <w:tcW w:w="1689" w:type="dxa"/>
            <w:tcBorders>
              <w:top w:val="nil"/>
              <w:left w:val="nil"/>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eastAsia="ru-RU"/>
              </w:rPr>
            </w:pPr>
            <w:r w:rsidRPr="001E2364">
              <w:rPr>
                <w:rFonts w:eastAsia="Times New Roman" w:cs="Times New Roman"/>
                <w:color w:val="000000"/>
                <w:sz w:val="28"/>
                <w:szCs w:val="28"/>
                <w:lang w:eastAsia="ru-RU"/>
              </w:rPr>
              <w:t>2020</w:t>
            </w:r>
          </w:p>
        </w:tc>
        <w:tc>
          <w:tcPr>
            <w:tcW w:w="1681" w:type="dxa"/>
            <w:tcBorders>
              <w:top w:val="nil"/>
              <w:left w:val="nil"/>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3</w:t>
            </w:r>
          </w:p>
        </w:tc>
        <w:tc>
          <w:tcPr>
            <w:tcW w:w="1681" w:type="dxa"/>
            <w:tcBorders>
              <w:top w:val="nil"/>
              <w:left w:val="nil"/>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46</w:t>
            </w:r>
          </w:p>
        </w:tc>
      </w:tr>
      <w:tr w:rsidR="00E4291C" w:rsidRPr="001E2364" w:rsidTr="00E4291C">
        <w:trPr>
          <w:trHeight w:val="208"/>
          <w:jc w:val="center"/>
        </w:trPr>
        <w:tc>
          <w:tcPr>
            <w:tcW w:w="601" w:type="dxa"/>
            <w:tcBorders>
              <w:top w:val="nil"/>
              <w:left w:val="single" w:sz="4" w:space="0" w:color="auto"/>
              <w:bottom w:val="single" w:sz="4" w:space="0" w:color="auto"/>
              <w:right w:val="single" w:sz="4" w:space="0" w:color="auto"/>
            </w:tcBorders>
            <w:shd w:val="clear" w:color="auto" w:fill="auto"/>
            <w:noWrap/>
            <w:vAlign w:val="center"/>
          </w:tcPr>
          <w:p w:rsidR="00E4291C" w:rsidRPr="001E2364" w:rsidRDefault="00E4291C" w:rsidP="00667E6E">
            <w:pPr>
              <w:jc w:val="center"/>
              <w:rPr>
                <w:rFonts w:eastAsia="Times New Roman" w:cs="Times New Roman"/>
                <w:color w:val="000000"/>
                <w:sz w:val="28"/>
                <w:szCs w:val="28"/>
                <w:lang w:eastAsia="ru-RU"/>
              </w:rPr>
            </w:pPr>
            <w:r w:rsidRPr="001E2364">
              <w:rPr>
                <w:rFonts w:eastAsia="Times New Roman" w:cs="Times New Roman"/>
                <w:color w:val="000000"/>
                <w:sz w:val="28"/>
                <w:szCs w:val="28"/>
                <w:lang w:eastAsia="ru-RU"/>
              </w:rPr>
              <w:t>3</w:t>
            </w:r>
          </w:p>
        </w:tc>
        <w:tc>
          <w:tcPr>
            <w:tcW w:w="3098" w:type="dxa"/>
            <w:tcBorders>
              <w:top w:val="nil"/>
              <w:left w:val="nil"/>
              <w:bottom w:val="single" w:sz="4" w:space="0" w:color="auto"/>
              <w:right w:val="single" w:sz="4" w:space="0" w:color="auto"/>
            </w:tcBorders>
            <w:shd w:val="clear" w:color="auto" w:fill="auto"/>
            <w:noWrap/>
            <w:vAlign w:val="bottom"/>
          </w:tcPr>
          <w:p w:rsidR="00E4291C" w:rsidRPr="001E2364" w:rsidRDefault="00E4291C" w:rsidP="00667E6E">
            <w:pPr>
              <w:rPr>
                <w:rFonts w:eastAsia="Times New Roman" w:cs="Times New Roman"/>
                <w:color w:val="000000"/>
                <w:sz w:val="28"/>
                <w:szCs w:val="28"/>
                <w:lang w:eastAsia="ru-RU"/>
              </w:rPr>
            </w:pPr>
            <w:r w:rsidRPr="001E2364">
              <w:rPr>
                <w:rFonts w:eastAsia="Times New Roman" w:cs="Times New Roman"/>
                <w:color w:val="000000"/>
                <w:sz w:val="28"/>
                <w:szCs w:val="28"/>
                <w:lang w:val="kk-KZ" w:eastAsia="ru-RU"/>
              </w:rPr>
              <w:t xml:space="preserve">Переплетная машина Оffice </w:t>
            </w:r>
            <w:r w:rsidRPr="001E2364">
              <w:rPr>
                <w:rFonts w:eastAsia="Times New Roman" w:cs="Times New Roman"/>
                <w:color w:val="000000"/>
                <w:sz w:val="28"/>
                <w:szCs w:val="28"/>
                <w:lang w:val="en-US" w:eastAsia="ru-RU"/>
              </w:rPr>
              <w:t>K</w:t>
            </w:r>
            <w:r w:rsidRPr="001E2364">
              <w:rPr>
                <w:rFonts w:eastAsia="Times New Roman" w:cs="Times New Roman"/>
                <w:color w:val="000000"/>
                <w:sz w:val="28"/>
                <w:szCs w:val="28"/>
                <w:lang w:val="kk-KZ" w:eastAsia="ru-RU"/>
              </w:rPr>
              <w:t>it</w:t>
            </w:r>
            <w:r w:rsidRPr="001E2364">
              <w:rPr>
                <w:rFonts w:eastAsia="Times New Roman" w:cs="Times New Roman"/>
                <w:color w:val="000000"/>
                <w:sz w:val="28"/>
                <w:szCs w:val="28"/>
                <w:lang w:val="en-US" w:eastAsia="ru-RU"/>
              </w:rPr>
              <w:t>B</w:t>
            </w:r>
            <w:r w:rsidRPr="001E2364">
              <w:rPr>
                <w:rFonts w:eastAsia="Times New Roman" w:cs="Times New Roman"/>
                <w:color w:val="000000"/>
                <w:sz w:val="28"/>
                <w:szCs w:val="28"/>
                <w:lang w:eastAsia="ru-RU"/>
              </w:rPr>
              <w:t>3432</w:t>
            </w:r>
            <w:r w:rsidRPr="001E2364">
              <w:rPr>
                <w:rFonts w:eastAsia="Times New Roman" w:cs="Times New Roman"/>
                <w:color w:val="000000"/>
                <w:sz w:val="28"/>
                <w:szCs w:val="28"/>
                <w:lang w:val="en-US" w:eastAsia="ru-RU"/>
              </w:rPr>
              <w:t>E</w:t>
            </w:r>
          </w:p>
        </w:tc>
        <w:tc>
          <w:tcPr>
            <w:tcW w:w="1857" w:type="dxa"/>
            <w:tcBorders>
              <w:top w:val="nil"/>
              <w:left w:val="nil"/>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eastAsia="ru-RU"/>
              </w:rPr>
            </w:pPr>
            <w:r w:rsidRPr="001E2364">
              <w:rPr>
                <w:rFonts w:eastAsia="Times New Roman" w:cs="Times New Roman"/>
                <w:color w:val="000000"/>
                <w:sz w:val="28"/>
                <w:szCs w:val="28"/>
                <w:lang w:eastAsia="ru-RU"/>
              </w:rPr>
              <w:t>330 000,00</w:t>
            </w:r>
          </w:p>
        </w:tc>
        <w:tc>
          <w:tcPr>
            <w:tcW w:w="1689" w:type="dxa"/>
            <w:tcBorders>
              <w:top w:val="nil"/>
              <w:left w:val="nil"/>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eastAsia="ru-RU"/>
              </w:rPr>
            </w:pPr>
            <w:r w:rsidRPr="001E2364">
              <w:rPr>
                <w:rFonts w:eastAsia="Times New Roman" w:cs="Times New Roman"/>
                <w:color w:val="000000"/>
                <w:sz w:val="28"/>
                <w:szCs w:val="28"/>
                <w:lang w:eastAsia="ru-RU"/>
              </w:rPr>
              <w:t>2021</w:t>
            </w:r>
          </w:p>
        </w:tc>
        <w:tc>
          <w:tcPr>
            <w:tcW w:w="1681" w:type="dxa"/>
            <w:tcBorders>
              <w:top w:val="nil"/>
              <w:left w:val="nil"/>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3</w:t>
            </w:r>
          </w:p>
        </w:tc>
        <w:tc>
          <w:tcPr>
            <w:tcW w:w="1681" w:type="dxa"/>
            <w:tcBorders>
              <w:top w:val="nil"/>
              <w:left w:val="nil"/>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46</w:t>
            </w:r>
          </w:p>
        </w:tc>
      </w:tr>
      <w:tr w:rsidR="00E4291C" w:rsidRPr="001E2364" w:rsidTr="00E4291C">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eastAsia="ru-RU"/>
              </w:rPr>
            </w:pPr>
            <w:r w:rsidRPr="001E2364">
              <w:rPr>
                <w:rFonts w:eastAsia="Times New Roman" w:cs="Times New Roman"/>
                <w:color w:val="000000"/>
                <w:sz w:val="28"/>
                <w:szCs w:val="28"/>
                <w:lang w:eastAsia="ru-RU"/>
              </w:rPr>
              <w:t>4</w:t>
            </w:r>
          </w:p>
        </w:tc>
        <w:tc>
          <w:tcPr>
            <w:tcW w:w="3098" w:type="dxa"/>
            <w:tcBorders>
              <w:top w:val="nil"/>
              <w:left w:val="nil"/>
              <w:bottom w:val="single" w:sz="4" w:space="0" w:color="auto"/>
              <w:right w:val="single" w:sz="4" w:space="0" w:color="auto"/>
            </w:tcBorders>
            <w:shd w:val="clear" w:color="auto" w:fill="auto"/>
            <w:noWrap/>
            <w:vAlign w:val="bottom"/>
            <w:hideMark/>
          </w:tcPr>
          <w:p w:rsidR="00E4291C" w:rsidRPr="001E2364" w:rsidRDefault="00E4291C" w:rsidP="00667E6E">
            <w:pP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Угловая шлифмашина Bosh GWS 24-180 H</w:t>
            </w:r>
          </w:p>
        </w:tc>
        <w:tc>
          <w:tcPr>
            <w:tcW w:w="1857" w:type="dxa"/>
            <w:tcBorders>
              <w:top w:val="nil"/>
              <w:left w:val="nil"/>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76 000,00</w:t>
            </w:r>
          </w:p>
        </w:tc>
        <w:tc>
          <w:tcPr>
            <w:tcW w:w="1689" w:type="dxa"/>
            <w:tcBorders>
              <w:top w:val="nil"/>
              <w:left w:val="nil"/>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2021</w:t>
            </w:r>
          </w:p>
        </w:tc>
        <w:tc>
          <w:tcPr>
            <w:tcW w:w="1681" w:type="dxa"/>
            <w:tcBorders>
              <w:top w:val="single" w:sz="4" w:space="0" w:color="auto"/>
              <w:left w:val="single" w:sz="4" w:space="0" w:color="auto"/>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3</w:t>
            </w:r>
          </w:p>
        </w:tc>
        <w:tc>
          <w:tcPr>
            <w:tcW w:w="1681" w:type="dxa"/>
            <w:tcBorders>
              <w:top w:val="single" w:sz="4" w:space="0" w:color="auto"/>
              <w:left w:val="single" w:sz="4" w:space="0" w:color="auto"/>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46</w:t>
            </w:r>
          </w:p>
        </w:tc>
      </w:tr>
      <w:tr w:rsidR="00E4291C" w:rsidRPr="001E2364" w:rsidTr="00E4291C">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4.2</w:t>
            </w:r>
          </w:p>
        </w:tc>
        <w:tc>
          <w:tcPr>
            <w:tcW w:w="3098" w:type="dxa"/>
            <w:tcBorders>
              <w:top w:val="nil"/>
              <w:left w:val="nil"/>
              <w:bottom w:val="single" w:sz="4" w:space="0" w:color="auto"/>
              <w:right w:val="single" w:sz="4" w:space="0" w:color="auto"/>
            </w:tcBorders>
            <w:shd w:val="clear" w:color="auto" w:fill="auto"/>
            <w:noWrap/>
            <w:vAlign w:val="bottom"/>
            <w:hideMark/>
          </w:tcPr>
          <w:p w:rsidR="00E4291C" w:rsidRPr="001E2364" w:rsidRDefault="00E4291C" w:rsidP="00667E6E">
            <w:pP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Перфоратор SDS-pius Bosh GBH 240 F</w:t>
            </w:r>
          </w:p>
        </w:tc>
        <w:tc>
          <w:tcPr>
            <w:tcW w:w="1857" w:type="dxa"/>
            <w:tcBorders>
              <w:top w:val="nil"/>
              <w:left w:val="nil"/>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55 000,00</w:t>
            </w:r>
          </w:p>
        </w:tc>
        <w:tc>
          <w:tcPr>
            <w:tcW w:w="1689" w:type="dxa"/>
            <w:tcBorders>
              <w:top w:val="nil"/>
              <w:left w:val="nil"/>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2021</w:t>
            </w:r>
          </w:p>
        </w:tc>
        <w:tc>
          <w:tcPr>
            <w:tcW w:w="1681" w:type="dxa"/>
            <w:tcBorders>
              <w:top w:val="single" w:sz="4" w:space="0" w:color="auto"/>
              <w:left w:val="single" w:sz="4" w:space="0" w:color="auto"/>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3</w:t>
            </w:r>
          </w:p>
        </w:tc>
        <w:tc>
          <w:tcPr>
            <w:tcW w:w="1681" w:type="dxa"/>
            <w:tcBorders>
              <w:top w:val="single" w:sz="4" w:space="0" w:color="auto"/>
              <w:left w:val="single" w:sz="4" w:space="0" w:color="auto"/>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46</w:t>
            </w:r>
          </w:p>
        </w:tc>
      </w:tr>
      <w:tr w:rsidR="00E4291C" w:rsidRPr="001E2364" w:rsidTr="00E4291C">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4.3</w:t>
            </w:r>
          </w:p>
        </w:tc>
        <w:tc>
          <w:tcPr>
            <w:tcW w:w="3098" w:type="dxa"/>
            <w:tcBorders>
              <w:top w:val="nil"/>
              <w:left w:val="nil"/>
              <w:bottom w:val="single" w:sz="4" w:space="0" w:color="auto"/>
              <w:right w:val="single" w:sz="4" w:space="0" w:color="auto"/>
            </w:tcBorders>
            <w:shd w:val="clear" w:color="auto" w:fill="auto"/>
            <w:noWrap/>
            <w:vAlign w:val="bottom"/>
            <w:hideMark/>
          </w:tcPr>
          <w:p w:rsidR="00E4291C" w:rsidRPr="001E2364" w:rsidRDefault="00E4291C" w:rsidP="00667E6E">
            <w:pP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Электрическая дрель</w:t>
            </w:r>
          </w:p>
        </w:tc>
        <w:tc>
          <w:tcPr>
            <w:tcW w:w="1857" w:type="dxa"/>
            <w:tcBorders>
              <w:top w:val="nil"/>
              <w:left w:val="nil"/>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35 000,00</w:t>
            </w:r>
          </w:p>
        </w:tc>
        <w:tc>
          <w:tcPr>
            <w:tcW w:w="1689" w:type="dxa"/>
            <w:tcBorders>
              <w:top w:val="nil"/>
              <w:left w:val="nil"/>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2021</w:t>
            </w:r>
          </w:p>
        </w:tc>
        <w:tc>
          <w:tcPr>
            <w:tcW w:w="1681" w:type="dxa"/>
            <w:tcBorders>
              <w:top w:val="single" w:sz="4" w:space="0" w:color="auto"/>
              <w:left w:val="single" w:sz="4" w:space="0" w:color="auto"/>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3</w:t>
            </w:r>
          </w:p>
        </w:tc>
        <w:tc>
          <w:tcPr>
            <w:tcW w:w="1681" w:type="dxa"/>
            <w:tcBorders>
              <w:top w:val="single" w:sz="4" w:space="0" w:color="auto"/>
              <w:left w:val="single" w:sz="4" w:space="0" w:color="auto"/>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46</w:t>
            </w:r>
          </w:p>
        </w:tc>
      </w:tr>
      <w:tr w:rsidR="00E4291C" w:rsidRPr="001E2364" w:rsidTr="00E4291C">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4.4</w:t>
            </w:r>
          </w:p>
        </w:tc>
        <w:tc>
          <w:tcPr>
            <w:tcW w:w="3098" w:type="dxa"/>
            <w:tcBorders>
              <w:top w:val="nil"/>
              <w:left w:val="nil"/>
              <w:bottom w:val="single" w:sz="4" w:space="0" w:color="auto"/>
              <w:right w:val="single" w:sz="4" w:space="0" w:color="auto"/>
            </w:tcBorders>
            <w:shd w:val="clear" w:color="auto" w:fill="auto"/>
            <w:noWrap/>
            <w:vAlign w:val="bottom"/>
            <w:hideMark/>
          </w:tcPr>
          <w:p w:rsidR="00E4291C" w:rsidRPr="001E2364" w:rsidRDefault="00E4291C" w:rsidP="00667E6E">
            <w:pP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Аккумуляторная дрель-шруповерт Bosh GSВ 180-LI</w:t>
            </w:r>
          </w:p>
        </w:tc>
        <w:tc>
          <w:tcPr>
            <w:tcW w:w="1857" w:type="dxa"/>
            <w:tcBorders>
              <w:top w:val="nil"/>
              <w:left w:val="nil"/>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130 000,00</w:t>
            </w:r>
          </w:p>
        </w:tc>
        <w:tc>
          <w:tcPr>
            <w:tcW w:w="1689" w:type="dxa"/>
            <w:tcBorders>
              <w:top w:val="nil"/>
              <w:left w:val="nil"/>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2021</w:t>
            </w:r>
          </w:p>
        </w:tc>
        <w:tc>
          <w:tcPr>
            <w:tcW w:w="1681" w:type="dxa"/>
            <w:tcBorders>
              <w:top w:val="single" w:sz="4" w:space="0" w:color="auto"/>
              <w:left w:val="single" w:sz="4" w:space="0" w:color="auto"/>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3</w:t>
            </w:r>
          </w:p>
        </w:tc>
        <w:tc>
          <w:tcPr>
            <w:tcW w:w="1681" w:type="dxa"/>
            <w:tcBorders>
              <w:top w:val="single" w:sz="4" w:space="0" w:color="auto"/>
              <w:left w:val="single" w:sz="4" w:space="0" w:color="auto"/>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46</w:t>
            </w:r>
          </w:p>
        </w:tc>
      </w:tr>
      <w:tr w:rsidR="00E4291C" w:rsidRPr="001E2364" w:rsidTr="00E4291C">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4.5</w:t>
            </w:r>
          </w:p>
        </w:tc>
        <w:tc>
          <w:tcPr>
            <w:tcW w:w="3098" w:type="dxa"/>
            <w:tcBorders>
              <w:top w:val="nil"/>
              <w:left w:val="nil"/>
              <w:bottom w:val="single" w:sz="4" w:space="0" w:color="auto"/>
              <w:right w:val="single" w:sz="4" w:space="0" w:color="auto"/>
            </w:tcBorders>
            <w:shd w:val="clear" w:color="auto" w:fill="auto"/>
            <w:noWrap/>
            <w:vAlign w:val="bottom"/>
            <w:hideMark/>
          </w:tcPr>
          <w:p w:rsidR="00E4291C" w:rsidRPr="001E2364" w:rsidRDefault="00E4291C" w:rsidP="00667E6E">
            <w:pP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Торцовочная пила «Зубр»</w:t>
            </w:r>
          </w:p>
        </w:tc>
        <w:tc>
          <w:tcPr>
            <w:tcW w:w="1857" w:type="dxa"/>
            <w:tcBorders>
              <w:top w:val="nil"/>
              <w:left w:val="nil"/>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65 000,00</w:t>
            </w:r>
          </w:p>
        </w:tc>
        <w:tc>
          <w:tcPr>
            <w:tcW w:w="1689" w:type="dxa"/>
            <w:tcBorders>
              <w:top w:val="nil"/>
              <w:left w:val="nil"/>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2021</w:t>
            </w:r>
          </w:p>
        </w:tc>
        <w:tc>
          <w:tcPr>
            <w:tcW w:w="1681" w:type="dxa"/>
            <w:tcBorders>
              <w:top w:val="single" w:sz="4" w:space="0" w:color="auto"/>
              <w:left w:val="single" w:sz="4" w:space="0" w:color="auto"/>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3</w:t>
            </w:r>
          </w:p>
        </w:tc>
        <w:tc>
          <w:tcPr>
            <w:tcW w:w="1681" w:type="dxa"/>
            <w:tcBorders>
              <w:top w:val="single" w:sz="4" w:space="0" w:color="auto"/>
              <w:left w:val="single" w:sz="4" w:space="0" w:color="auto"/>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46</w:t>
            </w:r>
          </w:p>
        </w:tc>
      </w:tr>
      <w:tr w:rsidR="00E4291C" w:rsidRPr="001E2364" w:rsidTr="00E4291C">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4.6</w:t>
            </w:r>
          </w:p>
        </w:tc>
        <w:tc>
          <w:tcPr>
            <w:tcW w:w="3098" w:type="dxa"/>
            <w:tcBorders>
              <w:top w:val="nil"/>
              <w:left w:val="nil"/>
              <w:bottom w:val="single" w:sz="4" w:space="0" w:color="auto"/>
              <w:right w:val="single" w:sz="4" w:space="0" w:color="auto"/>
            </w:tcBorders>
            <w:shd w:val="clear" w:color="auto" w:fill="auto"/>
            <w:noWrap/>
            <w:vAlign w:val="bottom"/>
            <w:hideMark/>
          </w:tcPr>
          <w:p w:rsidR="00E4291C" w:rsidRPr="001E2364" w:rsidRDefault="00E4291C" w:rsidP="00667E6E">
            <w:pP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Набор инструментов «</w:t>
            </w:r>
            <w:r w:rsidRPr="001E2364">
              <w:rPr>
                <w:rFonts w:eastAsia="Times New Roman" w:cs="Times New Roman"/>
                <w:color w:val="000000"/>
                <w:sz w:val="28"/>
                <w:szCs w:val="28"/>
                <w:lang w:val="en-US" w:eastAsia="ru-RU"/>
              </w:rPr>
              <w:t>STELS</w:t>
            </w:r>
            <w:r w:rsidRPr="001E2364">
              <w:rPr>
                <w:rFonts w:eastAsia="Times New Roman" w:cs="Times New Roman"/>
                <w:color w:val="000000"/>
                <w:sz w:val="28"/>
                <w:szCs w:val="28"/>
                <w:lang w:val="kk-KZ" w:eastAsia="ru-RU"/>
              </w:rPr>
              <w:t>»</w:t>
            </w:r>
          </w:p>
        </w:tc>
        <w:tc>
          <w:tcPr>
            <w:tcW w:w="1857" w:type="dxa"/>
            <w:tcBorders>
              <w:top w:val="nil"/>
              <w:left w:val="nil"/>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eastAsia="ru-RU"/>
              </w:rPr>
            </w:pPr>
            <w:r w:rsidRPr="001E2364">
              <w:rPr>
                <w:rFonts w:eastAsia="Times New Roman" w:cs="Times New Roman"/>
                <w:color w:val="000000"/>
                <w:sz w:val="28"/>
                <w:szCs w:val="28"/>
                <w:lang w:val="en-US" w:eastAsia="ru-RU"/>
              </w:rPr>
              <w:t>115 000</w:t>
            </w:r>
            <w:r w:rsidRPr="001E2364">
              <w:rPr>
                <w:rFonts w:eastAsia="Times New Roman" w:cs="Times New Roman"/>
                <w:color w:val="000000"/>
                <w:sz w:val="28"/>
                <w:szCs w:val="28"/>
                <w:lang w:eastAsia="ru-RU"/>
              </w:rPr>
              <w:t>,00</w:t>
            </w:r>
          </w:p>
        </w:tc>
        <w:tc>
          <w:tcPr>
            <w:tcW w:w="1689" w:type="dxa"/>
            <w:tcBorders>
              <w:top w:val="nil"/>
              <w:left w:val="nil"/>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val="en-US" w:eastAsia="ru-RU"/>
              </w:rPr>
            </w:pPr>
            <w:r w:rsidRPr="001E2364">
              <w:rPr>
                <w:rFonts w:eastAsia="Times New Roman" w:cs="Times New Roman"/>
                <w:color w:val="000000"/>
                <w:sz w:val="28"/>
                <w:szCs w:val="28"/>
                <w:lang w:val="en-US" w:eastAsia="ru-RU"/>
              </w:rPr>
              <w:t>2021</w:t>
            </w:r>
          </w:p>
        </w:tc>
        <w:tc>
          <w:tcPr>
            <w:tcW w:w="1681" w:type="dxa"/>
            <w:tcBorders>
              <w:top w:val="single" w:sz="4" w:space="0" w:color="auto"/>
              <w:left w:val="single" w:sz="4" w:space="0" w:color="auto"/>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3</w:t>
            </w:r>
          </w:p>
        </w:tc>
        <w:tc>
          <w:tcPr>
            <w:tcW w:w="1681" w:type="dxa"/>
            <w:tcBorders>
              <w:top w:val="single" w:sz="4" w:space="0" w:color="auto"/>
              <w:left w:val="single" w:sz="4" w:space="0" w:color="auto"/>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46</w:t>
            </w:r>
          </w:p>
        </w:tc>
      </w:tr>
      <w:tr w:rsidR="00E4291C" w:rsidRPr="001E2364" w:rsidTr="00E4291C">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4.7</w:t>
            </w:r>
          </w:p>
        </w:tc>
        <w:tc>
          <w:tcPr>
            <w:tcW w:w="3098" w:type="dxa"/>
            <w:tcBorders>
              <w:top w:val="nil"/>
              <w:left w:val="nil"/>
              <w:bottom w:val="single" w:sz="4" w:space="0" w:color="auto"/>
              <w:right w:val="single" w:sz="4" w:space="0" w:color="auto"/>
            </w:tcBorders>
            <w:shd w:val="clear" w:color="auto" w:fill="auto"/>
            <w:noWrap/>
            <w:vAlign w:val="bottom"/>
            <w:hideMark/>
          </w:tcPr>
          <w:p w:rsidR="00E4291C" w:rsidRPr="001E2364" w:rsidRDefault="00E4291C" w:rsidP="00667E6E">
            <w:pPr>
              <w:rPr>
                <w:rFonts w:eastAsia="Times New Roman" w:cs="Times New Roman"/>
                <w:color w:val="000000"/>
                <w:sz w:val="28"/>
                <w:szCs w:val="28"/>
                <w:lang w:val="en-US" w:eastAsia="ru-RU"/>
              </w:rPr>
            </w:pPr>
            <w:r w:rsidRPr="001E2364">
              <w:rPr>
                <w:rFonts w:eastAsia="Times New Roman" w:cs="Times New Roman"/>
                <w:color w:val="000000"/>
                <w:sz w:val="28"/>
                <w:szCs w:val="28"/>
                <w:lang w:eastAsia="ru-RU"/>
              </w:rPr>
              <w:t xml:space="preserve">Гончарный круг </w:t>
            </w:r>
            <w:r w:rsidRPr="001E2364">
              <w:rPr>
                <w:rFonts w:eastAsia="Times New Roman" w:cs="Times New Roman"/>
                <w:color w:val="000000"/>
                <w:sz w:val="28"/>
                <w:szCs w:val="28"/>
                <w:lang w:val="en-US" w:eastAsia="ru-RU"/>
              </w:rPr>
              <w:t>iMjld Basic</w:t>
            </w:r>
          </w:p>
        </w:tc>
        <w:tc>
          <w:tcPr>
            <w:tcW w:w="1857" w:type="dxa"/>
            <w:tcBorders>
              <w:top w:val="nil"/>
              <w:left w:val="nil"/>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1305774,95</w:t>
            </w:r>
          </w:p>
        </w:tc>
        <w:tc>
          <w:tcPr>
            <w:tcW w:w="1689" w:type="dxa"/>
            <w:tcBorders>
              <w:top w:val="nil"/>
              <w:left w:val="nil"/>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eastAsia="ru-RU"/>
              </w:rPr>
            </w:pPr>
            <w:r w:rsidRPr="001E2364">
              <w:rPr>
                <w:rFonts w:eastAsia="Times New Roman" w:cs="Times New Roman"/>
                <w:color w:val="000000"/>
                <w:sz w:val="28"/>
                <w:szCs w:val="28"/>
                <w:lang w:eastAsia="ru-RU"/>
              </w:rPr>
              <w:t>2021</w:t>
            </w:r>
          </w:p>
        </w:tc>
        <w:tc>
          <w:tcPr>
            <w:tcW w:w="1681" w:type="dxa"/>
            <w:tcBorders>
              <w:top w:val="single" w:sz="4" w:space="0" w:color="auto"/>
              <w:left w:val="single" w:sz="4" w:space="0" w:color="auto"/>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3</w:t>
            </w:r>
          </w:p>
        </w:tc>
        <w:tc>
          <w:tcPr>
            <w:tcW w:w="1681" w:type="dxa"/>
            <w:tcBorders>
              <w:top w:val="single" w:sz="4" w:space="0" w:color="auto"/>
              <w:left w:val="single" w:sz="4" w:space="0" w:color="auto"/>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46</w:t>
            </w:r>
          </w:p>
        </w:tc>
      </w:tr>
      <w:tr w:rsidR="00E4291C" w:rsidRPr="001E2364" w:rsidTr="00E4291C">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4.8</w:t>
            </w:r>
          </w:p>
        </w:tc>
        <w:tc>
          <w:tcPr>
            <w:tcW w:w="3098" w:type="dxa"/>
            <w:tcBorders>
              <w:top w:val="nil"/>
              <w:left w:val="nil"/>
              <w:bottom w:val="single" w:sz="4" w:space="0" w:color="auto"/>
              <w:right w:val="single" w:sz="4" w:space="0" w:color="auto"/>
            </w:tcBorders>
            <w:shd w:val="clear" w:color="auto" w:fill="auto"/>
            <w:noWrap/>
            <w:vAlign w:val="bottom"/>
            <w:hideMark/>
          </w:tcPr>
          <w:p w:rsidR="00E4291C" w:rsidRPr="001E2364" w:rsidRDefault="00E4291C" w:rsidP="00667E6E">
            <w:pPr>
              <w:rPr>
                <w:rFonts w:eastAsia="Times New Roman" w:cs="Times New Roman"/>
                <w:color w:val="000000"/>
                <w:sz w:val="28"/>
                <w:szCs w:val="28"/>
                <w:lang w:val="kk-KZ" w:eastAsia="ru-RU"/>
              </w:rPr>
            </w:pPr>
            <w:r w:rsidRPr="001E2364">
              <w:rPr>
                <w:rFonts w:eastAsia="Times New Roman" w:cs="Times New Roman"/>
                <w:color w:val="000000"/>
                <w:sz w:val="28"/>
                <w:szCs w:val="28"/>
                <w:lang w:val="en-US" w:eastAsia="ru-RU"/>
              </w:rPr>
              <w:t>БормашинаDrernel 400-1/45 (</w:t>
            </w:r>
            <w:r w:rsidRPr="001E2364">
              <w:rPr>
                <w:rFonts w:eastAsia="Times New Roman" w:cs="Times New Roman"/>
                <w:color w:val="000000"/>
                <w:sz w:val="28"/>
                <w:szCs w:val="28"/>
                <w:lang w:val="kk-KZ" w:eastAsia="ru-RU"/>
              </w:rPr>
              <w:t>гравер</w:t>
            </w:r>
            <w:r w:rsidRPr="001E2364">
              <w:rPr>
                <w:rFonts w:eastAsia="Times New Roman" w:cs="Times New Roman"/>
                <w:color w:val="000000"/>
                <w:sz w:val="28"/>
                <w:szCs w:val="28"/>
                <w:lang w:val="en-US" w:eastAsia="ru-RU"/>
              </w:rPr>
              <w:t>)</w:t>
            </w:r>
          </w:p>
        </w:tc>
        <w:tc>
          <w:tcPr>
            <w:tcW w:w="1857" w:type="dxa"/>
            <w:tcBorders>
              <w:top w:val="nil"/>
              <w:left w:val="nil"/>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350 000</w:t>
            </w:r>
          </w:p>
        </w:tc>
        <w:tc>
          <w:tcPr>
            <w:tcW w:w="1689" w:type="dxa"/>
            <w:tcBorders>
              <w:top w:val="nil"/>
              <w:left w:val="nil"/>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2021</w:t>
            </w:r>
          </w:p>
        </w:tc>
        <w:tc>
          <w:tcPr>
            <w:tcW w:w="1681" w:type="dxa"/>
            <w:tcBorders>
              <w:top w:val="single" w:sz="4" w:space="0" w:color="auto"/>
              <w:left w:val="single" w:sz="4" w:space="0" w:color="auto"/>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3</w:t>
            </w:r>
          </w:p>
        </w:tc>
        <w:tc>
          <w:tcPr>
            <w:tcW w:w="1681" w:type="dxa"/>
            <w:tcBorders>
              <w:top w:val="single" w:sz="4" w:space="0" w:color="auto"/>
              <w:left w:val="single" w:sz="4" w:space="0" w:color="auto"/>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46</w:t>
            </w:r>
          </w:p>
        </w:tc>
      </w:tr>
      <w:tr w:rsidR="00E4291C" w:rsidRPr="001E2364" w:rsidTr="00E4291C">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4.9</w:t>
            </w:r>
          </w:p>
        </w:tc>
        <w:tc>
          <w:tcPr>
            <w:tcW w:w="3098" w:type="dxa"/>
            <w:tcBorders>
              <w:top w:val="nil"/>
              <w:left w:val="nil"/>
              <w:bottom w:val="single" w:sz="4" w:space="0" w:color="auto"/>
              <w:right w:val="single" w:sz="4" w:space="0" w:color="auto"/>
            </w:tcBorders>
            <w:shd w:val="clear" w:color="auto" w:fill="auto"/>
            <w:noWrap/>
            <w:vAlign w:val="bottom"/>
            <w:hideMark/>
          </w:tcPr>
          <w:p w:rsidR="00E4291C" w:rsidRPr="001E2364" w:rsidRDefault="00E4291C" w:rsidP="00667E6E">
            <w:pPr>
              <w:rPr>
                <w:rFonts w:eastAsia="Times New Roman" w:cs="Times New Roman"/>
                <w:color w:val="000000"/>
                <w:sz w:val="28"/>
                <w:szCs w:val="28"/>
                <w:lang w:eastAsia="ru-RU"/>
              </w:rPr>
            </w:pPr>
            <w:r w:rsidRPr="001E2364">
              <w:rPr>
                <w:rFonts w:eastAsia="Times New Roman" w:cs="Times New Roman"/>
                <w:color w:val="000000"/>
                <w:sz w:val="28"/>
                <w:szCs w:val="28"/>
                <w:lang w:eastAsia="ru-RU"/>
              </w:rPr>
              <w:t>ИТОГО</w:t>
            </w:r>
          </w:p>
        </w:tc>
        <w:tc>
          <w:tcPr>
            <w:tcW w:w="1857" w:type="dxa"/>
            <w:tcBorders>
              <w:top w:val="nil"/>
              <w:left w:val="nil"/>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2514717,81</w:t>
            </w:r>
          </w:p>
        </w:tc>
        <w:tc>
          <w:tcPr>
            <w:tcW w:w="1689" w:type="dxa"/>
            <w:tcBorders>
              <w:top w:val="nil"/>
              <w:left w:val="nil"/>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eastAsia="ru-RU"/>
              </w:rPr>
            </w:pPr>
          </w:p>
        </w:tc>
        <w:tc>
          <w:tcPr>
            <w:tcW w:w="1681" w:type="dxa"/>
            <w:tcBorders>
              <w:top w:val="single" w:sz="4" w:space="0" w:color="auto"/>
              <w:left w:val="single" w:sz="4" w:space="0" w:color="auto"/>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3</w:t>
            </w:r>
          </w:p>
        </w:tc>
        <w:tc>
          <w:tcPr>
            <w:tcW w:w="1681" w:type="dxa"/>
            <w:tcBorders>
              <w:top w:val="single" w:sz="4" w:space="0" w:color="auto"/>
              <w:left w:val="single" w:sz="4" w:space="0" w:color="auto"/>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46</w:t>
            </w:r>
          </w:p>
        </w:tc>
      </w:tr>
      <w:tr w:rsidR="00E4291C" w:rsidRPr="001E2364" w:rsidTr="00E4291C">
        <w:trPr>
          <w:trHeight w:val="300"/>
          <w:jc w:val="center"/>
        </w:trPr>
        <w:tc>
          <w:tcPr>
            <w:tcW w:w="10607"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4291C" w:rsidRPr="001E2364" w:rsidRDefault="00E4291C" w:rsidP="00B7150B">
            <w:pPr>
              <w:ind w:firstLine="454"/>
              <w:jc w:val="center"/>
              <w:rPr>
                <w:rFonts w:eastAsia="Times New Roman" w:cs="Times New Roman"/>
                <w:b/>
                <w:color w:val="000000"/>
                <w:sz w:val="28"/>
                <w:szCs w:val="28"/>
                <w:lang w:eastAsia="ru-RU"/>
              </w:rPr>
            </w:pPr>
            <w:r w:rsidRPr="001E2364">
              <w:rPr>
                <w:rFonts w:eastAsia="Times New Roman" w:cs="Times New Roman"/>
                <w:b/>
                <w:color w:val="000000"/>
                <w:sz w:val="28"/>
                <w:szCs w:val="28"/>
                <w:lang w:eastAsia="ru-RU"/>
              </w:rPr>
              <w:t>Инвестиции в библиотечный фонд</w:t>
            </w:r>
          </w:p>
        </w:tc>
      </w:tr>
      <w:tr w:rsidR="00E4291C" w:rsidRPr="001E2364" w:rsidTr="00E4291C">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eastAsia="ru-RU"/>
              </w:rPr>
            </w:pPr>
            <w:r w:rsidRPr="001E2364">
              <w:rPr>
                <w:rFonts w:eastAsia="Times New Roman" w:cs="Times New Roman"/>
                <w:color w:val="000000"/>
                <w:sz w:val="28"/>
                <w:szCs w:val="28"/>
                <w:lang w:eastAsia="ru-RU"/>
              </w:rPr>
              <w:t>№ п/п</w:t>
            </w:r>
          </w:p>
        </w:tc>
        <w:tc>
          <w:tcPr>
            <w:tcW w:w="3098" w:type="dxa"/>
            <w:tcBorders>
              <w:top w:val="nil"/>
              <w:left w:val="nil"/>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eastAsia="ru-RU"/>
              </w:rPr>
            </w:pPr>
            <w:r w:rsidRPr="001E2364">
              <w:rPr>
                <w:rFonts w:eastAsia="Times New Roman" w:cs="Times New Roman"/>
                <w:color w:val="000000"/>
                <w:sz w:val="28"/>
                <w:szCs w:val="28"/>
                <w:lang w:eastAsia="ru-RU"/>
              </w:rPr>
              <w:t>Наименование</w:t>
            </w:r>
          </w:p>
        </w:tc>
        <w:tc>
          <w:tcPr>
            <w:tcW w:w="1857" w:type="dxa"/>
            <w:tcBorders>
              <w:top w:val="nil"/>
              <w:left w:val="nil"/>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eastAsia="ru-RU"/>
              </w:rPr>
            </w:pPr>
            <w:r w:rsidRPr="001E2364">
              <w:rPr>
                <w:rFonts w:eastAsia="Times New Roman" w:cs="Times New Roman"/>
                <w:color w:val="000000"/>
                <w:sz w:val="28"/>
                <w:szCs w:val="28"/>
                <w:lang w:eastAsia="ru-RU"/>
              </w:rPr>
              <w:t>сумма</w:t>
            </w:r>
          </w:p>
        </w:tc>
        <w:tc>
          <w:tcPr>
            <w:tcW w:w="1689" w:type="dxa"/>
            <w:tcBorders>
              <w:top w:val="nil"/>
              <w:left w:val="nil"/>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eastAsia="ru-RU"/>
              </w:rPr>
            </w:pPr>
            <w:r w:rsidRPr="001E2364">
              <w:rPr>
                <w:rFonts w:eastAsia="Times New Roman" w:cs="Times New Roman"/>
                <w:color w:val="000000"/>
                <w:sz w:val="28"/>
                <w:szCs w:val="28"/>
                <w:lang w:eastAsia="ru-RU"/>
              </w:rPr>
              <w:t>год приобретения</w:t>
            </w:r>
          </w:p>
        </w:tc>
        <w:tc>
          <w:tcPr>
            <w:tcW w:w="1681" w:type="dxa"/>
            <w:tcBorders>
              <w:top w:val="nil"/>
              <w:left w:val="nil"/>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eastAsia="ru-RU"/>
              </w:rPr>
            </w:pPr>
            <w:r w:rsidRPr="001E2364">
              <w:rPr>
                <w:rFonts w:eastAsia="Times New Roman" w:cs="Times New Roman"/>
                <w:color w:val="000000"/>
                <w:sz w:val="28"/>
                <w:szCs w:val="28"/>
                <w:lang w:eastAsia="ru-RU"/>
              </w:rPr>
              <w:t>Используются для обучения ОП (кол-во)</w:t>
            </w:r>
          </w:p>
        </w:tc>
        <w:tc>
          <w:tcPr>
            <w:tcW w:w="1681" w:type="dxa"/>
            <w:tcBorders>
              <w:top w:val="nil"/>
              <w:left w:val="nil"/>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eastAsia="ru-RU"/>
              </w:rPr>
            </w:pPr>
            <w:r w:rsidRPr="001E2364">
              <w:rPr>
                <w:rFonts w:eastAsia="Times New Roman" w:cs="Times New Roman"/>
                <w:color w:val="000000"/>
                <w:sz w:val="28"/>
                <w:szCs w:val="28"/>
                <w:lang w:eastAsia="ru-RU"/>
              </w:rPr>
              <w:t>Используются для контингента обучающихся (кол-во)</w:t>
            </w:r>
          </w:p>
        </w:tc>
      </w:tr>
      <w:tr w:rsidR="00E4291C" w:rsidRPr="001E2364" w:rsidTr="00E4291C">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eastAsia="ru-RU"/>
              </w:rPr>
            </w:pPr>
            <w:r w:rsidRPr="001E2364">
              <w:rPr>
                <w:rFonts w:eastAsia="Times New Roman" w:cs="Times New Roman"/>
                <w:color w:val="000000"/>
                <w:sz w:val="28"/>
                <w:szCs w:val="28"/>
                <w:lang w:eastAsia="ru-RU"/>
              </w:rPr>
              <w:t>1</w:t>
            </w:r>
          </w:p>
        </w:tc>
        <w:tc>
          <w:tcPr>
            <w:tcW w:w="3098" w:type="dxa"/>
            <w:tcBorders>
              <w:top w:val="nil"/>
              <w:left w:val="nil"/>
              <w:bottom w:val="single" w:sz="4" w:space="0" w:color="auto"/>
              <w:right w:val="single" w:sz="4" w:space="0" w:color="auto"/>
            </w:tcBorders>
            <w:shd w:val="clear" w:color="auto" w:fill="auto"/>
            <w:noWrap/>
            <w:vAlign w:val="bottom"/>
            <w:hideMark/>
          </w:tcPr>
          <w:p w:rsidR="00E4291C" w:rsidRPr="001E2364" w:rsidRDefault="00E4291C" w:rsidP="00667E6E">
            <w:pPr>
              <w:rPr>
                <w:rFonts w:eastAsia="Times New Roman" w:cs="Times New Roman"/>
                <w:color w:val="000000"/>
                <w:sz w:val="28"/>
                <w:szCs w:val="28"/>
                <w:lang w:eastAsia="ru-RU"/>
              </w:rPr>
            </w:pPr>
            <w:r w:rsidRPr="001E2364">
              <w:rPr>
                <w:rFonts w:eastAsia="Times New Roman" w:cs="Times New Roman"/>
                <w:color w:val="000000"/>
                <w:sz w:val="28"/>
                <w:szCs w:val="28"/>
                <w:lang w:eastAsia="ru-RU"/>
              </w:rPr>
              <w:t>Периодические издания</w:t>
            </w:r>
          </w:p>
        </w:tc>
        <w:tc>
          <w:tcPr>
            <w:tcW w:w="1857" w:type="dxa"/>
            <w:tcBorders>
              <w:top w:val="nil"/>
              <w:left w:val="nil"/>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cs="Times New Roman"/>
                <w:sz w:val="28"/>
                <w:szCs w:val="28"/>
              </w:rPr>
            </w:pPr>
          </w:p>
          <w:p w:rsidR="00E4291C" w:rsidRPr="001E2364" w:rsidRDefault="00E4291C" w:rsidP="00667E6E">
            <w:pPr>
              <w:jc w:val="center"/>
              <w:rPr>
                <w:rFonts w:cs="Times New Roman"/>
                <w:sz w:val="28"/>
                <w:szCs w:val="28"/>
              </w:rPr>
            </w:pPr>
          </w:p>
          <w:p w:rsidR="00E4291C" w:rsidRPr="001E2364" w:rsidRDefault="00E4291C" w:rsidP="00667E6E">
            <w:pPr>
              <w:jc w:val="center"/>
              <w:rPr>
                <w:rFonts w:cs="Times New Roman"/>
                <w:sz w:val="28"/>
                <w:szCs w:val="28"/>
              </w:rPr>
            </w:pPr>
            <w:r w:rsidRPr="001E2364">
              <w:rPr>
                <w:rFonts w:cs="Times New Roman"/>
                <w:sz w:val="28"/>
                <w:szCs w:val="28"/>
              </w:rPr>
              <w:t xml:space="preserve">160511.08 </w:t>
            </w:r>
          </w:p>
          <w:p w:rsidR="00E4291C" w:rsidRPr="001E2364" w:rsidRDefault="00E4291C" w:rsidP="00667E6E">
            <w:pPr>
              <w:jc w:val="center"/>
              <w:rPr>
                <w:rFonts w:eastAsia="Times New Roman" w:cs="Times New Roman"/>
                <w:color w:val="000000"/>
                <w:sz w:val="28"/>
                <w:szCs w:val="28"/>
                <w:lang w:eastAsia="ru-RU"/>
              </w:rPr>
            </w:pPr>
            <w:r w:rsidRPr="001E2364">
              <w:rPr>
                <w:rFonts w:cs="Times New Roman"/>
                <w:sz w:val="28"/>
                <w:szCs w:val="28"/>
              </w:rPr>
              <w:t xml:space="preserve">611219.12 </w:t>
            </w:r>
          </w:p>
        </w:tc>
        <w:tc>
          <w:tcPr>
            <w:tcW w:w="1689" w:type="dxa"/>
            <w:tcBorders>
              <w:top w:val="nil"/>
              <w:left w:val="nil"/>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eastAsia="ru-RU"/>
              </w:rPr>
            </w:pPr>
            <w:r w:rsidRPr="001E2364">
              <w:rPr>
                <w:rFonts w:eastAsia="Times New Roman" w:cs="Times New Roman"/>
                <w:color w:val="000000"/>
                <w:sz w:val="28"/>
                <w:szCs w:val="28"/>
                <w:lang w:eastAsia="ru-RU"/>
              </w:rPr>
              <w:t>2019</w:t>
            </w:r>
          </w:p>
          <w:p w:rsidR="00E4291C" w:rsidRPr="001E2364" w:rsidRDefault="00E4291C" w:rsidP="00667E6E">
            <w:pPr>
              <w:jc w:val="center"/>
              <w:rPr>
                <w:rFonts w:eastAsia="Times New Roman" w:cs="Times New Roman"/>
                <w:color w:val="000000"/>
                <w:sz w:val="28"/>
                <w:szCs w:val="28"/>
                <w:lang w:eastAsia="ru-RU"/>
              </w:rPr>
            </w:pPr>
            <w:r w:rsidRPr="001E2364">
              <w:rPr>
                <w:rFonts w:eastAsia="Times New Roman" w:cs="Times New Roman"/>
                <w:color w:val="000000"/>
                <w:sz w:val="28"/>
                <w:szCs w:val="28"/>
                <w:lang w:eastAsia="ru-RU"/>
              </w:rPr>
              <w:t>2020</w:t>
            </w:r>
          </w:p>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eastAsia="ru-RU"/>
              </w:rPr>
              <w:t>2021</w:t>
            </w:r>
          </w:p>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2022</w:t>
            </w:r>
          </w:p>
        </w:tc>
        <w:tc>
          <w:tcPr>
            <w:tcW w:w="1681" w:type="dxa"/>
            <w:tcBorders>
              <w:top w:val="nil"/>
              <w:left w:val="nil"/>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3</w:t>
            </w:r>
          </w:p>
        </w:tc>
        <w:tc>
          <w:tcPr>
            <w:tcW w:w="1681" w:type="dxa"/>
            <w:tcBorders>
              <w:top w:val="nil"/>
              <w:left w:val="nil"/>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46</w:t>
            </w:r>
          </w:p>
        </w:tc>
      </w:tr>
      <w:tr w:rsidR="00E4291C" w:rsidRPr="001E2364" w:rsidTr="00E4291C">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eastAsia="ru-RU"/>
              </w:rPr>
            </w:pPr>
            <w:r w:rsidRPr="001E2364">
              <w:rPr>
                <w:rFonts w:eastAsia="Times New Roman" w:cs="Times New Roman"/>
                <w:color w:val="000000"/>
                <w:sz w:val="28"/>
                <w:szCs w:val="28"/>
                <w:lang w:eastAsia="ru-RU"/>
              </w:rPr>
              <w:t>2</w:t>
            </w:r>
          </w:p>
        </w:tc>
        <w:tc>
          <w:tcPr>
            <w:tcW w:w="3098" w:type="dxa"/>
            <w:tcBorders>
              <w:top w:val="nil"/>
              <w:left w:val="nil"/>
              <w:bottom w:val="single" w:sz="4" w:space="0" w:color="auto"/>
              <w:right w:val="single" w:sz="4" w:space="0" w:color="auto"/>
            </w:tcBorders>
            <w:shd w:val="clear" w:color="auto" w:fill="auto"/>
            <w:noWrap/>
            <w:vAlign w:val="bottom"/>
            <w:hideMark/>
          </w:tcPr>
          <w:p w:rsidR="00E4291C" w:rsidRPr="001E2364" w:rsidRDefault="00E4291C" w:rsidP="00667E6E">
            <w:pPr>
              <w:rPr>
                <w:rFonts w:eastAsia="Times New Roman" w:cs="Times New Roman"/>
                <w:color w:val="000000"/>
                <w:sz w:val="28"/>
                <w:szCs w:val="28"/>
                <w:lang w:eastAsia="ru-RU"/>
              </w:rPr>
            </w:pPr>
            <w:r w:rsidRPr="001E2364">
              <w:rPr>
                <w:rFonts w:eastAsia="Times New Roman" w:cs="Times New Roman"/>
                <w:color w:val="000000"/>
                <w:sz w:val="28"/>
                <w:szCs w:val="28"/>
                <w:lang w:eastAsia="ru-RU"/>
              </w:rPr>
              <w:t>Литература</w:t>
            </w:r>
          </w:p>
        </w:tc>
        <w:tc>
          <w:tcPr>
            <w:tcW w:w="1857" w:type="dxa"/>
            <w:tcBorders>
              <w:top w:val="nil"/>
              <w:left w:val="nil"/>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eastAsia="ru-RU"/>
              </w:rPr>
            </w:pPr>
          </w:p>
        </w:tc>
        <w:tc>
          <w:tcPr>
            <w:tcW w:w="1689" w:type="dxa"/>
            <w:tcBorders>
              <w:top w:val="nil"/>
              <w:left w:val="nil"/>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eastAsia="ru-RU"/>
              </w:rPr>
            </w:pPr>
            <w:r w:rsidRPr="001E2364">
              <w:rPr>
                <w:rFonts w:eastAsia="Times New Roman" w:cs="Times New Roman"/>
                <w:color w:val="000000"/>
                <w:sz w:val="28"/>
                <w:szCs w:val="28"/>
                <w:lang w:eastAsia="ru-RU"/>
              </w:rPr>
              <w:t>2019</w:t>
            </w:r>
          </w:p>
        </w:tc>
        <w:tc>
          <w:tcPr>
            <w:tcW w:w="1681" w:type="dxa"/>
            <w:tcBorders>
              <w:top w:val="nil"/>
              <w:left w:val="nil"/>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val="kk-KZ" w:eastAsia="ru-RU"/>
              </w:rPr>
            </w:pPr>
          </w:p>
        </w:tc>
        <w:tc>
          <w:tcPr>
            <w:tcW w:w="1681" w:type="dxa"/>
            <w:tcBorders>
              <w:top w:val="nil"/>
              <w:left w:val="nil"/>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eastAsia="ru-RU"/>
              </w:rPr>
            </w:pPr>
          </w:p>
        </w:tc>
      </w:tr>
      <w:tr w:rsidR="00E4291C" w:rsidRPr="001E2364" w:rsidTr="00E4291C">
        <w:trPr>
          <w:trHeight w:val="300"/>
          <w:jc w:val="center"/>
        </w:trPr>
        <w:tc>
          <w:tcPr>
            <w:tcW w:w="6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eastAsia="ru-RU"/>
              </w:rPr>
            </w:pPr>
            <w:r w:rsidRPr="001E2364">
              <w:rPr>
                <w:rFonts w:eastAsia="Times New Roman" w:cs="Times New Roman"/>
                <w:color w:val="000000"/>
                <w:sz w:val="28"/>
                <w:szCs w:val="28"/>
                <w:lang w:eastAsia="ru-RU"/>
              </w:rPr>
              <w:t>3</w:t>
            </w:r>
          </w:p>
        </w:tc>
        <w:tc>
          <w:tcPr>
            <w:tcW w:w="30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4291C" w:rsidRPr="001E2364" w:rsidRDefault="00E4291C" w:rsidP="00667E6E">
            <w:pPr>
              <w:rPr>
                <w:rFonts w:eastAsia="Times New Roman" w:cs="Times New Roman"/>
                <w:color w:val="000000"/>
                <w:sz w:val="28"/>
                <w:szCs w:val="28"/>
                <w:lang w:eastAsia="ru-RU"/>
              </w:rPr>
            </w:pPr>
            <w:r w:rsidRPr="001E2364">
              <w:rPr>
                <w:rFonts w:eastAsia="Times New Roman" w:cs="Times New Roman"/>
                <w:color w:val="000000"/>
                <w:sz w:val="28"/>
                <w:szCs w:val="28"/>
                <w:lang w:eastAsia="ru-RU"/>
              </w:rPr>
              <w:t>Библиотечно-информационное обслуживание</w:t>
            </w:r>
          </w:p>
        </w:tc>
        <w:tc>
          <w:tcPr>
            <w:tcW w:w="1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eastAsia="ru-RU"/>
              </w:rPr>
            </w:pPr>
            <w:r w:rsidRPr="001E2364">
              <w:rPr>
                <w:rFonts w:cs="Times New Roman"/>
                <w:sz w:val="28"/>
                <w:szCs w:val="28"/>
                <w:lang w:val="kk-KZ"/>
              </w:rPr>
              <w:t>1907873</w:t>
            </w:r>
            <w:r w:rsidRPr="001E2364">
              <w:rPr>
                <w:rFonts w:cs="Times New Roman"/>
                <w:sz w:val="28"/>
                <w:szCs w:val="28"/>
              </w:rPr>
              <w:t>,</w:t>
            </w:r>
            <w:r w:rsidRPr="001E2364">
              <w:rPr>
                <w:rFonts w:cs="Times New Roman"/>
                <w:sz w:val="28"/>
                <w:szCs w:val="28"/>
                <w:lang w:val="kk-KZ"/>
              </w:rPr>
              <w:t>83</w:t>
            </w:r>
          </w:p>
        </w:tc>
        <w:tc>
          <w:tcPr>
            <w:tcW w:w="168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eastAsia="ru-RU"/>
              </w:rPr>
            </w:pPr>
            <w:r w:rsidRPr="001E2364">
              <w:rPr>
                <w:rFonts w:eastAsia="Times New Roman" w:cs="Times New Roman"/>
                <w:color w:val="000000"/>
                <w:sz w:val="28"/>
                <w:szCs w:val="28"/>
                <w:lang w:eastAsia="ru-RU"/>
              </w:rPr>
              <w:t>2021</w:t>
            </w:r>
          </w:p>
        </w:tc>
        <w:tc>
          <w:tcPr>
            <w:tcW w:w="1681" w:type="dxa"/>
            <w:tcBorders>
              <w:top w:val="single" w:sz="4" w:space="0" w:color="auto"/>
              <w:left w:val="single" w:sz="4" w:space="0" w:color="auto"/>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3</w:t>
            </w:r>
          </w:p>
        </w:tc>
        <w:tc>
          <w:tcPr>
            <w:tcW w:w="1681" w:type="dxa"/>
            <w:tcBorders>
              <w:top w:val="single" w:sz="4" w:space="0" w:color="auto"/>
              <w:left w:val="single" w:sz="4" w:space="0" w:color="auto"/>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46</w:t>
            </w:r>
          </w:p>
        </w:tc>
      </w:tr>
      <w:tr w:rsidR="00E4291C" w:rsidRPr="001E2364" w:rsidTr="00E4291C">
        <w:trPr>
          <w:trHeight w:val="273"/>
          <w:jc w:val="center"/>
        </w:trPr>
        <w:tc>
          <w:tcPr>
            <w:tcW w:w="6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E4291C" w:rsidRPr="001E2364" w:rsidRDefault="00E4291C" w:rsidP="00667E6E">
            <w:pPr>
              <w:jc w:val="center"/>
              <w:rPr>
                <w:rFonts w:eastAsia="Times New Roman" w:cs="Times New Roman"/>
                <w:color w:val="000000"/>
                <w:sz w:val="28"/>
                <w:szCs w:val="28"/>
                <w:lang w:eastAsia="ru-RU"/>
              </w:rPr>
            </w:pPr>
            <w:r w:rsidRPr="001E2364">
              <w:rPr>
                <w:rFonts w:eastAsia="Times New Roman" w:cs="Times New Roman"/>
                <w:color w:val="000000"/>
                <w:sz w:val="28"/>
                <w:szCs w:val="28"/>
                <w:lang w:eastAsia="ru-RU"/>
              </w:rPr>
              <w:t>4</w:t>
            </w:r>
          </w:p>
        </w:tc>
        <w:tc>
          <w:tcPr>
            <w:tcW w:w="3098" w:type="dxa"/>
            <w:tcBorders>
              <w:top w:val="single" w:sz="4" w:space="0" w:color="auto"/>
              <w:left w:val="nil"/>
              <w:bottom w:val="single" w:sz="4" w:space="0" w:color="auto"/>
              <w:right w:val="single" w:sz="4" w:space="0" w:color="auto"/>
            </w:tcBorders>
            <w:shd w:val="clear" w:color="auto" w:fill="auto"/>
            <w:vAlign w:val="bottom"/>
          </w:tcPr>
          <w:p w:rsidR="00E4291C" w:rsidRPr="001E2364" w:rsidRDefault="00E4291C" w:rsidP="00667E6E">
            <w:pPr>
              <w:rPr>
                <w:rFonts w:eastAsia="Times New Roman" w:cs="Times New Roman"/>
                <w:color w:val="000000"/>
                <w:sz w:val="28"/>
                <w:szCs w:val="28"/>
                <w:lang w:eastAsia="ru-RU"/>
              </w:rPr>
            </w:pPr>
            <w:r w:rsidRPr="001E2364">
              <w:rPr>
                <w:rFonts w:eastAsia="Times New Roman" w:cs="Times New Roman"/>
                <w:color w:val="000000"/>
                <w:sz w:val="28"/>
                <w:szCs w:val="28"/>
                <w:lang w:eastAsia="ru-RU"/>
              </w:rPr>
              <w:t>Литература</w:t>
            </w:r>
          </w:p>
        </w:tc>
        <w:tc>
          <w:tcPr>
            <w:tcW w:w="1857" w:type="dxa"/>
            <w:tcBorders>
              <w:top w:val="single" w:sz="4" w:space="0" w:color="auto"/>
              <w:left w:val="nil"/>
              <w:bottom w:val="single" w:sz="4" w:space="0" w:color="auto"/>
              <w:right w:val="single" w:sz="4" w:space="0" w:color="auto"/>
            </w:tcBorders>
            <w:shd w:val="clear" w:color="auto" w:fill="auto"/>
            <w:noWrap/>
            <w:vAlign w:val="center"/>
          </w:tcPr>
          <w:p w:rsidR="00E4291C" w:rsidRPr="001E2364" w:rsidRDefault="00E4291C" w:rsidP="00667E6E">
            <w:pPr>
              <w:jc w:val="center"/>
              <w:rPr>
                <w:rFonts w:eastAsia="Times New Roman" w:cs="Times New Roman"/>
                <w:color w:val="000000"/>
                <w:sz w:val="28"/>
                <w:szCs w:val="28"/>
                <w:lang w:val="kk-KZ" w:eastAsia="ru-RU"/>
              </w:rPr>
            </w:pPr>
            <w:r w:rsidRPr="001E2364">
              <w:rPr>
                <w:bCs/>
                <w:sz w:val="28"/>
                <w:szCs w:val="28"/>
                <w:lang w:val="kk-KZ"/>
              </w:rPr>
              <w:t>102 190</w:t>
            </w: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E4291C" w:rsidRPr="001E2364" w:rsidRDefault="00E4291C" w:rsidP="00667E6E">
            <w:pPr>
              <w:jc w:val="center"/>
              <w:rPr>
                <w:rFonts w:eastAsia="Times New Roman" w:cs="Times New Roman"/>
                <w:color w:val="000000"/>
                <w:sz w:val="28"/>
                <w:szCs w:val="28"/>
                <w:lang w:eastAsia="ru-RU"/>
              </w:rPr>
            </w:pPr>
            <w:r w:rsidRPr="001E2364">
              <w:rPr>
                <w:rFonts w:eastAsia="Times New Roman" w:cs="Times New Roman"/>
                <w:color w:val="000000"/>
                <w:sz w:val="28"/>
                <w:szCs w:val="28"/>
                <w:lang w:eastAsia="ru-RU"/>
              </w:rPr>
              <w:t>2021</w:t>
            </w:r>
          </w:p>
        </w:tc>
        <w:tc>
          <w:tcPr>
            <w:tcW w:w="1681" w:type="dxa"/>
            <w:tcBorders>
              <w:top w:val="single" w:sz="4" w:space="0" w:color="auto"/>
              <w:left w:val="nil"/>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3</w:t>
            </w:r>
          </w:p>
        </w:tc>
        <w:tc>
          <w:tcPr>
            <w:tcW w:w="1681" w:type="dxa"/>
            <w:tcBorders>
              <w:top w:val="single" w:sz="4" w:space="0" w:color="auto"/>
              <w:left w:val="nil"/>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46</w:t>
            </w:r>
          </w:p>
        </w:tc>
      </w:tr>
      <w:tr w:rsidR="00E4291C" w:rsidRPr="001E2364" w:rsidTr="00E4291C">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eastAsia="ru-RU"/>
              </w:rPr>
            </w:pPr>
          </w:p>
        </w:tc>
        <w:tc>
          <w:tcPr>
            <w:tcW w:w="3098" w:type="dxa"/>
            <w:tcBorders>
              <w:top w:val="nil"/>
              <w:left w:val="nil"/>
              <w:bottom w:val="single" w:sz="4" w:space="0" w:color="auto"/>
              <w:right w:val="single" w:sz="4" w:space="0" w:color="auto"/>
            </w:tcBorders>
            <w:shd w:val="clear" w:color="auto" w:fill="auto"/>
            <w:noWrap/>
            <w:vAlign w:val="bottom"/>
            <w:hideMark/>
          </w:tcPr>
          <w:p w:rsidR="00E4291C" w:rsidRPr="001E2364" w:rsidRDefault="00E4291C" w:rsidP="00667E6E">
            <w:pPr>
              <w:rPr>
                <w:rFonts w:eastAsia="Times New Roman" w:cs="Times New Roman"/>
                <w:color w:val="000000"/>
                <w:sz w:val="28"/>
                <w:szCs w:val="28"/>
                <w:lang w:eastAsia="ru-RU"/>
              </w:rPr>
            </w:pPr>
            <w:r w:rsidRPr="001E2364">
              <w:rPr>
                <w:rFonts w:eastAsia="Times New Roman" w:cs="Times New Roman"/>
                <w:color w:val="000000"/>
                <w:sz w:val="28"/>
                <w:szCs w:val="28"/>
                <w:lang w:eastAsia="ru-RU"/>
              </w:rPr>
              <w:t>ИТОГО</w:t>
            </w:r>
          </w:p>
        </w:tc>
        <w:tc>
          <w:tcPr>
            <w:tcW w:w="1857" w:type="dxa"/>
            <w:tcBorders>
              <w:top w:val="nil"/>
              <w:left w:val="nil"/>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val="kk-KZ" w:eastAsia="ru-RU"/>
              </w:rPr>
            </w:pPr>
            <w:r w:rsidRPr="001E2364">
              <w:rPr>
                <w:rFonts w:eastAsia="Times New Roman" w:cs="Times New Roman"/>
                <w:color w:val="000000"/>
                <w:sz w:val="28"/>
                <w:szCs w:val="28"/>
                <w:lang w:val="kk-KZ" w:eastAsia="ru-RU"/>
              </w:rPr>
              <w:t>2781 794,03</w:t>
            </w:r>
          </w:p>
        </w:tc>
        <w:tc>
          <w:tcPr>
            <w:tcW w:w="1689" w:type="dxa"/>
            <w:tcBorders>
              <w:top w:val="nil"/>
              <w:left w:val="nil"/>
              <w:bottom w:val="single" w:sz="4" w:space="0" w:color="auto"/>
              <w:right w:val="single" w:sz="4" w:space="0" w:color="auto"/>
            </w:tcBorders>
            <w:shd w:val="clear" w:color="auto" w:fill="auto"/>
            <w:noWrap/>
            <w:vAlign w:val="center"/>
            <w:hideMark/>
          </w:tcPr>
          <w:p w:rsidR="00E4291C" w:rsidRPr="001E2364" w:rsidRDefault="00E4291C" w:rsidP="00667E6E">
            <w:pPr>
              <w:jc w:val="center"/>
              <w:rPr>
                <w:rFonts w:eastAsia="Times New Roman" w:cs="Times New Roman"/>
                <w:color w:val="000000"/>
                <w:sz w:val="28"/>
                <w:szCs w:val="28"/>
                <w:lang w:eastAsia="ru-RU"/>
              </w:rPr>
            </w:pPr>
          </w:p>
        </w:tc>
        <w:tc>
          <w:tcPr>
            <w:tcW w:w="1681" w:type="dxa"/>
            <w:tcBorders>
              <w:top w:val="nil"/>
              <w:left w:val="nil"/>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eastAsia="ru-RU"/>
              </w:rPr>
            </w:pPr>
          </w:p>
        </w:tc>
        <w:tc>
          <w:tcPr>
            <w:tcW w:w="1681" w:type="dxa"/>
            <w:tcBorders>
              <w:top w:val="nil"/>
              <w:left w:val="nil"/>
              <w:bottom w:val="single" w:sz="4" w:space="0" w:color="auto"/>
              <w:right w:val="single" w:sz="4" w:space="0" w:color="auto"/>
            </w:tcBorders>
            <w:vAlign w:val="center"/>
          </w:tcPr>
          <w:p w:rsidR="00E4291C" w:rsidRPr="001E2364" w:rsidRDefault="00E4291C" w:rsidP="00667E6E">
            <w:pPr>
              <w:jc w:val="center"/>
              <w:rPr>
                <w:rFonts w:eastAsia="Times New Roman" w:cs="Times New Roman"/>
                <w:color w:val="000000"/>
                <w:sz w:val="28"/>
                <w:szCs w:val="28"/>
                <w:lang w:eastAsia="ru-RU"/>
              </w:rPr>
            </w:pPr>
          </w:p>
        </w:tc>
      </w:tr>
    </w:tbl>
    <w:p w:rsidR="00E4291C" w:rsidRPr="001E2364" w:rsidRDefault="00E4291C" w:rsidP="00B7150B">
      <w:pPr>
        <w:tabs>
          <w:tab w:val="left" w:pos="950"/>
        </w:tabs>
        <w:ind w:firstLine="454"/>
        <w:jc w:val="both"/>
        <w:rPr>
          <w:rFonts w:eastAsia="Times New Roman" w:cs="Times New Roman"/>
          <w:sz w:val="28"/>
          <w:szCs w:val="28"/>
        </w:rPr>
      </w:pPr>
    </w:p>
    <w:p w:rsidR="00253743" w:rsidRPr="001E2364" w:rsidRDefault="00667E6E" w:rsidP="00253743">
      <w:pPr>
        <w:pStyle w:val="1"/>
        <w:ind w:firstLine="454"/>
        <w:jc w:val="center"/>
        <w:rPr>
          <w:sz w:val="28"/>
          <w:szCs w:val="28"/>
          <w:lang w:val="kk-KZ"/>
        </w:rPr>
      </w:pPr>
      <w:r w:rsidRPr="001E2364">
        <w:rPr>
          <w:b w:val="0"/>
          <w:sz w:val="28"/>
          <w:szCs w:val="28"/>
        </w:rPr>
        <w:br w:type="page"/>
      </w:r>
      <w:r w:rsidR="00253743" w:rsidRPr="001E2364">
        <w:rPr>
          <w:sz w:val="28"/>
          <w:szCs w:val="28"/>
          <w:lang w:val="kk-KZ"/>
        </w:rPr>
        <w:t>Приложение Д17</w:t>
      </w:r>
    </w:p>
    <w:p w:rsidR="001C2AB9" w:rsidRPr="001E2364" w:rsidRDefault="001C2AB9" w:rsidP="00253743">
      <w:pPr>
        <w:tabs>
          <w:tab w:val="left" w:pos="950"/>
        </w:tabs>
        <w:ind w:firstLine="454"/>
        <w:jc w:val="center"/>
        <w:rPr>
          <w:rFonts w:eastAsia="Times New Roman" w:cs="Times New Roman"/>
          <w:sz w:val="28"/>
          <w:szCs w:val="28"/>
        </w:rPr>
      </w:pPr>
    </w:p>
    <w:p w:rsidR="007270BA" w:rsidRPr="001E2364" w:rsidRDefault="000B622E" w:rsidP="00B7150B">
      <w:pPr>
        <w:pStyle w:val="110"/>
        <w:shd w:val="clear" w:color="auto" w:fill="auto"/>
        <w:spacing w:before="0" w:after="0" w:line="240" w:lineRule="auto"/>
        <w:ind w:firstLine="454"/>
        <w:jc w:val="both"/>
        <w:rPr>
          <w:sz w:val="28"/>
          <w:szCs w:val="28"/>
          <w:lang w:val="kk-KZ"/>
        </w:rPr>
      </w:pPr>
      <w:r w:rsidRPr="001E2364">
        <w:rPr>
          <w:noProof/>
          <w:sz w:val="28"/>
          <w:szCs w:val="28"/>
          <w:lang w:eastAsia="ru-RU"/>
        </w:rPr>
        <w:drawing>
          <wp:inline distT="0" distB="0" distL="0" distR="0">
            <wp:extent cx="4480560" cy="3192145"/>
            <wp:effectExtent l="0" t="0" r="0" b="0"/>
            <wp:docPr id="27" name="Рисунок 22" descr="C:\Users\User\Downloads\IMG_75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C:\Users\User\Downloads\IMG_7560.JPG"/>
                    <pic:cNvPicPr>
                      <a:picLocks noChangeAspect="1" noChangeArrowheads="1"/>
                    </pic:cNvPicPr>
                  </pic:nvPicPr>
                  <pic:blipFill>
                    <a:blip r:embed="rId85">
                      <a:extLst>
                        <a:ext uri="{28A0092B-C50C-407E-A947-70E740481C1C}">
                          <a14:useLocalDpi xmlns:a14="http://schemas.microsoft.com/office/drawing/2010/main" val="0"/>
                        </a:ext>
                      </a:extLst>
                    </a:blip>
                    <a:srcRect t="2979" r="3352" b="5211"/>
                    <a:stretch>
                      <a:fillRect/>
                    </a:stretch>
                  </pic:blipFill>
                  <pic:spPr bwMode="auto">
                    <a:xfrm>
                      <a:off x="0" y="0"/>
                      <a:ext cx="4480560" cy="3192145"/>
                    </a:xfrm>
                    <a:prstGeom prst="rect">
                      <a:avLst/>
                    </a:prstGeom>
                    <a:noFill/>
                    <a:ln>
                      <a:noFill/>
                    </a:ln>
                  </pic:spPr>
                </pic:pic>
              </a:graphicData>
            </a:graphic>
          </wp:inline>
        </w:drawing>
      </w:r>
    </w:p>
    <w:p w:rsidR="000D4F16" w:rsidRPr="001E2364" w:rsidRDefault="000D4F16" w:rsidP="00B7150B">
      <w:pPr>
        <w:pStyle w:val="110"/>
        <w:shd w:val="clear" w:color="auto" w:fill="auto"/>
        <w:spacing w:before="0" w:after="0" w:line="240" w:lineRule="auto"/>
        <w:ind w:firstLine="454"/>
        <w:jc w:val="both"/>
        <w:rPr>
          <w:sz w:val="28"/>
          <w:szCs w:val="28"/>
          <w:lang w:val="kk-KZ"/>
        </w:rPr>
      </w:pPr>
    </w:p>
    <w:p w:rsidR="000D4F16" w:rsidRPr="001E2364" w:rsidRDefault="000B622E" w:rsidP="00B7150B">
      <w:pPr>
        <w:pStyle w:val="110"/>
        <w:shd w:val="clear" w:color="auto" w:fill="auto"/>
        <w:spacing w:before="0" w:after="0" w:line="240" w:lineRule="auto"/>
        <w:ind w:firstLine="454"/>
        <w:jc w:val="both"/>
        <w:rPr>
          <w:sz w:val="28"/>
          <w:szCs w:val="28"/>
          <w:lang w:val="kk-KZ"/>
        </w:rPr>
      </w:pPr>
      <w:r w:rsidRPr="001E2364">
        <w:rPr>
          <w:noProof/>
          <w:sz w:val="28"/>
          <w:szCs w:val="28"/>
          <w:lang w:eastAsia="ru-RU"/>
        </w:rPr>
        <w:drawing>
          <wp:inline distT="0" distB="0" distL="0" distR="0">
            <wp:extent cx="4372610" cy="2959100"/>
            <wp:effectExtent l="0" t="0" r="0" b="0"/>
            <wp:docPr id="28" name="Рисунок 23" descr="C:\Users\User\Downloads\Медаль А.Байтурсын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C:\Users\User\Downloads\Медаль А.Байтурсынов.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372610" cy="2959100"/>
                    </a:xfrm>
                    <a:prstGeom prst="rect">
                      <a:avLst/>
                    </a:prstGeom>
                    <a:noFill/>
                    <a:ln>
                      <a:noFill/>
                    </a:ln>
                  </pic:spPr>
                </pic:pic>
              </a:graphicData>
            </a:graphic>
          </wp:inline>
        </w:drawing>
      </w:r>
    </w:p>
    <w:sectPr w:rsidR="000D4F16" w:rsidRPr="001E2364" w:rsidSect="00987F7E">
      <w:footerReference w:type="default" r:id="rId87"/>
      <w:pgSz w:w="11906" w:h="16838"/>
      <w:pgMar w:top="1134" w:right="1134" w:bottom="1134" w:left="1701" w:header="709" w:footer="709" w:gutter="0"/>
      <w:pgNumType w:start="1" w:chapStyle="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0370F" w:rsidRDefault="00E0370F" w:rsidP="001549AA">
      <w:r>
        <w:separator/>
      </w:r>
    </w:p>
  </w:endnote>
  <w:endnote w:type="continuationSeparator" w:id="0">
    <w:p w:rsidR="00E0370F" w:rsidRDefault="00E0370F" w:rsidP="001549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CC"/>
    <w:family w:val="swiss"/>
    <w:pitch w:val="variable"/>
    <w:sig w:usb0="E4002EFF" w:usb1="C000247B" w:usb2="00000009" w:usb3="00000000" w:csb0="000001FF" w:csb1="00000000"/>
  </w:font>
  <w:font w:name="Andale Sans UI">
    <w:altName w:val="Arial Unicode MS"/>
    <w:charset w:val="00"/>
    <w:family w:val="auto"/>
    <w:pitch w:val="variable"/>
  </w:font>
  <w:font w:name="Verdana">
    <w:panose1 w:val="020B0604030504040204"/>
    <w:charset w:val="CC"/>
    <w:family w:val="swiss"/>
    <w:pitch w:val="variable"/>
    <w:sig w:usb0="A00006FF" w:usb1="4000205B" w:usb2="00000010" w:usb3="00000000" w:csb0="0000019F" w:csb1="00000000"/>
  </w:font>
  <w:font w:name="Arial">
    <w:panose1 w:val="020B0604020202020204"/>
    <w:charset w:val="CC"/>
    <w:family w:val="swiss"/>
    <w:pitch w:val="variable"/>
    <w:sig w:usb0="E0002EFF" w:usb1="C000785B" w:usb2="00000009" w:usb3="00000000" w:csb0="000001FF" w:csb1="00000000"/>
  </w:font>
  <w:font w:name="Helvetica">
    <w:panose1 w:val="020B0504020202020204"/>
    <w:charset w:val="CC"/>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roman"/>
    <w:pitch w:val="fixed"/>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11119" w:rsidRDefault="002F327D">
    <w:pPr>
      <w:pStyle w:val="af6"/>
      <w:jc w:val="center"/>
    </w:pPr>
    <w:r>
      <w:fldChar w:fldCharType="begin"/>
    </w:r>
    <w:r w:rsidR="00B11119">
      <w:instrText>PAGE   \* MERGEFORMAT</w:instrText>
    </w:r>
    <w:r>
      <w:fldChar w:fldCharType="separate"/>
    </w:r>
    <w:r w:rsidR="00BB693D">
      <w:rPr>
        <w:noProof/>
      </w:rPr>
      <w:t>2</w:t>
    </w:r>
    <w:r>
      <w:rPr>
        <w:noProof/>
      </w:rPr>
      <w:fldChar w:fldCharType="end"/>
    </w:r>
  </w:p>
  <w:p w:rsidR="00B11119" w:rsidRDefault="00B11119">
    <w:pPr>
      <w:pStyle w:val="af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0370F" w:rsidRDefault="00E0370F" w:rsidP="001549AA">
      <w:r>
        <w:separator/>
      </w:r>
    </w:p>
  </w:footnote>
  <w:footnote w:type="continuationSeparator" w:id="0">
    <w:p w:rsidR="00E0370F" w:rsidRDefault="00E0370F" w:rsidP="001549A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5C1E7C84"/>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0000002"/>
    <w:multiLevelType w:val="multilevel"/>
    <w:tmpl w:val="00000002"/>
    <w:name w:val="WW8Num2"/>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2" w15:restartNumberingAfterBreak="0">
    <w:nsid w:val="00000008"/>
    <w:multiLevelType w:val="multilevel"/>
    <w:tmpl w:val="00000008"/>
    <w:name w:val="WW8Num8"/>
    <w:lvl w:ilvl="0">
      <w:start w:val="1"/>
      <w:numFmt w:val="none"/>
      <w:suff w:val="nothing"/>
      <w:lvlText w:val=""/>
      <w:lvlJc w:val="left"/>
      <w:pPr>
        <w:tabs>
          <w:tab w:val="num" w:pos="0"/>
        </w:tabs>
        <w:ind w:left="0" w:firstLine="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00000009"/>
    <w:multiLevelType w:val="multilevel"/>
    <w:tmpl w:val="00000009"/>
    <w:name w:val="WW8Num9"/>
    <w:lvl w:ilvl="0">
      <w:start w:val="1"/>
      <w:numFmt w:val="none"/>
      <w:suff w:val="nothing"/>
      <w:lvlText w:val=""/>
      <w:lvlJc w:val="left"/>
      <w:pPr>
        <w:tabs>
          <w:tab w:val="num" w:pos="0"/>
        </w:tabs>
        <w:ind w:left="0" w:firstLine="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15:restartNumberingAfterBreak="0">
    <w:nsid w:val="0000000A"/>
    <w:multiLevelType w:val="singleLevel"/>
    <w:tmpl w:val="0000000A"/>
    <w:name w:val="WW8Num26"/>
    <w:lvl w:ilvl="0">
      <w:start w:val="1"/>
      <w:numFmt w:val="decimal"/>
      <w:lvlText w:val="%1)"/>
      <w:lvlJc w:val="left"/>
      <w:pPr>
        <w:tabs>
          <w:tab w:val="num" w:pos="0"/>
        </w:tabs>
        <w:ind w:left="283" w:firstLine="0"/>
      </w:pPr>
      <w:rPr>
        <w:rFonts w:ascii="Times New Roman" w:eastAsia="Times New Roman" w:hAnsi="Times New Roman" w:cs="Times New Roman" w:hint="default"/>
        <w:b w:val="0"/>
        <w:i w:val="0"/>
        <w:color w:val="000000"/>
        <w:position w:val="0"/>
        <w:sz w:val="28"/>
        <w:szCs w:val="24"/>
        <w:u w:val="none" w:color="000000"/>
        <w:shd w:val="clear" w:color="auto" w:fill="auto"/>
        <w:vertAlign w:val="baseline"/>
      </w:rPr>
    </w:lvl>
  </w:abstractNum>
  <w:abstractNum w:abstractNumId="5" w15:restartNumberingAfterBreak="0">
    <w:nsid w:val="0000000B"/>
    <w:multiLevelType w:val="singleLevel"/>
    <w:tmpl w:val="0000000B"/>
    <w:name w:val="WW8Num28"/>
    <w:lvl w:ilvl="0">
      <w:start w:val="1"/>
      <w:numFmt w:val="bullet"/>
      <w:lvlText w:val="-"/>
      <w:lvlJc w:val="left"/>
      <w:pPr>
        <w:tabs>
          <w:tab w:val="num" w:pos="0"/>
        </w:tabs>
        <w:ind w:left="720" w:hanging="360"/>
      </w:pPr>
      <w:rPr>
        <w:rFonts w:ascii="Times New Roman" w:hAnsi="Times New Roman" w:cs="Times New Roman" w:hint="default"/>
        <w:b w:val="0"/>
        <w:i w:val="0"/>
        <w:color w:val="000000"/>
        <w:position w:val="0"/>
        <w:sz w:val="28"/>
        <w:szCs w:val="24"/>
        <w:u w:val="none" w:color="000000"/>
        <w:vertAlign w:val="baseline"/>
      </w:rPr>
    </w:lvl>
  </w:abstractNum>
  <w:abstractNum w:abstractNumId="6" w15:restartNumberingAfterBreak="0">
    <w:nsid w:val="1D4400D2"/>
    <w:multiLevelType w:val="hybridMultilevel"/>
    <w:tmpl w:val="F26467CA"/>
    <w:lvl w:ilvl="0" w:tplc="D158DAAE">
      <w:start w:val="1"/>
      <w:numFmt w:val="bullet"/>
      <w:lvlText w:val="-"/>
      <w:lvlJc w:val="left"/>
      <w:pPr>
        <w:ind w:left="1494" w:hanging="360"/>
      </w:pPr>
      <w:rPr>
        <w:rFonts w:ascii="Times New Roman" w:eastAsia="Times New Roman" w:hAnsi="Times New Roman" w:cs="Times New Roman" w:hint="default"/>
      </w:rPr>
    </w:lvl>
    <w:lvl w:ilvl="1" w:tplc="04190003" w:tentative="1">
      <w:start w:val="1"/>
      <w:numFmt w:val="bullet"/>
      <w:lvlText w:val="o"/>
      <w:lvlJc w:val="left"/>
      <w:pPr>
        <w:ind w:left="2214" w:hanging="360"/>
      </w:pPr>
      <w:rPr>
        <w:rFonts w:ascii="Courier New" w:hAnsi="Courier New" w:cs="Courier New" w:hint="default"/>
      </w:rPr>
    </w:lvl>
    <w:lvl w:ilvl="2" w:tplc="04190005" w:tentative="1">
      <w:start w:val="1"/>
      <w:numFmt w:val="bullet"/>
      <w:lvlText w:val=""/>
      <w:lvlJc w:val="left"/>
      <w:pPr>
        <w:ind w:left="2934" w:hanging="360"/>
      </w:pPr>
      <w:rPr>
        <w:rFonts w:ascii="Wingdings" w:hAnsi="Wingdings" w:hint="default"/>
      </w:rPr>
    </w:lvl>
    <w:lvl w:ilvl="3" w:tplc="04190001" w:tentative="1">
      <w:start w:val="1"/>
      <w:numFmt w:val="bullet"/>
      <w:lvlText w:val=""/>
      <w:lvlJc w:val="left"/>
      <w:pPr>
        <w:ind w:left="3654" w:hanging="360"/>
      </w:pPr>
      <w:rPr>
        <w:rFonts w:ascii="Symbol" w:hAnsi="Symbol" w:hint="default"/>
      </w:rPr>
    </w:lvl>
    <w:lvl w:ilvl="4" w:tplc="04190003" w:tentative="1">
      <w:start w:val="1"/>
      <w:numFmt w:val="bullet"/>
      <w:lvlText w:val="o"/>
      <w:lvlJc w:val="left"/>
      <w:pPr>
        <w:ind w:left="4374" w:hanging="360"/>
      </w:pPr>
      <w:rPr>
        <w:rFonts w:ascii="Courier New" w:hAnsi="Courier New" w:cs="Courier New" w:hint="default"/>
      </w:rPr>
    </w:lvl>
    <w:lvl w:ilvl="5" w:tplc="04190005" w:tentative="1">
      <w:start w:val="1"/>
      <w:numFmt w:val="bullet"/>
      <w:lvlText w:val=""/>
      <w:lvlJc w:val="left"/>
      <w:pPr>
        <w:ind w:left="5094" w:hanging="360"/>
      </w:pPr>
      <w:rPr>
        <w:rFonts w:ascii="Wingdings" w:hAnsi="Wingdings" w:hint="default"/>
      </w:rPr>
    </w:lvl>
    <w:lvl w:ilvl="6" w:tplc="04190001" w:tentative="1">
      <w:start w:val="1"/>
      <w:numFmt w:val="bullet"/>
      <w:lvlText w:val=""/>
      <w:lvlJc w:val="left"/>
      <w:pPr>
        <w:ind w:left="5814" w:hanging="360"/>
      </w:pPr>
      <w:rPr>
        <w:rFonts w:ascii="Symbol" w:hAnsi="Symbol" w:hint="default"/>
      </w:rPr>
    </w:lvl>
    <w:lvl w:ilvl="7" w:tplc="04190003" w:tentative="1">
      <w:start w:val="1"/>
      <w:numFmt w:val="bullet"/>
      <w:lvlText w:val="o"/>
      <w:lvlJc w:val="left"/>
      <w:pPr>
        <w:ind w:left="6534" w:hanging="360"/>
      </w:pPr>
      <w:rPr>
        <w:rFonts w:ascii="Courier New" w:hAnsi="Courier New" w:cs="Courier New" w:hint="default"/>
      </w:rPr>
    </w:lvl>
    <w:lvl w:ilvl="8" w:tplc="04190005" w:tentative="1">
      <w:start w:val="1"/>
      <w:numFmt w:val="bullet"/>
      <w:lvlText w:val=""/>
      <w:lvlJc w:val="left"/>
      <w:pPr>
        <w:ind w:left="7254" w:hanging="360"/>
      </w:pPr>
      <w:rPr>
        <w:rFonts w:ascii="Wingdings" w:hAnsi="Wingdings" w:hint="default"/>
      </w:rPr>
    </w:lvl>
  </w:abstractNum>
  <w:abstractNum w:abstractNumId="7" w15:restartNumberingAfterBreak="0">
    <w:nsid w:val="24CB35D3"/>
    <w:multiLevelType w:val="hybridMultilevel"/>
    <w:tmpl w:val="DDD039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AA6524A"/>
    <w:multiLevelType w:val="hybridMultilevel"/>
    <w:tmpl w:val="8840A70C"/>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32551C6E"/>
    <w:multiLevelType w:val="hybridMultilevel"/>
    <w:tmpl w:val="9A2E5A14"/>
    <w:lvl w:ilvl="0" w:tplc="087E2812">
      <w:numFmt w:val="bullet"/>
      <w:lvlText w:val="-"/>
      <w:lvlJc w:val="left"/>
      <w:pPr>
        <w:ind w:left="190" w:hanging="168"/>
      </w:pPr>
      <w:rPr>
        <w:rFonts w:ascii="Times New Roman" w:eastAsia="Times New Roman" w:hAnsi="Times New Roman" w:cs="Times New Roman" w:hint="default"/>
        <w:w w:val="99"/>
        <w:sz w:val="28"/>
        <w:szCs w:val="28"/>
        <w:lang w:val="ru-RU" w:eastAsia="en-US" w:bidi="ar-SA"/>
      </w:rPr>
    </w:lvl>
    <w:lvl w:ilvl="1" w:tplc="B2E0DB1A">
      <w:numFmt w:val="bullet"/>
      <w:lvlText w:val="•"/>
      <w:lvlJc w:val="left"/>
      <w:pPr>
        <w:ind w:left="1230" w:hanging="168"/>
      </w:pPr>
      <w:rPr>
        <w:rFonts w:hint="default"/>
        <w:lang w:val="ru-RU" w:eastAsia="en-US" w:bidi="ar-SA"/>
      </w:rPr>
    </w:lvl>
    <w:lvl w:ilvl="2" w:tplc="13E830DC">
      <w:numFmt w:val="bullet"/>
      <w:lvlText w:val="•"/>
      <w:lvlJc w:val="left"/>
      <w:pPr>
        <w:ind w:left="2260" w:hanging="168"/>
      </w:pPr>
      <w:rPr>
        <w:rFonts w:hint="default"/>
        <w:lang w:val="ru-RU" w:eastAsia="en-US" w:bidi="ar-SA"/>
      </w:rPr>
    </w:lvl>
    <w:lvl w:ilvl="3" w:tplc="E5243C62">
      <w:numFmt w:val="bullet"/>
      <w:lvlText w:val="•"/>
      <w:lvlJc w:val="left"/>
      <w:pPr>
        <w:ind w:left="3291" w:hanging="168"/>
      </w:pPr>
      <w:rPr>
        <w:rFonts w:hint="default"/>
        <w:lang w:val="ru-RU" w:eastAsia="en-US" w:bidi="ar-SA"/>
      </w:rPr>
    </w:lvl>
    <w:lvl w:ilvl="4" w:tplc="FCC01BEC">
      <w:numFmt w:val="bullet"/>
      <w:lvlText w:val="•"/>
      <w:lvlJc w:val="left"/>
      <w:pPr>
        <w:ind w:left="4321" w:hanging="168"/>
      </w:pPr>
      <w:rPr>
        <w:rFonts w:hint="default"/>
        <w:lang w:val="ru-RU" w:eastAsia="en-US" w:bidi="ar-SA"/>
      </w:rPr>
    </w:lvl>
    <w:lvl w:ilvl="5" w:tplc="92786BCC">
      <w:numFmt w:val="bullet"/>
      <w:lvlText w:val="•"/>
      <w:lvlJc w:val="left"/>
      <w:pPr>
        <w:ind w:left="5352" w:hanging="168"/>
      </w:pPr>
      <w:rPr>
        <w:rFonts w:hint="default"/>
        <w:lang w:val="ru-RU" w:eastAsia="en-US" w:bidi="ar-SA"/>
      </w:rPr>
    </w:lvl>
    <w:lvl w:ilvl="6" w:tplc="FE7443AA">
      <w:numFmt w:val="bullet"/>
      <w:lvlText w:val="•"/>
      <w:lvlJc w:val="left"/>
      <w:pPr>
        <w:ind w:left="6382" w:hanging="168"/>
      </w:pPr>
      <w:rPr>
        <w:rFonts w:hint="default"/>
        <w:lang w:val="ru-RU" w:eastAsia="en-US" w:bidi="ar-SA"/>
      </w:rPr>
    </w:lvl>
    <w:lvl w:ilvl="7" w:tplc="4B42856A">
      <w:numFmt w:val="bullet"/>
      <w:lvlText w:val="•"/>
      <w:lvlJc w:val="left"/>
      <w:pPr>
        <w:ind w:left="7412" w:hanging="168"/>
      </w:pPr>
      <w:rPr>
        <w:rFonts w:hint="default"/>
        <w:lang w:val="ru-RU" w:eastAsia="en-US" w:bidi="ar-SA"/>
      </w:rPr>
    </w:lvl>
    <w:lvl w:ilvl="8" w:tplc="B85AD324">
      <w:numFmt w:val="bullet"/>
      <w:lvlText w:val="•"/>
      <w:lvlJc w:val="left"/>
      <w:pPr>
        <w:ind w:left="8443" w:hanging="168"/>
      </w:pPr>
      <w:rPr>
        <w:rFonts w:hint="default"/>
        <w:lang w:val="ru-RU" w:eastAsia="en-US" w:bidi="ar-SA"/>
      </w:rPr>
    </w:lvl>
  </w:abstractNum>
  <w:abstractNum w:abstractNumId="10" w15:restartNumberingAfterBreak="0">
    <w:nsid w:val="4704236E"/>
    <w:multiLevelType w:val="hybridMultilevel"/>
    <w:tmpl w:val="A60CAA16"/>
    <w:lvl w:ilvl="0" w:tplc="97A86DB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 w15:restartNumberingAfterBreak="0">
    <w:nsid w:val="6A731CBF"/>
    <w:multiLevelType w:val="multilevel"/>
    <w:tmpl w:val="CD3285EA"/>
    <w:lvl w:ilvl="0">
      <w:start w:val="1"/>
      <w:numFmt w:val="decimal"/>
      <w:lvlText w:val="%1."/>
      <w:lvlJc w:val="left"/>
      <w:pPr>
        <w:ind w:left="0" w:firstLine="284"/>
      </w:pPr>
      <w:rPr>
        <w:rFonts w:hint="default"/>
      </w:rPr>
    </w:lvl>
    <w:lvl w:ilvl="1">
      <w:start w:val="1"/>
      <w:numFmt w:val="lowerLetter"/>
      <w:lvlText w:val="%2)"/>
      <w:lvlJc w:val="left"/>
      <w:pPr>
        <w:tabs>
          <w:tab w:val="num" w:pos="1134"/>
        </w:tabs>
        <w:ind w:left="1418" w:hanging="284"/>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abstractNumId w:val="9"/>
  </w:num>
  <w:num w:numId="2">
    <w:abstractNumId w:val="5"/>
  </w:num>
  <w:num w:numId="3">
    <w:abstractNumId w:val="6"/>
  </w:num>
  <w:num w:numId="4">
    <w:abstractNumId w:val="11"/>
  </w:num>
  <w:num w:numId="5">
    <w:abstractNumId w:val="0"/>
  </w:num>
  <w:num w:numId="6">
    <w:abstractNumId w:val="7"/>
  </w:num>
  <w:num w:numId="7">
    <w:abstractNumId w:val="10"/>
  </w:num>
  <w:num w:numId="8">
    <w:abstractNumId w:val="8"/>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activeWritingStyle w:appName="MSWord" w:lang="ru-RU" w:vendorID="64" w:dllVersion="131078" w:nlCheck="1" w:checkStyle="0"/>
  <w:activeWritingStyle w:appName="MSWord" w:lang="en-US" w:vendorID="64" w:dllVersion="131078" w:nlCheck="1" w:checkStyle="1"/>
  <w:defaultTabStop w:val="708"/>
  <w:drawingGridHorizontalSpacing w:val="120"/>
  <w:displayHorizontalDrawingGridEvery w:val="2"/>
  <w:characterSpacingControl w:val="doNotCompress"/>
  <w:hdrShapeDefaults>
    <o:shapedefaults v:ext="edit" spidmax="3074"/>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4CED"/>
    <w:rsid w:val="000022A1"/>
    <w:rsid w:val="00004B2B"/>
    <w:rsid w:val="00005686"/>
    <w:rsid w:val="00005803"/>
    <w:rsid w:val="00010282"/>
    <w:rsid w:val="000109F8"/>
    <w:rsid w:val="00014AD4"/>
    <w:rsid w:val="00016680"/>
    <w:rsid w:val="00020681"/>
    <w:rsid w:val="00020798"/>
    <w:rsid w:val="000208D5"/>
    <w:rsid w:val="00021145"/>
    <w:rsid w:val="000216A6"/>
    <w:rsid w:val="00021C44"/>
    <w:rsid w:val="00027284"/>
    <w:rsid w:val="00032596"/>
    <w:rsid w:val="000332C0"/>
    <w:rsid w:val="00037335"/>
    <w:rsid w:val="000404CD"/>
    <w:rsid w:val="00040B94"/>
    <w:rsid w:val="00045A76"/>
    <w:rsid w:val="00046985"/>
    <w:rsid w:val="0005109B"/>
    <w:rsid w:val="00052B27"/>
    <w:rsid w:val="00053926"/>
    <w:rsid w:val="00054E54"/>
    <w:rsid w:val="00060EEE"/>
    <w:rsid w:val="00061059"/>
    <w:rsid w:val="0006189C"/>
    <w:rsid w:val="0006247A"/>
    <w:rsid w:val="00063270"/>
    <w:rsid w:val="00063BF9"/>
    <w:rsid w:val="00065DF1"/>
    <w:rsid w:val="000667DA"/>
    <w:rsid w:val="000674CD"/>
    <w:rsid w:val="00067518"/>
    <w:rsid w:val="00067FAE"/>
    <w:rsid w:val="0007029F"/>
    <w:rsid w:val="00070F27"/>
    <w:rsid w:val="0007147E"/>
    <w:rsid w:val="00072BC3"/>
    <w:rsid w:val="00072C9F"/>
    <w:rsid w:val="00075881"/>
    <w:rsid w:val="00077BF4"/>
    <w:rsid w:val="000822DA"/>
    <w:rsid w:val="00082799"/>
    <w:rsid w:val="000837AE"/>
    <w:rsid w:val="000848C8"/>
    <w:rsid w:val="00086DAA"/>
    <w:rsid w:val="0009109D"/>
    <w:rsid w:val="0009252D"/>
    <w:rsid w:val="00092BEE"/>
    <w:rsid w:val="000A0275"/>
    <w:rsid w:val="000A06E7"/>
    <w:rsid w:val="000A0D59"/>
    <w:rsid w:val="000A0D99"/>
    <w:rsid w:val="000B01DF"/>
    <w:rsid w:val="000B0B67"/>
    <w:rsid w:val="000B1085"/>
    <w:rsid w:val="000B2CCE"/>
    <w:rsid w:val="000B4071"/>
    <w:rsid w:val="000B547C"/>
    <w:rsid w:val="000B622E"/>
    <w:rsid w:val="000B7374"/>
    <w:rsid w:val="000B77CE"/>
    <w:rsid w:val="000B7DF8"/>
    <w:rsid w:val="000C0034"/>
    <w:rsid w:val="000C045B"/>
    <w:rsid w:val="000C1E84"/>
    <w:rsid w:val="000C3A50"/>
    <w:rsid w:val="000C45E2"/>
    <w:rsid w:val="000C5F16"/>
    <w:rsid w:val="000D1305"/>
    <w:rsid w:val="000D1B81"/>
    <w:rsid w:val="000D35E1"/>
    <w:rsid w:val="000D3638"/>
    <w:rsid w:val="000D49F7"/>
    <w:rsid w:val="000D4F16"/>
    <w:rsid w:val="000E2232"/>
    <w:rsid w:val="000E229B"/>
    <w:rsid w:val="000E3189"/>
    <w:rsid w:val="000E4478"/>
    <w:rsid w:val="000E6B2F"/>
    <w:rsid w:val="000F0779"/>
    <w:rsid w:val="000F778E"/>
    <w:rsid w:val="00101E99"/>
    <w:rsid w:val="00101FF4"/>
    <w:rsid w:val="001037D6"/>
    <w:rsid w:val="00103ADE"/>
    <w:rsid w:val="00106250"/>
    <w:rsid w:val="0010720B"/>
    <w:rsid w:val="001074FB"/>
    <w:rsid w:val="001118F3"/>
    <w:rsid w:val="00112F19"/>
    <w:rsid w:val="001131DC"/>
    <w:rsid w:val="00113AD5"/>
    <w:rsid w:val="00113BAC"/>
    <w:rsid w:val="00114A21"/>
    <w:rsid w:val="00115F52"/>
    <w:rsid w:val="00117276"/>
    <w:rsid w:val="00117BB1"/>
    <w:rsid w:val="00120309"/>
    <w:rsid w:val="00120580"/>
    <w:rsid w:val="00120CA9"/>
    <w:rsid w:val="00123EF7"/>
    <w:rsid w:val="001240F0"/>
    <w:rsid w:val="00125ADF"/>
    <w:rsid w:val="00125D98"/>
    <w:rsid w:val="00132D3E"/>
    <w:rsid w:val="00135575"/>
    <w:rsid w:val="00137ED0"/>
    <w:rsid w:val="00137F66"/>
    <w:rsid w:val="0014302F"/>
    <w:rsid w:val="001437D8"/>
    <w:rsid w:val="001449D2"/>
    <w:rsid w:val="00147C76"/>
    <w:rsid w:val="00150712"/>
    <w:rsid w:val="001508C7"/>
    <w:rsid w:val="001534C7"/>
    <w:rsid w:val="001543C7"/>
    <w:rsid w:val="001549AA"/>
    <w:rsid w:val="00154D96"/>
    <w:rsid w:val="00155B26"/>
    <w:rsid w:val="001566F2"/>
    <w:rsid w:val="00160F20"/>
    <w:rsid w:val="00162663"/>
    <w:rsid w:val="00164D0D"/>
    <w:rsid w:val="00165E95"/>
    <w:rsid w:val="0016612B"/>
    <w:rsid w:val="00166537"/>
    <w:rsid w:val="001675DA"/>
    <w:rsid w:val="0017108D"/>
    <w:rsid w:val="00171A4C"/>
    <w:rsid w:val="00171D1B"/>
    <w:rsid w:val="00171DC5"/>
    <w:rsid w:val="00172A9E"/>
    <w:rsid w:val="001751C4"/>
    <w:rsid w:val="00176DC9"/>
    <w:rsid w:val="00177B6B"/>
    <w:rsid w:val="00180021"/>
    <w:rsid w:val="001805F4"/>
    <w:rsid w:val="00180D91"/>
    <w:rsid w:val="00181121"/>
    <w:rsid w:val="0018257F"/>
    <w:rsid w:val="00183D51"/>
    <w:rsid w:val="00184035"/>
    <w:rsid w:val="00185095"/>
    <w:rsid w:val="00185176"/>
    <w:rsid w:val="00186F01"/>
    <w:rsid w:val="00192356"/>
    <w:rsid w:val="00192FE6"/>
    <w:rsid w:val="001949F7"/>
    <w:rsid w:val="00196351"/>
    <w:rsid w:val="00197907"/>
    <w:rsid w:val="001A202E"/>
    <w:rsid w:val="001A236B"/>
    <w:rsid w:val="001A36B5"/>
    <w:rsid w:val="001A54A4"/>
    <w:rsid w:val="001A59CA"/>
    <w:rsid w:val="001A6214"/>
    <w:rsid w:val="001B23D8"/>
    <w:rsid w:val="001B376B"/>
    <w:rsid w:val="001B379E"/>
    <w:rsid w:val="001B403D"/>
    <w:rsid w:val="001B6101"/>
    <w:rsid w:val="001B6411"/>
    <w:rsid w:val="001B71EB"/>
    <w:rsid w:val="001C0DDB"/>
    <w:rsid w:val="001C1D4C"/>
    <w:rsid w:val="001C2AB9"/>
    <w:rsid w:val="001C330B"/>
    <w:rsid w:val="001C39BF"/>
    <w:rsid w:val="001C3A78"/>
    <w:rsid w:val="001C3F5D"/>
    <w:rsid w:val="001C491B"/>
    <w:rsid w:val="001C5308"/>
    <w:rsid w:val="001C6C40"/>
    <w:rsid w:val="001C75C4"/>
    <w:rsid w:val="001D0FC6"/>
    <w:rsid w:val="001D1028"/>
    <w:rsid w:val="001D1692"/>
    <w:rsid w:val="001D27E2"/>
    <w:rsid w:val="001D37EC"/>
    <w:rsid w:val="001D396A"/>
    <w:rsid w:val="001D4279"/>
    <w:rsid w:val="001D4476"/>
    <w:rsid w:val="001D4E2D"/>
    <w:rsid w:val="001D5B5E"/>
    <w:rsid w:val="001D6507"/>
    <w:rsid w:val="001E05D5"/>
    <w:rsid w:val="001E21F7"/>
    <w:rsid w:val="001E2364"/>
    <w:rsid w:val="001E3664"/>
    <w:rsid w:val="001E5F73"/>
    <w:rsid w:val="001E70F4"/>
    <w:rsid w:val="001E7185"/>
    <w:rsid w:val="001E7E44"/>
    <w:rsid w:val="001F0C12"/>
    <w:rsid w:val="001F0EF1"/>
    <w:rsid w:val="001F287D"/>
    <w:rsid w:val="001F4DAD"/>
    <w:rsid w:val="001F4F55"/>
    <w:rsid w:val="001F52A7"/>
    <w:rsid w:val="00200167"/>
    <w:rsid w:val="002032A0"/>
    <w:rsid w:val="00206FA0"/>
    <w:rsid w:val="00207925"/>
    <w:rsid w:val="002106DE"/>
    <w:rsid w:val="0021133D"/>
    <w:rsid w:val="002116AD"/>
    <w:rsid w:val="00212342"/>
    <w:rsid w:val="00213233"/>
    <w:rsid w:val="002138DF"/>
    <w:rsid w:val="002150C6"/>
    <w:rsid w:val="00217775"/>
    <w:rsid w:val="00221740"/>
    <w:rsid w:val="00223220"/>
    <w:rsid w:val="0022391A"/>
    <w:rsid w:val="00227FF1"/>
    <w:rsid w:val="002306D4"/>
    <w:rsid w:val="00231261"/>
    <w:rsid w:val="002316E9"/>
    <w:rsid w:val="00231A60"/>
    <w:rsid w:val="002337FC"/>
    <w:rsid w:val="002355CD"/>
    <w:rsid w:val="002405C4"/>
    <w:rsid w:val="00246D81"/>
    <w:rsid w:val="00246E6A"/>
    <w:rsid w:val="002472F8"/>
    <w:rsid w:val="00247632"/>
    <w:rsid w:val="002478AB"/>
    <w:rsid w:val="00252D5E"/>
    <w:rsid w:val="00253743"/>
    <w:rsid w:val="00253D7B"/>
    <w:rsid w:val="00254836"/>
    <w:rsid w:val="0025651D"/>
    <w:rsid w:val="00260ABF"/>
    <w:rsid w:val="00261500"/>
    <w:rsid w:val="0026243F"/>
    <w:rsid w:val="00263642"/>
    <w:rsid w:val="002641D2"/>
    <w:rsid w:val="0026708B"/>
    <w:rsid w:val="00270706"/>
    <w:rsid w:val="00270DC0"/>
    <w:rsid w:val="00270DDE"/>
    <w:rsid w:val="00271459"/>
    <w:rsid w:val="002729A7"/>
    <w:rsid w:val="00273DF1"/>
    <w:rsid w:val="002775CA"/>
    <w:rsid w:val="00280F3E"/>
    <w:rsid w:val="002811DF"/>
    <w:rsid w:val="00281DBC"/>
    <w:rsid w:val="00281F79"/>
    <w:rsid w:val="00282251"/>
    <w:rsid w:val="002822D4"/>
    <w:rsid w:val="002830A6"/>
    <w:rsid w:val="00284A43"/>
    <w:rsid w:val="00284C05"/>
    <w:rsid w:val="0028514C"/>
    <w:rsid w:val="00286033"/>
    <w:rsid w:val="00287ABD"/>
    <w:rsid w:val="00290E64"/>
    <w:rsid w:val="00291CA6"/>
    <w:rsid w:val="00294A08"/>
    <w:rsid w:val="00295194"/>
    <w:rsid w:val="0029572E"/>
    <w:rsid w:val="00296373"/>
    <w:rsid w:val="002966C5"/>
    <w:rsid w:val="002967DA"/>
    <w:rsid w:val="00296CEE"/>
    <w:rsid w:val="002A3582"/>
    <w:rsid w:val="002A5368"/>
    <w:rsid w:val="002A72C4"/>
    <w:rsid w:val="002B4DE2"/>
    <w:rsid w:val="002C06EB"/>
    <w:rsid w:val="002C2443"/>
    <w:rsid w:val="002C49A8"/>
    <w:rsid w:val="002C7C97"/>
    <w:rsid w:val="002D0B09"/>
    <w:rsid w:val="002D1103"/>
    <w:rsid w:val="002D180F"/>
    <w:rsid w:val="002E06F8"/>
    <w:rsid w:val="002E0A03"/>
    <w:rsid w:val="002E0B91"/>
    <w:rsid w:val="002E0CFB"/>
    <w:rsid w:val="002E3B88"/>
    <w:rsid w:val="002E40F9"/>
    <w:rsid w:val="002E4E6E"/>
    <w:rsid w:val="002E5338"/>
    <w:rsid w:val="002E7126"/>
    <w:rsid w:val="002E7698"/>
    <w:rsid w:val="002F0A06"/>
    <w:rsid w:val="002F0B46"/>
    <w:rsid w:val="002F327D"/>
    <w:rsid w:val="002F3C18"/>
    <w:rsid w:val="002F5837"/>
    <w:rsid w:val="003002C3"/>
    <w:rsid w:val="00302507"/>
    <w:rsid w:val="00305876"/>
    <w:rsid w:val="00306CA4"/>
    <w:rsid w:val="003071B3"/>
    <w:rsid w:val="00311550"/>
    <w:rsid w:val="00311E03"/>
    <w:rsid w:val="00312E15"/>
    <w:rsid w:val="0031432E"/>
    <w:rsid w:val="00314840"/>
    <w:rsid w:val="00314E62"/>
    <w:rsid w:val="00316CC8"/>
    <w:rsid w:val="00322BBC"/>
    <w:rsid w:val="003230AA"/>
    <w:rsid w:val="00323CD5"/>
    <w:rsid w:val="00327762"/>
    <w:rsid w:val="00327C2F"/>
    <w:rsid w:val="0033411C"/>
    <w:rsid w:val="00337520"/>
    <w:rsid w:val="0034244F"/>
    <w:rsid w:val="00342E82"/>
    <w:rsid w:val="00351373"/>
    <w:rsid w:val="003515C0"/>
    <w:rsid w:val="003530A0"/>
    <w:rsid w:val="003535A2"/>
    <w:rsid w:val="00353988"/>
    <w:rsid w:val="00354DC1"/>
    <w:rsid w:val="0036063E"/>
    <w:rsid w:val="003615F7"/>
    <w:rsid w:val="0037116B"/>
    <w:rsid w:val="00371270"/>
    <w:rsid w:val="00377A13"/>
    <w:rsid w:val="003801A8"/>
    <w:rsid w:val="0038248E"/>
    <w:rsid w:val="003837E3"/>
    <w:rsid w:val="00384921"/>
    <w:rsid w:val="00384E03"/>
    <w:rsid w:val="00386265"/>
    <w:rsid w:val="00387B0E"/>
    <w:rsid w:val="00390463"/>
    <w:rsid w:val="003907C9"/>
    <w:rsid w:val="0039105C"/>
    <w:rsid w:val="00391F90"/>
    <w:rsid w:val="00392707"/>
    <w:rsid w:val="00393249"/>
    <w:rsid w:val="003936C8"/>
    <w:rsid w:val="00393D6C"/>
    <w:rsid w:val="00394531"/>
    <w:rsid w:val="00394703"/>
    <w:rsid w:val="003973E8"/>
    <w:rsid w:val="00397F5C"/>
    <w:rsid w:val="003A13CC"/>
    <w:rsid w:val="003A5993"/>
    <w:rsid w:val="003A6515"/>
    <w:rsid w:val="003B0F04"/>
    <w:rsid w:val="003B58F3"/>
    <w:rsid w:val="003C085F"/>
    <w:rsid w:val="003C15DF"/>
    <w:rsid w:val="003C261F"/>
    <w:rsid w:val="003C513C"/>
    <w:rsid w:val="003C58AD"/>
    <w:rsid w:val="003C6B05"/>
    <w:rsid w:val="003D1CDE"/>
    <w:rsid w:val="003D311F"/>
    <w:rsid w:val="003D49D1"/>
    <w:rsid w:val="003D5541"/>
    <w:rsid w:val="003D6466"/>
    <w:rsid w:val="003E0470"/>
    <w:rsid w:val="003E064B"/>
    <w:rsid w:val="003E166A"/>
    <w:rsid w:val="003E33B7"/>
    <w:rsid w:val="003E393E"/>
    <w:rsid w:val="003E6AD5"/>
    <w:rsid w:val="003E77B0"/>
    <w:rsid w:val="003F0C31"/>
    <w:rsid w:val="003F3B62"/>
    <w:rsid w:val="003F46C2"/>
    <w:rsid w:val="003F5EF6"/>
    <w:rsid w:val="003F64B1"/>
    <w:rsid w:val="00404BCC"/>
    <w:rsid w:val="00413D51"/>
    <w:rsid w:val="00420BF8"/>
    <w:rsid w:val="004219AB"/>
    <w:rsid w:val="00422E87"/>
    <w:rsid w:val="00424244"/>
    <w:rsid w:val="0042457F"/>
    <w:rsid w:val="00431491"/>
    <w:rsid w:val="00436986"/>
    <w:rsid w:val="004371F1"/>
    <w:rsid w:val="00437C26"/>
    <w:rsid w:val="00437FAD"/>
    <w:rsid w:val="00441A32"/>
    <w:rsid w:val="00441F4B"/>
    <w:rsid w:val="00446059"/>
    <w:rsid w:val="004461AB"/>
    <w:rsid w:val="00447418"/>
    <w:rsid w:val="00447584"/>
    <w:rsid w:val="00450FB0"/>
    <w:rsid w:val="00450FBA"/>
    <w:rsid w:val="00455BB6"/>
    <w:rsid w:val="00455F5F"/>
    <w:rsid w:val="0045777E"/>
    <w:rsid w:val="00460F7D"/>
    <w:rsid w:val="00461438"/>
    <w:rsid w:val="00462B3D"/>
    <w:rsid w:val="004637A8"/>
    <w:rsid w:val="00467AC1"/>
    <w:rsid w:val="004770C6"/>
    <w:rsid w:val="00483140"/>
    <w:rsid w:val="00483918"/>
    <w:rsid w:val="00484E9A"/>
    <w:rsid w:val="004853B4"/>
    <w:rsid w:val="004854C1"/>
    <w:rsid w:val="00485B39"/>
    <w:rsid w:val="00491570"/>
    <w:rsid w:val="00491FFE"/>
    <w:rsid w:val="00494194"/>
    <w:rsid w:val="00495158"/>
    <w:rsid w:val="004977AB"/>
    <w:rsid w:val="004A0A1D"/>
    <w:rsid w:val="004A2108"/>
    <w:rsid w:val="004A3403"/>
    <w:rsid w:val="004A52F3"/>
    <w:rsid w:val="004A582E"/>
    <w:rsid w:val="004A6CB2"/>
    <w:rsid w:val="004A70C9"/>
    <w:rsid w:val="004A73D9"/>
    <w:rsid w:val="004A7D1E"/>
    <w:rsid w:val="004B2EE7"/>
    <w:rsid w:val="004B3477"/>
    <w:rsid w:val="004B357C"/>
    <w:rsid w:val="004B7323"/>
    <w:rsid w:val="004B738E"/>
    <w:rsid w:val="004C443D"/>
    <w:rsid w:val="004C6957"/>
    <w:rsid w:val="004C77EB"/>
    <w:rsid w:val="004C786E"/>
    <w:rsid w:val="004C7F88"/>
    <w:rsid w:val="004D0724"/>
    <w:rsid w:val="004D1BD6"/>
    <w:rsid w:val="004D3F56"/>
    <w:rsid w:val="004D4DE3"/>
    <w:rsid w:val="004D603F"/>
    <w:rsid w:val="004D75D6"/>
    <w:rsid w:val="004E05B2"/>
    <w:rsid w:val="004E19B4"/>
    <w:rsid w:val="004E2813"/>
    <w:rsid w:val="004E3689"/>
    <w:rsid w:val="004E384D"/>
    <w:rsid w:val="004E3F13"/>
    <w:rsid w:val="004E5CBE"/>
    <w:rsid w:val="004E661F"/>
    <w:rsid w:val="004E7918"/>
    <w:rsid w:val="004E7F97"/>
    <w:rsid w:val="004F4058"/>
    <w:rsid w:val="004F4AAD"/>
    <w:rsid w:val="004F4CB4"/>
    <w:rsid w:val="004F5ED7"/>
    <w:rsid w:val="005016D4"/>
    <w:rsid w:val="00503633"/>
    <w:rsid w:val="00503895"/>
    <w:rsid w:val="00505131"/>
    <w:rsid w:val="00510437"/>
    <w:rsid w:val="00511970"/>
    <w:rsid w:val="0051426F"/>
    <w:rsid w:val="005142DD"/>
    <w:rsid w:val="00516972"/>
    <w:rsid w:val="00517D2C"/>
    <w:rsid w:val="00517DD1"/>
    <w:rsid w:val="005213EB"/>
    <w:rsid w:val="00522640"/>
    <w:rsid w:val="00522F26"/>
    <w:rsid w:val="00525C74"/>
    <w:rsid w:val="00527D9E"/>
    <w:rsid w:val="00533A91"/>
    <w:rsid w:val="00535412"/>
    <w:rsid w:val="00535D4B"/>
    <w:rsid w:val="00536A5D"/>
    <w:rsid w:val="005432FA"/>
    <w:rsid w:val="00543330"/>
    <w:rsid w:val="00544FA0"/>
    <w:rsid w:val="00547548"/>
    <w:rsid w:val="00551013"/>
    <w:rsid w:val="00551816"/>
    <w:rsid w:val="00552DD2"/>
    <w:rsid w:val="0055435A"/>
    <w:rsid w:val="00554594"/>
    <w:rsid w:val="00554920"/>
    <w:rsid w:val="00555A75"/>
    <w:rsid w:val="00556166"/>
    <w:rsid w:val="00560366"/>
    <w:rsid w:val="00562347"/>
    <w:rsid w:val="00562BFB"/>
    <w:rsid w:val="00564D1C"/>
    <w:rsid w:val="00565C11"/>
    <w:rsid w:val="0057000C"/>
    <w:rsid w:val="005729E6"/>
    <w:rsid w:val="00574160"/>
    <w:rsid w:val="00574983"/>
    <w:rsid w:val="0057637B"/>
    <w:rsid w:val="0057692C"/>
    <w:rsid w:val="00577FB0"/>
    <w:rsid w:val="00577FE0"/>
    <w:rsid w:val="005819D7"/>
    <w:rsid w:val="0058544E"/>
    <w:rsid w:val="00585D6C"/>
    <w:rsid w:val="00587428"/>
    <w:rsid w:val="0059234A"/>
    <w:rsid w:val="00592578"/>
    <w:rsid w:val="005931E9"/>
    <w:rsid w:val="005967A5"/>
    <w:rsid w:val="00596CAA"/>
    <w:rsid w:val="005A04A3"/>
    <w:rsid w:val="005A29EC"/>
    <w:rsid w:val="005A33CC"/>
    <w:rsid w:val="005A426A"/>
    <w:rsid w:val="005A4FED"/>
    <w:rsid w:val="005A5133"/>
    <w:rsid w:val="005A5491"/>
    <w:rsid w:val="005A58FF"/>
    <w:rsid w:val="005A675E"/>
    <w:rsid w:val="005A7DBF"/>
    <w:rsid w:val="005B12D7"/>
    <w:rsid w:val="005B1ED7"/>
    <w:rsid w:val="005B26D4"/>
    <w:rsid w:val="005B5FB3"/>
    <w:rsid w:val="005B7981"/>
    <w:rsid w:val="005C09E9"/>
    <w:rsid w:val="005C4C23"/>
    <w:rsid w:val="005C6C90"/>
    <w:rsid w:val="005C79B7"/>
    <w:rsid w:val="005D09E2"/>
    <w:rsid w:val="005D2032"/>
    <w:rsid w:val="005D2234"/>
    <w:rsid w:val="005D457E"/>
    <w:rsid w:val="005D4DAB"/>
    <w:rsid w:val="005D6E4C"/>
    <w:rsid w:val="005D7C66"/>
    <w:rsid w:val="005D7EAA"/>
    <w:rsid w:val="005E052F"/>
    <w:rsid w:val="005E1C2A"/>
    <w:rsid w:val="005E280F"/>
    <w:rsid w:val="005E310E"/>
    <w:rsid w:val="005E3ED1"/>
    <w:rsid w:val="005E43E4"/>
    <w:rsid w:val="005F0B30"/>
    <w:rsid w:val="005F0DB5"/>
    <w:rsid w:val="005F0E55"/>
    <w:rsid w:val="005F1124"/>
    <w:rsid w:val="005F1D46"/>
    <w:rsid w:val="005F2B56"/>
    <w:rsid w:val="005F6CF3"/>
    <w:rsid w:val="00600D35"/>
    <w:rsid w:val="00601EE0"/>
    <w:rsid w:val="00601FA1"/>
    <w:rsid w:val="00605F2E"/>
    <w:rsid w:val="006075B4"/>
    <w:rsid w:val="0061102A"/>
    <w:rsid w:val="0061183C"/>
    <w:rsid w:val="0061224E"/>
    <w:rsid w:val="006149EF"/>
    <w:rsid w:val="006162A7"/>
    <w:rsid w:val="00617B70"/>
    <w:rsid w:val="00620221"/>
    <w:rsid w:val="00620397"/>
    <w:rsid w:val="006242BF"/>
    <w:rsid w:val="00625270"/>
    <w:rsid w:val="00626FEC"/>
    <w:rsid w:val="006309E6"/>
    <w:rsid w:val="006332CA"/>
    <w:rsid w:val="00633FFA"/>
    <w:rsid w:val="006343D1"/>
    <w:rsid w:val="0063452A"/>
    <w:rsid w:val="00637FEB"/>
    <w:rsid w:val="0064055B"/>
    <w:rsid w:val="006413CB"/>
    <w:rsid w:val="00643045"/>
    <w:rsid w:val="00644C96"/>
    <w:rsid w:val="00656142"/>
    <w:rsid w:val="00656B84"/>
    <w:rsid w:val="0065739F"/>
    <w:rsid w:val="00657EF9"/>
    <w:rsid w:val="00660130"/>
    <w:rsid w:val="00660F95"/>
    <w:rsid w:val="0066223A"/>
    <w:rsid w:val="00662354"/>
    <w:rsid w:val="00662F09"/>
    <w:rsid w:val="00664A33"/>
    <w:rsid w:val="00665FF0"/>
    <w:rsid w:val="00667681"/>
    <w:rsid w:val="00667E6E"/>
    <w:rsid w:val="00667F8D"/>
    <w:rsid w:val="00673DFE"/>
    <w:rsid w:val="006750DD"/>
    <w:rsid w:val="006800D8"/>
    <w:rsid w:val="006818DB"/>
    <w:rsid w:val="006831E9"/>
    <w:rsid w:val="006854F5"/>
    <w:rsid w:val="0068799B"/>
    <w:rsid w:val="0069453A"/>
    <w:rsid w:val="006962F7"/>
    <w:rsid w:val="006A2FE4"/>
    <w:rsid w:val="006A400E"/>
    <w:rsid w:val="006A4B9D"/>
    <w:rsid w:val="006A655D"/>
    <w:rsid w:val="006A673F"/>
    <w:rsid w:val="006A7CC2"/>
    <w:rsid w:val="006B2136"/>
    <w:rsid w:val="006B26D9"/>
    <w:rsid w:val="006B4624"/>
    <w:rsid w:val="006B67E6"/>
    <w:rsid w:val="006B7915"/>
    <w:rsid w:val="006C3683"/>
    <w:rsid w:val="006C66CF"/>
    <w:rsid w:val="006D054F"/>
    <w:rsid w:val="006D0D25"/>
    <w:rsid w:val="006D1B65"/>
    <w:rsid w:val="006D29BC"/>
    <w:rsid w:val="006D45B3"/>
    <w:rsid w:val="006D4A0F"/>
    <w:rsid w:val="006D5054"/>
    <w:rsid w:val="006D5667"/>
    <w:rsid w:val="006D5F6F"/>
    <w:rsid w:val="006D613E"/>
    <w:rsid w:val="006E15ED"/>
    <w:rsid w:val="006E421E"/>
    <w:rsid w:val="006E637E"/>
    <w:rsid w:val="006F1F55"/>
    <w:rsid w:val="006F41A7"/>
    <w:rsid w:val="00701B4F"/>
    <w:rsid w:val="00702739"/>
    <w:rsid w:val="007034E3"/>
    <w:rsid w:val="00704BFE"/>
    <w:rsid w:val="00705D28"/>
    <w:rsid w:val="00705D64"/>
    <w:rsid w:val="007076DD"/>
    <w:rsid w:val="007107AC"/>
    <w:rsid w:val="00711921"/>
    <w:rsid w:val="00712D80"/>
    <w:rsid w:val="00713043"/>
    <w:rsid w:val="00716309"/>
    <w:rsid w:val="00716A0E"/>
    <w:rsid w:val="007177CD"/>
    <w:rsid w:val="00720B09"/>
    <w:rsid w:val="00722558"/>
    <w:rsid w:val="00724467"/>
    <w:rsid w:val="00724780"/>
    <w:rsid w:val="00724B6F"/>
    <w:rsid w:val="007270BA"/>
    <w:rsid w:val="00734B22"/>
    <w:rsid w:val="0073708F"/>
    <w:rsid w:val="00737FE9"/>
    <w:rsid w:val="007421BE"/>
    <w:rsid w:val="00743C2B"/>
    <w:rsid w:val="00750B56"/>
    <w:rsid w:val="00751F71"/>
    <w:rsid w:val="00751FBF"/>
    <w:rsid w:val="007535D4"/>
    <w:rsid w:val="00753C47"/>
    <w:rsid w:val="00753D2D"/>
    <w:rsid w:val="00754E6F"/>
    <w:rsid w:val="0075523B"/>
    <w:rsid w:val="007568B3"/>
    <w:rsid w:val="0075760F"/>
    <w:rsid w:val="007602ED"/>
    <w:rsid w:val="00761DC1"/>
    <w:rsid w:val="00762495"/>
    <w:rsid w:val="007629F1"/>
    <w:rsid w:val="00762B0E"/>
    <w:rsid w:val="00763163"/>
    <w:rsid w:val="00764C5A"/>
    <w:rsid w:val="00764E3B"/>
    <w:rsid w:val="00766A07"/>
    <w:rsid w:val="007674A6"/>
    <w:rsid w:val="00767DDE"/>
    <w:rsid w:val="00770F79"/>
    <w:rsid w:val="007713A9"/>
    <w:rsid w:val="00773C44"/>
    <w:rsid w:val="00776851"/>
    <w:rsid w:val="0077746B"/>
    <w:rsid w:val="00782659"/>
    <w:rsid w:val="0078494A"/>
    <w:rsid w:val="0078612F"/>
    <w:rsid w:val="007879E3"/>
    <w:rsid w:val="00787C80"/>
    <w:rsid w:val="00787CD8"/>
    <w:rsid w:val="007905E2"/>
    <w:rsid w:val="007955CB"/>
    <w:rsid w:val="00796416"/>
    <w:rsid w:val="00796D2D"/>
    <w:rsid w:val="007973A6"/>
    <w:rsid w:val="007A07E8"/>
    <w:rsid w:val="007A3F61"/>
    <w:rsid w:val="007B303F"/>
    <w:rsid w:val="007B41C5"/>
    <w:rsid w:val="007B6739"/>
    <w:rsid w:val="007C1547"/>
    <w:rsid w:val="007C224A"/>
    <w:rsid w:val="007C2BA4"/>
    <w:rsid w:val="007C3B29"/>
    <w:rsid w:val="007C5879"/>
    <w:rsid w:val="007C63D6"/>
    <w:rsid w:val="007D2A3A"/>
    <w:rsid w:val="007D46CA"/>
    <w:rsid w:val="007E0133"/>
    <w:rsid w:val="007E03D7"/>
    <w:rsid w:val="007E0B10"/>
    <w:rsid w:val="007E1EFC"/>
    <w:rsid w:val="007E292B"/>
    <w:rsid w:val="007E3B28"/>
    <w:rsid w:val="007E43BF"/>
    <w:rsid w:val="007E4B7C"/>
    <w:rsid w:val="007E4EE7"/>
    <w:rsid w:val="007F25AE"/>
    <w:rsid w:val="007F316B"/>
    <w:rsid w:val="007F3486"/>
    <w:rsid w:val="007F5246"/>
    <w:rsid w:val="007F6738"/>
    <w:rsid w:val="007F6D5D"/>
    <w:rsid w:val="00800D37"/>
    <w:rsid w:val="0080247E"/>
    <w:rsid w:val="00802ADA"/>
    <w:rsid w:val="00802F0F"/>
    <w:rsid w:val="008032CE"/>
    <w:rsid w:val="00805736"/>
    <w:rsid w:val="00806926"/>
    <w:rsid w:val="00807173"/>
    <w:rsid w:val="00810437"/>
    <w:rsid w:val="0081308E"/>
    <w:rsid w:val="0081343A"/>
    <w:rsid w:val="00820156"/>
    <w:rsid w:val="0082069E"/>
    <w:rsid w:val="00821143"/>
    <w:rsid w:val="0082238A"/>
    <w:rsid w:val="008258E4"/>
    <w:rsid w:val="00826047"/>
    <w:rsid w:val="00827138"/>
    <w:rsid w:val="0082762F"/>
    <w:rsid w:val="00827868"/>
    <w:rsid w:val="00832FB5"/>
    <w:rsid w:val="00834522"/>
    <w:rsid w:val="00834813"/>
    <w:rsid w:val="00834B00"/>
    <w:rsid w:val="00835440"/>
    <w:rsid w:val="00835C4F"/>
    <w:rsid w:val="00837DAC"/>
    <w:rsid w:val="00840271"/>
    <w:rsid w:val="00840351"/>
    <w:rsid w:val="00840A1F"/>
    <w:rsid w:val="00840DF9"/>
    <w:rsid w:val="00840F7C"/>
    <w:rsid w:val="00841933"/>
    <w:rsid w:val="008424BC"/>
    <w:rsid w:val="00842B83"/>
    <w:rsid w:val="00843268"/>
    <w:rsid w:val="00843AC4"/>
    <w:rsid w:val="00844DA1"/>
    <w:rsid w:val="00846211"/>
    <w:rsid w:val="00846640"/>
    <w:rsid w:val="00850093"/>
    <w:rsid w:val="008522C0"/>
    <w:rsid w:val="0085453C"/>
    <w:rsid w:val="00854A32"/>
    <w:rsid w:val="00855DB6"/>
    <w:rsid w:val="00856653"/>
    <w:rsid w:val="008573BA"/>
    <w:rsid w:val="0085778F"/>
    <w:rsid w:val="00860E26"/>
    <w:rsid w:val="00861207"/>
    <w:rsid w:val="008617A6"/>
    <w:rsid w:val="008645E9"/>
    <w:rsid w:val="00864AD6"/>
    <w:rsid w:val="00867377"/>
    <w:rsid w:val="00867458"/>
    <w:rsid w:val="00882BD2"/>
    <w:rsid w:val="00882BFF"/>
    <w:rsid w:val="0088301F"/>
    <w:rsid w:val="00884995"/>
    <w:rsid w:val="00884AFB"/>
    <w:rsid w:val="008853E5"/>
    <w:rsid w:val="00887CEA"/>
    <w:rsid w:val="008945A1"/>
    <w:rsid w:val="008946B0"/>
    <w:rsid w:val="00894CBA"/>
    <w:rsid w:val="008954F1"/>
    <w:rsid w:val="008956B5"/>
    <w:rsid w:val="00895777"/>
    <w:rsid w:val="0089687A"/>
    <w:rsid w:val="008A1248"/>
    <w:rsid w:val="008A2F9A"/>
    <w:rsid w:val="008A408E"/>
    <w:rsid w:val="008B1486"/>
    <w:rsid w:val="008B1963"/>
    <w:rsid w:val="008B2A76"/>
    <w:rsid w:val="008B70DD"/>
    <w:rsid w:val="008B7AE3"/>
    <w:rsid w:val="008C0F5A"/>
    <w:rsid w:val="008C37A3"/>
    <w:rsid w:val="008C4963"/>
    <w:rsid w:val="008C6892"/>
    <w:rsid w:val="008D173C"/>
    <w:rsid w:val="008D2057"/>
    <w:rsid w:val="008D21E0"/>
    <w:rsid w:val="008D6A3D"/>
    <w:rsid w:val="008E15AD"/>
    <w:rsid w:val="008E2AA8"/>
    <w:rsid w:val="008E519C"/>
    <w:rsid w:val="008E51F9"/>
    <w:rsid w:val="008E5C15"/>
    <w:rsid w:val="008E6880"/>
    <w:rsid w:val="008E6E86"/>
    <w:rsid w:val="008E77AC"/>
    <w:rsid w:val="008E7B16"/>
    <w:rsid w:val="008F0723"/>
    <w:rsid w:val="008F2D1F"/>
    <w:rsid w:val="008F3678"/>
    <w:rsid w:val="008F6117"/>
    <w:rsid w:val="008F6F2A"/>
    <w:rsid w:val="008F7235"/>
    <w:rsid w:val="00901253"/>
    <w:rsid w:val="009027B7"/>
    <w:rsid w:val="00902FE1"/>
    <w:rsid w:val="00904151"/>
    <w:rsid w:val="00904CBA"/>
    <w:rsid w:val="009052F2"/>
    <w:rsid w:val="009054D4"/>
    <w:rsid w:val="0091024F"/>
    <w:rsid w:val="00913EFF"/>
    <w:rsid w:val="00914452"/>
    <w:rsid w:val="009177E5"/>
    <w:rsid w:val="00921536"/>
    <w:rsid w:val="00931CBC"/>
    <w:rsid w:val="00931CD7"/>
    <w:rsid w:val="009329E3"/>
    <w:rsid w:val="00933016"/>
    <w:rsid w:val="0093358A"/>
    <w:rsid w:val="0093399D"/>
    <w:rsid w:val="00934D22"/>
    <w:rsid w:val="009357EE"/>
    <w:rsid w:val="009426C1"/>
    <w:rsid w:val="00945785"/>
    <w:rsid w:val="0094615C"/>
    <w:rsid w:val="00946C72"/>
    <w:rsid w:val="00947BFE"/>
    <w:rsid w:val="00954949"/>
    <w:rsid w:val="00954CED"/>
    <w:rsid w:val="00955372"/>
    <w:rsid w:val="009553EA"/>
    <w:rsid w:val="00956533"/>
    <w:rsid w:val="009569DC"/>
    <w:rsid w:val="00957413"/>
    <w:rsid w:val="009620F2"/>
    <w:rsid w:val="009640D0"/>
    <w:rsid w:val="00966309"/>
    <w:rsid w:val="0096783E"/>
    <w:rsid w:val="009678A2"/>
    <w:rsid w:val="009704F0"/>
    <w:rsid w:val="00971339"/>
    <w:rsid w:val="00973217"/>
    <w:rsid w:val="00973E27"/>
    <w:rsid w:val="00974B55"/>
    <w:rsid w:val="00977A10"/>
    <w:rsid w:val="00981963"/>
    <w:rsid w:val="00983ADA"/>
    <w:rsid w:val="00983C64"/>
    <w:rsid w:val="00986F44"/>
    <w:rsid w:val="00987F7E"/>
    <w:rsid w:val="00990A24"/>
    <w:rsid w:val="00990E71"/>
    <w:rsid w:val="00994930"/>
    <w:rsid w:val="00994A73"/>
    <w:rsid w:val="009971E8"/>
    <w:rsid w:val="00997261"/>
    <w:rsid w:val="009979B8"/>
    <w:rsid w:val="00997B58"/>
    <w:rsid w:val="009A09FA"/>
    <w:rsid w:val="009A18AB"/>
    <w:rsid w:val="009A3578"/>
    <w:rsid w:val="009A3B59"/>
    <w:rsid w:val="009A426B"/>
    <w:rsid w:val="009A6783"/>
    <w:rsid w:val="009A7EC2"/>
    <w:rsid w:val="009B22CC"/>
    <w:rsid w:val="009B360F"/>
    <w:rsid w:val="009B6A79"/>
    <w:rsid w:val="009B7591"/>
    <w:rsid w:val="009B7B08"/>
    <w:rsid w:val="009C03A0"/>
    <w:rsid w:val="009C4107"/>
    <w:rsid w:val="009C6C42"/>
    <w:rsid w:val="009D0C0C"/>
    <w:rsid w:val="009D17DA"/>
    <w:rsid w:val="009D297E"/>
    <w:rsid w:val="009D3031"/>
    <w:rsid w:val="009D57E1"/>
    <w:rsid w:val="009D6501"/>
    <w:rsid w:val="009D7A50"/>
    <w:rsid w:val="009D7B9D"/>
    <w:rsid w:val="009E0C94"/>
    <w:rsid w:val="009E2320"/>
    <w:rsid w:val="009E34D2"/>
    <w:rsid w:val="009E38FA"/>
    <w:rsid w:val="009E61A5"/>
    <w:rsid w:val="009F12EF"/>
    <w:rsid w:val="009F1CA3"/>
    <w:rsid w:val="009F2206"/>
    <w:rsid w:val="009F2C49"/>
    <w:rsid w:val="009F414C"/>
    <w:rsid w:val="009F4B82"/>
    <w:rsid w:val="009F4DB7"/>
    <w:rsid w:val="009F5C01"/>
    <w:rsid w:val="009F672D"/>
    <w:rsid w:val="009F7C58"/>
    <w:rsid w:val="00A002FC"/>
    <w:rsid w:val="00A00FA1"/>
    <w:rsid w:val="00A02ED7"/>
    <w:rsid w:val="00A054A1"/>
    <w:rsid w:val="00A069C8"/>
    <w:rsid w:val="00A07A82"/>
    <w:rsid w:val="00A07E75"/>
    <w:rsid w:val="00A111C0"/>
    <w:rsid w:val="00A1365E"/>
    <w:rsid w:val="00A17D70"/>
    <w:rsid w:val="00A22E0C"/>
    <w:rsid w:val="00A2337C"/>
    <w:rsid w:val="00A245CB"/>
    <w:rsid w:val="00A25838"/>
    <w:rsid w:val="00A2694B"/>
    <w:rsid w:val="00A26DD7"/>
    <w:rsid w:val="00A26F73"/>
    <w:rsid w:val="00A27267"/>
    <w:rsid w:val="00A2751A"/>
    <w:rsid w:val="00A2755C"/>
    <w:rsid w:val="00A31734"/>
    <w:rsid w:val="00A31B4E"/>
    <w:rsid w:val="00A31CCC"/>
    <w:rsid w:val="00A34402"/>
    <w:rsid w:val="00A344EC"/>
    <w:rsid w:val="00A379AF"/>
    <w:rsid w:val="00A425BC"/>
    <w:rsid w:val="00A42B63"/>
    <w:rsid w:val="00A53F1E"/>
    <w:rsid w:val="00A5497B"/>
    <w:rsid w:val="00A60167"/>
    <w:rsid w:val="00A614FB"/>
    <w:rsid w:val="00A622C8"/>
    <w:rsid w:val="00A6480C"/>
    <w:rsid w:val="00A64FBB"/>
    <w:rsid w:val="00A70F91"/>
    <w:rsid w:val="00A71C01"/>
    <w:rsid w:val="00A738C1"/>
    <w:rsid w:val="00A7691D"/>
    <w:rsid w:val="00A7788F"/>
    <w:rsid w:val="00A80779"/>
    <w:rsid w:val="00A80F8E"/>
    <w:rsid w:val="00A81E80"/>
    <w:rsid w:val="00A82FAC"/>
    <w:rsid w:val="00A8424F"/>
    <w:rsid w:val="00A84717"/>
    <w:rsid w:val="00A84EAA"/>
    <w:rsid w:val="00A8591F"/>
    <w:rsid w:val="00A8693C"/>
    <w:rsid w:val="00A86A4C"/>
    <w:rsid w:val="00A95F27"/>
    <w:rsid w:val="00A974A1"/>
    <w:rsid w:val="00AA0D69"/>
    <w:rsid w:val="00AA0DA0"/>
    <w:rsid w:val="00AA17C6"/>
    <w:rsid w:val="00AA2D40"/>
    <w:rsid w:val="00AA5201"/>
    <w:rsid w:val="00AA7A1C"/>
    <w:rsid w:val="00AB2B3A"/>
    <w:rsid w:val="00AB37E0"/>
    <w:rsid w:val="00AB5856"/>
    <w:rsid w:val="00AB64F6"/>
    <w:rsid w:val="00AB6F13"/>
    <w:rsid w:val="00AB6FE1"/>
    <w:rsid w:val="00AB74EC"/>
    <w:rsid w:val="00AC2BD2"/>
    <w:rsid w:val="00AC3F2E"/>
    <w:rsid w:val="00AC5A9D"/>
    <w:rsid w:val="00AC64C8"/>
    <w:rsid w:val="00AC7D82"/>
    <w:rsid w:val="00AD0676"/>
    <w:rsid w:val="00AD12B6"/>
    <w:rsid w:val="00AD14BD"/>
    <w:rsid w:val="00AD35DB"/>
    <w:rsid w:val="00AD3FBE"/>
    <w:rsid w:val="00AD4CAD"/>
    <w:rsid w:val="00AD5BBA"/>
    <w:rsid w:val="00AD5BE1"/>
    <w:rsid w:val="00AD654B"/>
    <w:rsid w:val="00AD67A5"/>
    <w:rsid w:val="00AD6ADC"/>
    <w:rsid w:val="00AE05F9"/>
    <w:rsid w:val="00AE05FE"/>
    <w:rsid w:val="00AE0B47"/>
    <w:rsid w:val="00AE2AC8"/>
    <w:rsid w:val="00AE2E5E"/>
    <w:rsid w:val="00AE62A8"/>
    <w:rsid w:val="00AF045A"/>
    <w:rsid w:val="00AF0C2F"/>
    <w:rsid w:val="00AF2936"/>
    <w:rsid w:val="00AF36B7"/>
    <w:rsid w:val="00AF59A4"/>
    <w:rsid w:val="00AF69BC"/>
    <w:rsid w:val="00B012DC"/>
    <w:rsid w:val="00B02870"/>
    <w:rsid w:val="00B11119"/>
    <w:rsid w:val="00B112AD"/>
    <w:rsid w:val="00B1176E"/>
    <w:rsid w:val="00B1378A"/>
    <w:rsid w:val="00B1484E"/>
    <w:rsid w:val="00B15FCE"/>
    <w:rsid w:val="00B17B26"/>
    <w:rsid w:val="00B225B8"/>
    <w:rsid w:val="00B22F77"/>
    <w:rsid w:val="00B24210"/>
    <w:rsid w:val="00B273FF"/>
    <w:rsid w:val="00B31DCA"/>
    <w:rsid w:val="00B33343"/>
    <w:rsid w:val="00B33FC6"/>
    <w:rsid w:val="00B360D3"/>
    <w:rsid w:val="00B41175"/>
    <w:rsid w:val="00B4200F"/>
    <w:rsid w:val="00B42488"/>
    <w:rsid w:val="00B4597B"/>
    <w:rsid w:val="00B45D46"/>
    <w:rsid w:val="00B471E2"/>
    <w:rsid w:val="00B50D9F"/>
    <w:rsid w:val="00B516C4"/>
    <w:rsid w:val="00B51BD5"/>
    <w:rsid w:val="00B51CAD"/>
    <w:rsid w:val="00B52B96"/>
    <w:rsid w:val="00B541D5"/>
    <w:rsid w:val="00B5629F"/>
    <w:rsid w:val="00B56306"/>
    <w:rsid w:val="00B661D4"/>
    <w:rsid w:val="00B7150B"/>
    <w:rsid w:val="00B7580D"/>
    <w:rsid w:val="00B75FB9"/>
    <w:rsid w:val="00B7688D"/>
    <w:rsid w:val="00B77287"/>
    <w:rsid w:val="00B80D3F"/>
    <w:rsid w:val="00B81070"/>
    <w:rsid w:val="00B81B16"/>
    <w:rsid w:val="00B81FEA"/>
    <w:rsid w:val="00B83F80"/>
    <w:rsid w:val="00B85E72"/>
    <w:rsid w:val="00B8642F"/>
    <w:rsid w:val="00B86B53"/>
    <w:rsid w:val="00B86C1B"/>
    <w:rsid w:val="00B87D90"/>
    <w:rsid w:val="00B908A4"/>
    <w:rsid w:val="00B90DB1"/>
    <w:rsid w:val="00B91807"/>
    <w:rsid w:val="00B946CE"/>
    <w:rsid w:val="00B946DA"/>
    <w:rsid w:val="00B95095"/>
    <w:rsid w:val="00BA18E5"/>
    <w:rsid w:val="00BA749F"/>
    <w:rsid w:val="00BB1D87"/>
    <w:rsid w:val="00BB57D4"/>
    <w:rsid w:val="00BB693D"/>
    <w:rsid w:val="00BB6A3B"/>
    <w:rsid w:val="00BB6F23"/>
    <w:rsid w:val="00BB7F70"/>
    <w:rsid w:val="00BC0BF9"/>
    <w:rsid w:val="00BC7248"/>
    <w:rsid w:val="00BD08B7"/>
    <w:rsid w:val="00BD343E"/>
    <w:rsid w:val="00BD559F"/>
    <w:rsid w:val="00BD6243"/>
    <w:rsid w:val="00BD65A9"/>
    <w:rsid w:val="00BD73C3"/>
    <w:rsid w:val="00BD7D0F"/>
    <w:rsid w:val="00BE1098"/>
    <w:rsid w:val="00BE2DB4"/>
    <w:rsid w:val="00BE451A"/>
    <w:rsid w:val="00BE5BCA"/>
    <w:rsid w:val="00BE746F"/>
    <w:rsid w:val="00BF2E72"/>
    <w:rsid w:val="00BF6FD6"/>
    <w:rsid w:val="00C018E4"/>
    <w:rsid w:val="00C03AA3"/>
    <w:rsid w:val="00C06CDC"/>
    <w:rsid w:val="00C06D8F"/>
    <w:rsid w:val="00C07597"/>
    <w:rsid w:val="00C07845"/>
    <w:rsid w:val="00C11C71"/>
    <w:rsid w:val="00C13B70"/>
    <w:rsid w:val="00C1621F"/>
    <w:rsid w:val="00C17F73"/>
    <w:rsid w:val="00C23552"/>
    <w:rsid w:val="00C26F47"/>
    <w:rsid w:val="00C27813"/>
    <w:rsid w:val="00C32299"/>
    <w:rsid w:val="00C322BD"/>
    <w:rsid w:val="00C3235C"/>
    <w:rsid w:val="00C32B59"/>
    <w:rsid w:val="00C33E15"/>
    <w:rsid w:val="00C351CD"/>
    <w:rsid w:val="00C35CE8"/>
    <w:rsid w:val="00C35E7D"/>
    <w:rsid w:val="00C42AA6"/>
    <w:rsid w:val="00C4374E"/>
    <w:rsid w:val="00C44695"/>
    <w:rsid w:val="00C45C00"/>
    <w:rsid w:val="00C46779"/>
    <w:rsid w:val="00C4726E"/>
    <w:rsid w:val="00C50B72"/>
    <w:rsid w:val="00C511AD"/>
    <w:rsid w:val="00C5252A"/>
    <w:rsid w:val="00C547A9"/>
    <w:rsid w:val="00C55984"/>
    <w:rsid w:val="00C61A2E"/>
    <w:rsid w:val="00C62075"/>
    <w:rsid w:val="00C62BA9"/>
    <w:rsid w:val="00C62EEB"/>
    <w:rsid w:val="00C64650"/>
    <w:rsid w:val="00C669DC"/>
    <w:rsid w:val="00C67A7B"/>
    <w:rsid w:val="00C70542"/>
    <w:rsid w:val="00C8154B"/>
    <w:rsid w:val="00C84937"/>
    <w:rsid w:val="00C910C6"/>
    <w:rsid w:val="00C92896"/>
    <w:rsid w:val="00C93C9B"/>
    <w:rsid w:val="00C96891"/>
    <w:rsid w:val="00C9722A"/>
    <w:rsid w:val="00CA0440"/>
    <w:rsid w:val="00CA376C"/>
    <w:rsid w:val="00CA480F"/>
    <w:rsid w:val="00CA4E6C"/>
    <w:rsid w:val="00CA5CA2"/>
    <w:rsid w:val="00CB27C9"/>
    <w:rsid w:val="00CB358C"/>
    <w:rsid w:val="00CB539A"/>
    <w:rsid w:val="00CB5578"/>
    <w:rsid w:val="00CB7E25"/>
    <w:rsid w:val="00CC03AE"/>
    <w:rsid w:val="00CC1683"/>
    <w:rsid w:val="00CC1713"/>
    <w:rsid w:val="00CC1E7C"/>
    <w:rsid w:val="00CC22E0"/>
    <w:rsid w:val="00CC24FB"/>
    <w:rsid w:val="00CC2800"/>
    <w:rsid w:val="00CC4C1E"/>
    <w:rsid w:val="00CC4D8E"/>
    <w:rsid w:val="00CC5BA8"/>
    <w:rsid w:val="00CC71AC"/>
    <w:rsid w:val="00CD0050"/>
    <w:rsid w:val="00CD148C"/>
    <w:rsid w:val="00CD19D1"/>
    <w:rsid w:val="00CD2A14"/>
    <w:rsid w:val="00CD3F84"/>
    <w:rsid w:val="00CD7B86"/>
    <w:rsid w:val="00CE1AED"/>
    <w:rsid w:val="00CE34C5"/>
    <w:rsid w:val="00CE3EA8"/>
    <w:rsid w:val="00CE5978"/>
    <w:rsid w:val="00CE7684"/>
    <w:rsid w:val="00CF12EF"/>
    <w:rsid w:val="00CF2285"/>
    <w:rsid w:val="00CF3288"/>
    <w:rsid w:val="00CF7D6D"/>
    <w:rsid w:val="00D02357"/>
    <w:rsid w:val="00D02C1E"/>
    <w:rsid w:val="00D02DC4"/>
    <w:rsid w:val="00D02FED"/>
    <w:rsid w:val="00D06557"/>
    <w:rsid w:val="00D06F12"/>
    <w:rsid w:val="00D11AA6"/>
    <w:rsid w:val="00D11C9F"/>
    <w:rsid w:val="00D11FA6"/>
    <w:rsid w:val="00D12F03"/>
    <w:rsid w:val="00D1394B"/>
    <w:rsid w:val="00D166C8"/>
    <w:rsid w:val="00D17B61"/>
    <w:rsid w:val="00D20741"/>
    <w:rsid w:val="00D23E92"/>
    <w:rsid w:val="00D26417"/>
    <w:rsid w:val="00D269A3"/>
    <w:rsid w:val="00D30A6B"/>
    <w:rsid w:val="00D34689"/>
    <w:rsid w:val="00D3608B"/>
    <w:rsid w:val="00D3698E"/>
    <w:rsid w:val="00D36E9A"/>
    <w:rsid w:val="00D41103"/>
    <w:rsid w:val="00D42A80"/>
    <w:rsid w:val="00D44884"/>
    <w:rsid w:val="00D44B98"/>
    <w:rsid w:val="00D44FDA"/>
    <w:rsid w:val="00D45DB7"/>
    <w:rsid w:val="00D4764D"/>
    <w:rsid w:val="00D50A0F"/>
    <w:rsid w:val="00D536D3"/>
    <w:rsid w:val="00D54366"/>
    <w:rsid w:val="00D545C3"/>
    <w:rsid w:val="00D556DF"/>
    <w:rsid w:val="00D55D85"/>
    <w:rsid w:val="00D55E55"/>
    <w:rsid w:val="00D6149E"/>
    <w:rsid w:val="00D62D5F"/>
    <w:rsid w:val="00D63002"/>
    <w:rsid w:val="00D63B3D"/>
    <w:rsid w:val="00D648EB"/>
    <w:rsid w:val="00D64B6B"/>
    <w:rsid w:val="00D64D2A"/>
    <w:rsid w:val="00D65388"/>
    <w:rsid w:val="00D65C6E"/>
    <w:rsid w:val="00D66AA2"/>
    <w:rsid w:val="00D670FF"/>
    <w:rsid w:val="00D703BA"/>
    <w:rsid w:val="00D707DB"/>
    <w:rsid w:val="00D71737"/>
    <w:rsid w:val="00D840AE"/>
    <w:rsid w:val="00D84BFC"/>
    <w:rsid w:val="00D85F49"/>
    <w:rsid w:val="00D86CB4"/>
    <w:rsid w:val="00D9068A"/>
    <w:rsid w:val="00D93341"/>
    <w:rsid w:val="00D94D6D"/>
    <w:rsid w:val="00D977F5"/>
    <w:rsid w:val="00D9787A"/>
    <w:rsid w:val="00DA4681"/>
    <w:rsid w:val="00DA4A28"/>
    <w:rsid w:val="00DA7192"/>
    <w:rsid w:val="00DA7511"/>
    <w:rsid w:val="00DB3AF1"/>
    <w:rsid w:val="00DB3D4D"/>
    <w:rsid w:val="00DC0FAA"/>
    <w:rsid w:val="00DC35B2"/>
    <w:rsid w:val="00DC3FD3"/>
    <w:rsid w:val="00DC4782"/>
    <w:rsid w:val="00DC4F3F"/>
    <w:rsid w:val="00DC60F0"/>
    <w:rsid w:val="00DC6E25"/>
    <w:rsid w:val="00DD0414"/>
    <w:rsid w:val="00DD1560"/>
    <w:rsid w:val="00DD2BAC"/>
    <w:rsid w:val="00DD35FC"/>
    <w:rsid w:val="00DD45A3"/>
    <w:rsid w:val="00DE0B5F"/>
    <w:rsid w:val="00DE2A53"/>
    <w:rsid w:val="00DE3A31"/>
    <w:rsid w:val="00DE3B16"/>
    <w:rsid w:val="00DE47BC"/>
    <w:rsid w:val="00DE5871"/>
    <w:rsid w:val="00DE6913"/>
    <w:rsid w:val="00DF0D5B"/>
    <w:rsid w:val="00DF0E91"/>
    <w:rsid w:val="00DF244A"/>
    <w:rsid w:val="00DF2C7F"/>
    <w:rsid w:val="00DF5A81"/>
    <w:rsid w:val="00DF62D8"/>
    <w:rsid w:val="00DF658C"/>
    <w:rsid w:val="00DF787B"/>
    <w:rsid w:val="00E0200D"/>
    <w:rsid w:val="00E02402"/>
    <w:rsid w:val="00E0267D"/>
    <w:rsid w:val="00E0370F"/>
    <w:rsid w:val="00E053AD"/>
    <w:rsid w:val="00E05516"/>
    <w:rsid w:val="00E05B51"/>
    <w:rsid w:val="00E06AD8"/>
    <w:rsid w:val="00E06CED"/>
    <w:rsid w:val="00E12FBA"/>
    <w:rsid w:val="00E13E87"/>
    <w:rsid w:val="00E14AEA"/>
    <w:rsid w:val="00E1617C"/>
    <w:rsid w:val="00E163AE"/>
    <w:rsid w:val="00E1675A"/>
    <w:rsid w:val="00E16A4D"/>
    <w:rsid w:val="00E2007A"/>
    <w:rsid w:val="00E21194"/>
    <w:rsid w:val="00E228D2"/>
    <w:rsid w:val="00E26FAE"/>
    <w:rsid w:val="00E27060"/>
    <w:rsid w:val="00E32023"/>
    <w:rsid w:val="00E32D12"/>
    <w:rsid w:val="00E35E09"/>
    <w:rsid w:val="00E36AAE"/>
    <w:rsid w:val="00E4070E"/>
    <w:rsid w:val="00E424DB"/>
    <w:rsid w:val="00E4291C"/>
    <w:rsid w:val="00E45020"/>
    <w:rsid w:val="00E451A9"/>
    <w:rsid w:val="00E50F35"/>
    <w:rsid w:val="00E51C68"/>
    <w:rsid w:val="00E51FEB"/>
    <w:rsid w:val="00E52921"/>
    <w:rsid w:val="00E561FD"/>
    <w:rsid w:val="00E578B9"/>
    <w:rsid w:val="00E61FA5"/>
    <w:rsid w:val="00E65D56"/>
    <w:rsid w:val="00E673AA"/>
    <w:rsid w:val="00E726B9"/>
    <w:rsid w:val="00E72A9A"/>
    <w:rsid w:val="00E73107"/>
    <w:rsid w:val="00E7327A"/>
    <w:rsid w:val="00E74151"/>
    <w:rsid w:val="00E74A09"/>
    <w:rsid w:val="00E75508"/>
    <w:rsid w:val="00E757D4"/>
    <w:rsid w:val="00E76880"/>
    <w:rsid w:val="00E76B65"/>
    <w:rsid w:val="00E77EFA"/>
    <w:rsid w:val="00E8076A"/>
    <w:rsid w:val="00E83158"/>
    <w:rsid w:val="00E833D2"/>
    <w:rsid w:val="00E83822"/>
    <w:rsid w:val="00E8470D"/>
    <w:rsid w:val="00E84793"/>
    <w:rsid w:val="00E85807"/>
    <w:rsid w:val="00E90799"/>
    <w:rsid w:val="00E92231"/>
    <w:rsid w:val="00E92DB8"/>
    <w:rsid w:val="00E945B9"/>
    <w:rsid w:val="00EA12D4"/>
    <w:rsid w:val="00EA18B0"/>
    <w:rsid w:val="00EA2011"/>
    <w:rsid w:val="00EA2EF6"/>
    <w:rsid w:val="00EA5598"/>
    <w:rsid w:val="00EA6E8A"/>
    <w:rsid w:val="00EB1759"/>
    <w:rsid w:val="00EB3CAE"/>
    <w:rsid w:val="00EB4061"/>
    <w:rsid w:val="00EB540C"/>
    <w:rsid w:val="00EB65C9"/>
    <w:rsid w:val="00EC1C21"/>
    <w:rsid w:val="00EC2EDB"/>
    <w:rsid w:val="00EC6EF2"/>
    <w:rsid w:val="00EC747E"/>
    <w:rsid w:val="00ED1D15"/>
    <w:rsid w:val="00ED4EE0"/>
    <w:rsid w:val="00ED4F97"/>
    <w:rsid w:val="00ED5371"/>
    <w:rsid w:val="00ED78E5"/>
    <w:rsid w:val="00EE01F9"/>
    <w:rsid w:val="00EE1BC4"/>
    <w:rsid w:val="00EE35E4"/>
    <w:rsid w:val="00EE653D"/>
    <w:rsid w:val="00EE6CE1"/>
    <w:rsid w:val="00EF091F"/>
    <w:rsid w:val="00EF1B92"/>
    <w:rsid w:val="00EF4214"/>
    <w:rsid w:val="00EF4D93"/>
    <w:rsid w:val="00EF6BC3"/>
    <w:rsid w:val="00F015B1"/>
    <w:rsid w:val="00F11FC2"/>
    <w:rsid w:val="00F13C79"/>
    <w:rsid w:val="00F13D12"/>
    <w:rsid w:val="00F1450A"/>
    <w:rsid w:val="00F14D91"/>
    <w:rsid w:val="00F16E6C"/>
    <w:rsid w:val="00F17E1F"/>
    <w:rsid w:val="00F203B7"/>
    <w:rsid w:val="00F2511F"/>
    <w:rsid w:val="00F33586"/>
    <w:rsid w:val="00F35060"/>
    <w:rsid w:val="00F351F2"/>
    <w:rsid w:val="00F40642"/>
    <w:rsid w:val="00F41D53"/>
    <w:rsid w:val="00F44A2E"/>
    <w:rsid w:val="00F461B8"/>
    <w:rsid w:val="00F46851"/>
    <w:rsid w:val="00F51E73"/>
    <w:rsid w:val="00F54886"/>
    <w:rsid w:val="00F5756C"/>
    <w:rsid w:val="00F605A9"/>
    <w:rsid w:val="00F611DD"/>
    <w:rsid w:val="00F614AC"/>
    <w:rsid w:val="00F622C2"/>
    <w:rsid w:val="00F62E37"/>
    <w:rsid w:val="00F63138"/>
    <w:rsid w:val="00F63596"/>
    <w:rsid w:val="00F658DB"/>
    <w:rsid w:val="00F65FB9"/>
    <w:rsid w:val="00F66FF1"/>
    <w:rsid w:val="00F6778C"/>
    <w:rsid w:val="00F727FF"/>
    <w:rsid w:val="00F73F94"/>
    <w:rsid w:val="00F748EF"/>
    <w:rsid w:val="00F76685"/>
    <w:rsid w:val="00F76721"/>
    <w:rsid w:val="00F81B9B"/>
    <w:rsid w:val="00F839D4"/>
    <w:rsid w:val="00F8459A"/>
    <w:rsid w:val="00F84FB6"/>
    <w:rsid w:val="00F8682B"/>
    <w:rsid w:val="00F91155"/>
    <w:rsid w:val="00F92597"/>
    <w:rsid w:val="00F94103"/>
    <w:rsid w:val="00F9786B"/>
    <w:rsid w:val="00F97EB9"/>
    <w:rsid w:val="00FA2B91"/>
    <w:rsid w:val="00FA4E7E"/>
    <w:rsid w:val="00FA5EE3"/>
    <w:rsid w:val="00FA602E"/>
    <w:rsid w:val="00FA6EB3"/>
    <w:rsid w:val="00FB01FF"/>
    <w:rsid w:val="00FB33A3"/>
    <w:rsid w:val="00FB4402"/>
    <w:rsid w:val="00FB5742"/>
    <w:rsid w:val="00FB65C7"/>
    <w:rsid w:val="00FB6F3B"/>
    <w:rsid w:val="00FB769D"/>
    <w:rsid w:val="00FC10C5"/>
    <w:rsid w:val="00FC254D"/>
    <w:rsid w:val="00FC3B38"/>
    <w:rsid w:val="00FC6244"/>
    <w:rsid w:val="00FC74B5"/>
    <w:rsid w:val="00FE0C43"/>
    <w:rsid w:val="00FE3C2A"/>
    <w:rsid w:val="00FE4365"/>
    <w:rsid w:val="00FE49DD"/>
    <w:rsid w:val="00FE5189"/>
    <w:rsid w:val="00FE5944"/>
    <w:rsid w:val="00FE7BCA"/>
    <w:rsid w:val="00FF25D5"/>
    <w:rsid w:val="00FF4CB0"/>
  </w:rsids>
  <m:mathPr>
    <m:mathFont m:val="Cambria Math"/>
    <m:brkBin m:val="before"/>
    <m:brkBinSub m:val="--"/>
    <m:smallFrac/>
    <m:dispDef/>
    <m:lMargin m:val="0"/>
    <m:rMargin m:val="0"/>
    <m:defJc m:val="centerGroup"/>
    <m:wrapIndent m:val="1440"/>
    <m:intLim m:val="subSup"/>
    <m:naryLim m:val="undOvr"/>
  </m:mathPr>
  <w:themeFontLang w:val="ru-KZ"/>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3074"/>
    <o:shapelayout v:ext="edit">
      <o:idmap v:ext="edit" data="1"/>
    </o:shapelayout>
  </w:shapeDefaults>
  <w:decimalSymbol w:val=","/>
  <w:listSeparator w:val=";"/>
  <w15:chartTrackingRefBased/>
  <w15:docId w15:val="{21C194FC-6567-4ECE-B262-B8F236A93C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ru-KZ" w:eastAsia="ru-KZ"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iPriority="0"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0">
    <w:name w:val="Normal"/>
    <w:qFormat/>
    <w:rsid w:val="00800D37"/>
    <w:pPr>
      <w:suppressAutoHyphens/>
    </w:pPr>
    <w:rPr>
      <w:rFonts w:ascii="Times New Roman" w:eastAsia="Lucida Sans Unicode" w:hAnsi="Times New Roman" w:cs="Mangal"/>
      <w:kern w:val="1"/>
      <w:sz w:val="24"/>
      <w:szCs w:val="24"/>
      <w:lang w:val="ru-RU" w:eastAsia="hi-IN" w:bidi="hi-IN"/>
    </w:rPr>
  </w:style>
  <w:style w:type="paragraph" w:styleId="1">
    <w:name w:val="heading 1"/>
    <w:basedOn w:val="a0"/>
    <w:link w:val="10"/>
    <w:uiPriority w:val="9"/>
    <w:qFormat/>
    <w:rsid w:val="008E77AC"/>
    <w:pPr>
      <w:widowControl w:val="0"/>
      <w:suppressAutoHyphens w:val="0"/>
      <w:autoSpaceDE w:val="0"/>
      <w:autoSpaceDN w:val="0"/>
      <w:jc w:val="both"/>
      <w:outlineLvl w:val="0"/>
    </w:pPr>
    <w:rPr>
      <w:rFonts w:eastAsia="Times New Roman" w:cs="Times New Roman"/>
      <w:b/>
      <w:bCs/>
      <w:kern w:val="0"/>
      <w:lang w:eastAsia="en-US" w:bidi="ar-SA"/>
    </w:rPr>
  </w:style>
  <w:style w:type="paragraph" w:styleId="2">
    <w:name w:val="heading 2"/>
    <w:basedOn w:val="a0"/>
    <w:next w:val="a0"/>
    <w:link w:val="20"/>
    <w:uiPriority w:val="9"/>
    <w:unhideWhenUsed/>
    <w:qFormat/>
    <w:rsid w:val="00B41175"/>
    <w:pPr>
      <w:keepNext/>
      <w:keepLines/>
      <w:spacing w:before="40"/>
      <w:outlineLvl w:val="1"/>
    </w:pPr>
    <w:rPr>
      <w:rFonts w:ascii="Calibri Light" w:eastAsia="Times New Roman" w:hAnsi="Calibri Light"/>
      <w:color w:val="2E74B5"/>
      <w:sz w:val="26"/>
      <w:szCs w:val="23"/>
    </w:rPr>
  </w:style>
  <w:style w:type="paragraph" w:styleId="3">
    <w:name w:val="heading 3"/>
    <w:basedOn w:val="a0"/>
    <w:next w:val="a0"/>
    <w:link w:val="30"/>
    <w:uiPriority w:val="9"/>
    <w:unhideWhenUsed/>
    <w:qFormat/>
    <w:rsid w:val="00773C44"/>
    <w:pPr>
      <w:keepNext/>
      <w:keepLines/>
      <w:spacing w:before="40"/>
      <w:outlineLvl w:val="2"/>
    </w:pPr>
    <w:rPr>
      <w:rFonts w:ascii="Calibri Light" w:eastAsia="Times New Roman" w:hAnsi="Calibri Light"/>
      <w:color w:val="1F4D78"/>
      <w:szCs w:val="21"/>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styleId="a4">
    <w:name w:val="Table Grid"/>
    <w:basedOn w:val="a2"/>
    <w:uiPriority w:val="59"/>
    <w:rsid w:val="00800D3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800D37"/>
    <w:pPr>
      <w:widowControl w:val="0"/>
      <w:suppressAutoHyphens/>
      <w:jc w:val="both"/>
    </w:pPr>
    <w:rPr>
      <w:rFonts w:ascii="Times New Roman" w:eastAsia="Andale Sans UI" w:hAnsi="Times New Roman"/>
      <w:kern w:val="2"/>
      <w:sz w:val="24"/>
      <w:szCs w:val="24"/>
      <w:lang w:val="ru-RU" w:eastAsia="ar-SA"/>
    </w:rPr>
  </w:style>
  <w:style w:type="character" w:customStyle="1" w:styleId="10">
    <w:name w:val="Заголовок 1 Знак"/>
    <w:link w:val="1"/>
    <w:uiPriority w:val="9"/>
    <w:rsid w:val="008E77AC"/>
    <w:rPr>
      <w:rFonts w:ascii="Times New Roman" w:eastAsia="Times New Roman" w:hAnsi="Times New Roman" w:cs="Times New Roman"/>
      <w:b/>
      <w:bCs/>
      <w:sz w:val="24"/>
      <w:szCs w:val="24"/>
    </w:rPr>
  </w:style>
  <w:style w:type="paragraph" w:customStyle="1" w:styleId="TableParagraph">
    <w:name w:val="Table Paragraph"/>
    <w:basedOn w:val="a0"/>
    <w:uiPriority w:val="1"/>
    <w:qFormat/>
    <w:rsid w:val="00B02870"/>
    <w:pPr>
      <w:widowControl w:val="0"/>
      <w:suppressAutoHyphens w:val="0"/>
      <w:autoSpaceDE w:val="0"/>
      <w:autoSpaceDN w:val="0"/>
      <w:spacing w:before="15"/>
      <w:ind w:left="200"/>
    </w:pPr>
    <w:rPr>
      <w:rFonts w:eastAsia="Times New Roman" w:cs="Times New Roman"/>
      <w:kern w:val="0"/>
      <w:sz w:val="22"/>
      <w:szCs w:val="22"/>
      <w:lang w:eastAsia="en-US" w:bidi="ar-SA"/>
    </w:rPr>
  </w:style>
  <w:style w:type="paragraph" w:styleId="a5">
    <w:name w:val="Body Text"/>
    <w:basedOn w:val="a0"/>
    <w:link w:val="a6"/>
    <w:uiPriority w:val="1"/>
    <w:qFormat/>
    <w:rsid w:val="00DF5A81"/>
    <w:pPr>
      <w:widowControl w:val="0"/>
      <w:suppressAutoHyphens w:val="0"/>
      <w:autoSpaceDE w:val="0"/>
      <w:autoSpaceDN w:val="0"/>
    </w:pPr>
    <w:rPr>
      <w:rFonts w:eastAsia="Times New Roman" w:cs="Times New Roman"/>
      <w:kern w:val="0"/>
      <w:lang w:eastAsia="en-US" w:bidi="ar-SA"/>
    </w:rPr>
  </w:style>
  <w:style w:type="character" w:customStyle="1" w:styleId="a6">
    <w:name w:val="Основной текст Знак"/>
    <w:link w:val="a5"/>
    <w:uiPriority w:val="1"/>
    <w:rsid w:val="00DF5A81"/>
    <w:rPr>
      <w:rFonts w:ascii="Times New Roman" w:eastAsia="Times New Roman" w:hAnsi="Times New Roman" w:cs="Times New Roman"/>
      <w:sz w:val="24"/>
      <w:szCs w:val="24"/>
    </w:rPr>
  </w:style>
  <w:style w:type="paragraph" w:styleId="a7">
    <w:name w:val="List Paragraph"/>
    <w:aliases w:val="маркированный,без абзаца,List Paragraph,Стандартный,lp1,Раздел,List Paragraph1,Heading1,Colorful List - Accent 11"/>
    <w:basedOn w:val="a0"/>
    <w:link w:val="a8"/>
    <w:uiPriority w:val="1"/>
    <w:qFormat/>
    <w:rsid w:val="00DF5A81"/>
    <w:pPr>
      <w:widowControl w:val="0"/>
      <w:suppressAutoHyphens w:val="0"/>
      <w:autoSpaceDE w:val="0"/>
      <w:autoSpaceDN w:val="0"/>
      <w:ind w:left="313" w:firstLine="708"/>
      <w:jc w:val="both"/>
    </w:pPr>
    <w:rPr>
      <w:rFonts w:eastAsia="Times New Roman" w:cs="Times New Roman"/>
      <w:kern w:val="0"/>
      <w:sz w:val="20"/>
      <w:szCs w:val="20"/>
      <w:lang w:val="x-none" w:eastAsia="x-none" w:bidi="ar-SA"/>
    </w:rPr>
  </w:style>
  <w:style w:type="character" w:customStyle="1" w:styleId="Bodytext">
    <w:name w:val="Body text_"/>
    <w:link w:val="12"/>
    <w:rsid w:val="0065739F"/>
    <w:rPr>
      <w:rFonts w:ascii="Verdana" w:eastAsia="Verdana" w:hAnsi="Verdana" w:cs="Verdana"/>
      <w:sz w:val="23"/>
      <w:szCs w:val="23"/>
      <w:shd w:val="clear" w:color="auto" w:fill="FFFFFF"/>
    </w:rPr>
  </w:style>
  <w:style w:type="paragraph" w:customStyle="1" w:styleId="12">
    <w:name w:val="Основной текст12"/>
    <w:basedOn w:val="a0"/>
    <w:link w:val="Bodytext"/>
    <w:rsid w:val="0065739F"/>
    <w:pPr>
      <w:widowControl w:val="0"/>
      <w:shd w:val="clear" w:color="auto" w:fill="FFFFFF"/>
      <w:suppressAutoHyphens w:val="0"/>
      <w:spacing w:after="2580" w:line="408" w:lineRule="exact"/>
      <w:ind w:hanging="580"/>
    </w:pPr>
    <w:rPr>
      <w:rFonts w:ascii="Verdana" w:eastAsia="Verdana" w:hAnsi="Verdana" w:cs="Verdana"/>
      <w:kern w:val="0"/>
      <w:sz w:val="23"/>
      <w:szCs w:val="23"/>
      <w:lang w:eastAsia="en-US" w:bidi="ar-SA"/>
    </w:rPr>
  </w:style>
  <w:style w:type="paragraph" w:styleId="a9">
    <w:name w:val="Normal (Web)"/>
    <w:aliases w:val="Обычный (Web),Знак,Обычный (Web)1,Знак4,Знак4 Знак Знак,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З"/>
    <w:basedOn w:val="a0"/>
    <w:link w:val="aa"/>
    <w:unhideWhenUsed/>
    <w:qFormat/>
    <w:rsid w:val="00437FAD"/>
    <w:pPr>
      <w:suppressAutoHyphens w:val="0"/>
      <w:spacing w:before="100" w:beforeAutospacing="1" w:after="100" w:afterAutospacing="1"/>
    </w:pPr>
    <w:rPr>
      <w:rFonts w:eastAsia="Times New Roman" w:cs="Times New Roman"/>
      <w:kern w:val="0"/>
      <w:lang w:val="x-none" w:eastAsia="ru-RU" w:bidi="ar-SA"/>
    </w:rPr>
  </w:style>
  <w:style w:type="paragraph" w:customStyle="1" w:styleId="11">
    <w:name w:val="Абзац списка1"/>
    <w:basedOn w:val="a0"/>
    <w:link w:val="ListParagraphChar"/>
    <w:qFormat/>
    <w:rsid w:val="00437FAD"/>
    <w:pPr>
      <w:ind w:left="720"/>
    </w:pPr>
    <w:rPr>
      <w:lang w:val="x-none"/>
    </w:rPr>
  </w:style>
  <w:style w:type="character" w:customStyle="1" w:styleId="ListParagraphChar">
    <w:name w:val="List Paragraph Char"/>
    <w:link w:val="11"/>
    <w:locked/>
    <w:rsid w:val="00437FAD"/>
    <w:rPr>
      <w:rFonts w:ascii="Times New Roman" w:eastAsia="Lucida Sans Unicode" w:hAnsi="Times New Roman" w:cs="Mangal"/>
      <w:kern w:val="1"/>
      <w:sz w:val="24"/>
      <w:szCs w:val="24"/>
      <w:lang w:eastAsia="hi-IN" w:bidi="hi-IN"/>
    </w:rPr>
  </w:style>
  <w:style w:type="character" w:customStyle="1" w:styleId="FontStyle36">
    <w:name w:val="Font Style36"/>
    <w:rsid w:val="00437FAD"/>
    <w:rPr>
      <w:rFonts w:ascii="Times New Roman" w:hAnsi="Times New Roman" w:cs="Times New Roman" w:hint="default"/>
      <w:sz w:val="26"/>
      <w:szCs w:val="26"/>
    </w:rPr>
  </w:style>
  <w:style w:type="character" w:customStyle="1" w:styleId="31">
    <w:name w:val="Основной шрифт абзаца3"/>
    <w:uiPriority w:val="99"/>
    <w:rsid w:val="00437FAD"/>
  </w:style>
  <w:style w:type="character" w:customStyle="1" w:styleId="aa">
    <w:name w:val="Обычный (веб) Знак"/>
    <w:aliases w:val="Обычный (Web) Знак,Знак Знак,Обычный (Web)1 Знак,Знак4 Знак,Знак4 Знак Знак Знак,Обычный (веб) Знак1 Знак,Обычный (веб) Знак Знак1 Знак,Знак Знак1 Знак Знак1,Обычный (веб) Знак Знак Знак Знак1,Знак Знак1 Знак Знак Знак,З Знак"/>
    <w:link w:val="a9"/>
    <w:locked/>
    <w:rsid w:val="00437FAD"/>
    <w:rPr>
      <w:rFonts w:ascii="Times New Roman" w:eastAsia="Times New Roman" w:hAnsi="Times New Roman" w:cs="Times New Roman"/>
      <w:sz w:val="24"/>
      <w:szCs w:val="24"/>
      <w:lang w:eastAsia="ru-RU"/>
    </w:rPr>
  </w:style>
  <w:style w:type="paragraph" w:styleId="ab">
    <w:name w:val="Body Text Indent"/>
    <w:basedOn w:val="a0"/>
    <w:link w:val="ac"/>
    <w:unhideWhenUsed/>
    <w:rsid w:val="001D4476"/>
    <w:pPr>
      <w:spacing w:after="120"/>
      <w:ind w:left="283"/>
    </w:pPr>
    <w:rPr>
      <w:szCs w:val="21"/>
    </w:rPr>
  </w:style>
  <w:style w:type="character" w:customStyle="1" w:styleId="ac">
    <w:name w:val="Основной текст с отступом Знак"/>
    <w:link w:val="ab"/>
    <w:rsid w:val="001D4476"/>
    <w:rPr>
      <w:rFonts w:ascii="Times New Roman" w:eastAsia="Lucida Sans Unicode" w:hAnsi="Times New Roman" w:cs="Mangal"/>
      <w:kern w:val="1"/>
      <w:sz w:val="24"/>
      <w:szCs w:val="21"/>
      <w:lang w:eastAsia="hi-IN" w:bidi="hi-IN"/>
    </w:rPr>
  </w:style>
  <w:style w:type="character" w:styleId="ad">
    <w:name w:val="Hyperlink"/>
    <w:uiPriority w:val="99"/>
    <w:rsid w:val="001D4476"/>
    <w:rPr>
      <w:color w:val="0000FF"/>
      <w:u w:val="single"/>
    </w:rPr>
  </w:style>
  <w:style w:type="character" w:customStyle="1" w:styleId="FontStyle35">
    <w:name w:val="Font Style35"/>
    <w:uiPriority w:val="99"/>
    <w:rsid w:val="001D4476"/>
    <w:rPr>
      <w:rFonts w:ascii="Times New Roman" w:hAnsi="Times New Roman"/>
      <w:sz w:val="20"/>
    </w:rPr>
  </w:style>
  <w:style w:type="character" w:customStyle="1" w:styleId="120">
    <w:name w:val="Основной текст + 12"/>
    <w:aliases w:val="5 pt20,Курсив4"/>
    <w:uiPriority w:val="99"/>
    <w:rsid w:val="001D4476"/>
    <w:rPr>
      <w:rFonts w:ascii="Times New Roman" w:hAnsi="Times New Roman"/>
      <w:b/>
      <w:i/>
      <w:color w:val="000000"/>
      <w:spacing w:val="0"/>
      <w:w w:val="100"/>
      <w:position w:val="0"/>
      <w:sz w:val="25"/>
      <w:u w:val="none"/>
      <w:lang w:val="ru-RU"/>
    </w:rPr>
  </w:style>
  <w:style w:type="character" w:customStyle="1" w:styleId="121">
    <w:name w:val="Основной текст + 121"/>
    <w:aliases w:val="5 pt2,Не полужирный3"/>
    <w:uiPriority w:val="99"/>
    <w:rsid w:val="001D4476"/>
    <w:rPr>
      <w:rFonts w:ascii="Times New Roman" w:hAnsi="Times New Roman"/>
      <w:b/>
      <w:color w:val="000000"/>
      <w:spacing w:val="0"/>
      <w:w w:val="100"/>
      <w:position w:val="0"/>
      <w:sz w:val="25"/>
      <w:u w:val="none"/>
    </w:rPr>
  </w:style>
  <w:style w:type="character" w:customStyle="1" w:styleId="ae">
    <w:name w:val="Основной текст_"/>
    <w:link w:val="110"/>
    <w:rsid w:val="001D4476"/>
    <w:rPr>
      <w:rFonts w:ascii="Times New Roman" w:eastAsia="Times New Roman" w:hAnsi="Times New Roman" w:cs="Times New Roman"/>
      <w:b/>
      <w:bCs/>
      <w:shd w:val="clear" w:color="auto" w:fill="FFFFFF"/>
    </w:rPr>
  </w:style>
  <w:style w:type="character" w:customStyle="1" w:styleId="32">
    <w:name w:val="Основной текст (3)_"/>
    <w:link w:val="33"/>
    <w:rsid w:val="001D4476"/>
    <w:rPr>
      <w:rFonts w:ascii="Times New Roman" w:eastAsia="Times New Roman" w:hAnsi="Times New Roman" w:cs="Times New Roman"/>
      <w:b/>
      <w:bCs/>
      <w:i/>
      <w:iCs/>
      <w:sz w:val="25"/>
      <w:szCs w:val="25"/>
      <w:shd w:val="clear" w:color="auto" w:fill="FFFFFF"/>
    </w:rPr>
  </w:style>
  <w:style w:type="paragraph" w:customStyle="1" w:styleId="110">
    <w:name w:val="Основной текст11"/>
    <w:basedOn w:val="a0"/>
    <w:link w:val="ae"/>
    <w:rsid w:val="001D4476"/>
    <w:pPr>
      <w:widowControl w:val="0"/>
      <w:shd w:val="clear" w:color="auto" w:fill="FFFFFF"/>
      <w:suppressAutoHyphens w:val="0"/>
      <w:spacing w:before="2160" w:after="480" w:line="274" w:lineRule="exact"/>
      <w:ind w:hanging="1600"/>
      <w:jc w:val="center"/>
    </w:pPr>
    <w:rPr>
      <w:rFonts w:eastAsia="Times New Roman" w:cs="Times New Roman"/>
      <w:b/>
      <w:bCs/>
      <w:kern w:val="0"/>
      <w:sz w:val="22"/>
      <w:szCs w:val="22"/>
      <w:lang w:eastAsia="en-US" w:bidi="ar-SA"/>
    </w:rPr>
  </w:style>
  <w:style w:type="paragraph" w:customStyle="1" w:styleId="33">
    <w:name w:val="Основной текст (3)"/>
    <w:basedOn w:val="a0"/>
    <w:link w:val="32"/>
    <w:rsid w:val="001D4476"/>
    <w:pPr>
      <w:widowControl w:val="0"/>
      <w:shd w:val="clear" w:color="auto" w:fill="FFFFFF"/>
      <w:suppressAutoHyphens w:val="0"/>
      <w:spacing w:line="298" w:lineRule="exact"/>
      <w:jc w:val="both"/>
    </w:pPr>
    <w:rPr>
      <w:rFonts w:eastAsia="Times New Roman" w:cs="Times New Roman"/>
      <w:b/>
      <w:bCs/>
      <w:i/>
      <w:iCs/>
      <w:kern w:val="0"/>
      <w:sz w:val="25"/>
      <w:szCs w:val="25"/>
      <w:lang w:eastAsia="en-US" w:bidi="ar-SA"/>
    </w:rPr>
  </w:style>
  <w:style w:type="character" w:customStyle="1" w:styleId="A40">
    <w:name w:val="A4"/>
    <w:rsid w:val="001D4476"/>
    <w:rPr>
      <w:rFonts w:ascii="Calibri" w:eastAsia="Calibri" w:hAnsi="Calibri" w:cs="Calibri"/>
      <w:color w:val="000000"/>
      <w:sz w:val="20"/>
      <w:szCs w:val="20"/>
    </w:rPr>
  </w:style>
  <w:style w:type="paragraph" w:styleId="af">
    <w:name w:val="No Spacing"/>
    <w:aliases w:val="Нумерация,Без интервала1,Документ,Без интервала11"/>
    <w:link w:val="af0"/>
    <w:uiPriority w:val="1"/>
    <w:qFormat/>
    <w:rsid w:val="0034244F"/>
    <w:pPr>
      <w:suppressAutoHyphens/>
    </w:pPr>
    <w:rPr>
      <w:rFonts w:eastAsia="Arial" w:cs="Calibri"/>
      <w:sz w:val="22"/>
      <w:szCs w:val="22"/>
      <w:lang w:val="ru-RU" w:eastAsia="ar-SA"/>
    </w:rPr>
  </w:style>
  <w:style w:type="character" w:customStyle="1" w:styleId="af0">
    <w:name w:val="Без интервала Знак"/>
    <w:aliases w:val="Нумерация Знак,Без интервала1 Знак,Документ Знак,Без интервала11 Знак"/>
    <w:link w:val="af"/>
    <w:uiPriority w:val="1"/>
    <w:locked/>
    <w:rsid w:val="0034244F"/>
    <w:rPr>
      <w:rFonts w:eastAsia="Arial" w:cs="Calibri"/>
      <w:sz w:val="22"/>
      <w:szCs w:val="22"/>
      <w:lang w:eastAsia="ar-SA" w:bidi="ar-SA"/>
    </w:rPr>
  </w:style>
  <w:style w:type="table" w:customStyle="1" w:styleId="9">
    <w:name w:val="Сетка таблицы9"/>
    <w:basedOn w:val="a2"/>
    <w:next w:val="a4"/>
    <w:uiPriority w:val="39"/>
    <w:rsid w:val="004A73D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
    <w:name w:val="Нет списка1"/>
    <w:next w:val="a3"/>
    <w:uiPriority w:val="99"/>
    <w:semiHidden/>
    <w:unhideWhenUsed/>
    <w:rsid w:val="00A2755C"/>
  </w:style>
  <w:style w:type="character" w:customStyle="1" w:styleId="14">
    <w:name w:val="Основной текст Знак1"/>
    <w:uiPriority w:val="99"/>
    <w:locked/>
    <w:rsid w:val="00C018E4"/>
    <w:rPr>
      <w:rFonts w:ascii="Times New Roman" w:hAnsi="Times New Roman" w:cs="Times New Roman"/>
      <w:sz w:val="8"/>
      <w:szCs w:val="8"/>
      <w:shd w:val="clear" w:color="auto" w:fill="FFFFFF"/>
    </w:rPr>
  </w:style>
  <w:style w:type="character" w:customStyle="1" w:styleId="20">
    <w:name w:val="Заголовок 2 Знак"/>
    <w:link w:val="2"/>
    <w:uiPriority w:val="9"/>
    <w:rsid w:val="00B41175"/>
    <w:rPr>
      <w:rFonts w:ascii="Calibri Light" w:eastAsia="Times New Roman" w:hAnsi="Calibri Light" w:cs="Mangal"/>
      <w:color w:val="2E74B5"/>
      <w:kern w:val="1"/>
      <w:sz w:val="26"/>
      <w:szCs w:val="23"/>
      <w:lang w:eastAsia="hi-IN" w:bidi="hi-IN"/>
    </w:rPr>
  </w:style>
  <w:style w:type="paragraph" w:customStyle="1" w:styleId="Body">
    <w:name w:val="Body"/>
    <w:rsid w:val="00C33E15"/>
    <w:pPr>
      <w:pBdr>
        <w:top w:val="none" w:sz="0" w:space="0" w:color="000000"/>
        <w:left w:val="none" w:sz="0" w:space="0" w:color="000000"/>
        <w:bottom w:val="none" w:sz="0" w:space="0" w:color="000000"/>
        <w:right w:val="none" w:sz="0" w:space="0" w:color="000000"/>
      </w:pBdr>
      <w:suppressAutoHyphens/>
    </w:pPr>
    <w:rPr>
      <w:rFonts w:ascii="Helvetica" w:eastAsia="Arial Unicode MS" w:hAnsi="Helvetica" w:cs="Arial Unicode MS"/>
      <w:color w:val="000000"/>
      <w:lang w:val="en-US" w:eastAsia="zh-CN" w:bidi="hi-IN"/>
    </w:rPr>
  </w:style>
  <w:style w:type="character" w:customStyle="1" w:styleId="note">
    <w:name w:val="note"/>
    <w:basedOn w:val="a1"/>
    <w:rsid w:val="00834B00"/>
  </w:style>
  <w:style w:type="character" w:styleId="af1">
    <w:name w:val="Strong"/>
    <w:uiPriority w:val="22"/>
    <w:qFormat/>
    <w:rsid w:val="00F2511F"/>
    <w:rPr>
      <w:b/>
      <w:bCs/>
    </w:rPr>
  </w:style>
  <w:style w:type="paragraph" w:customStyle="1" w:styleId="Default">
    <w:name w:val="Default"/>
    <w:basedOn w:val="a0"/>
    <w:qFormat/>
    <w:rsid w:val="00667F8D"/>
    <w:pPr>
      <w:autoSpaceDE w:val="0"/>
    </w:pPr>
    <w:rPr>
      <w:rFonts w:eastAsia="Times New Roman" w:cs="Times New Roman"/>
      <w:color w:val="000000"/>
      <w:kern w:val="0"/>
    </w:rPr>
  </w:style>
  <w:style w:type="character" w:customStyle="1" w:styleId="a8">
    <w:name w:val="Абзац списка Знак"/>
    <w:aliases w:val="маркированный Знак,без абзаца Знак,List Paragraph Знак,Стандартный Знак,lp1 Знак,Раздел Знак,List Paragraph1 Знак,Heading1 Знак,Colorful List - Accent 11 Знак"/>
    <w:link w:val="a7"/>
    <w:uiPriority w:val="1"/>
    <w:locked/>
    <w:rsid w:val="00667F8D"/>
    <w:rPr>
      <w:rFonts w:ascii="Times New Roman" w:eastAsia="Times New Roman" w:hAnsi="Times New Roman" w:cs="Times New Roman"/>
    </w:rPr>
  </w:style>
  <w:style w:type="character" w:customStyle="1" w:styleId="21">
    <w:name w:val="Основной текст2"/>
    <w:rsid w:val="006309E6"/>
    <w:rPr>
      <w:rFonts w:ascii="Calibri" w:eastAsia="Calibri" w:hAnsi="Calibri" w:cs="Calibri"/>
      <w:b w:val="0"/>
      <w:bCs w:val="0"/>
      <w:i w:val="0"/>
      <w:iCs w:val="0"/>
      <w:caps w:val="0"/>
      <w:smallCaps w:val="0"/>
      <w:strike w:val="0"/>
      <w:dstrike w:val="0"/>
      <w:color w:val="000000"/>
      <w:spacing w:val="1"/>
      <w:w w:val="100"/>
      <w:position w:val="0"/>
      <w:sz w:val="18"/>
      <w:szCs w:val="18"/>
      <w:u w:val="none"/>
      <w:vertAlign w:val="baseline"/>
      <w:lang w:val="ru-RU" w:eastAsia="ru-RU" w:bidi="ru-RU"/>
    </w:rPr>
  </w:style>
  <w:style w:type="character" w:styleId="af2">
    <w:name w:val="Emphasis"/>
    <w:uiPriority w:val="20"/>
    <w:qFormat/>
    <w:rsid w:val="00E52921"/>
    <w:rPr>
      <w:i/>
      <w:iCs/>
    </w:rPr>
  </w:style>
  <w:style w:type="character" w:customStyle="1" w:styleId="30">
    <w:name w:val="Заголовок 3 Знак"/>
    <w:link w:val="3"/>
    <w:uiPriority w:val="9"/>
    <w:rsid w:val="00773C44"/>
    <w:rPr>
      <w:rFonts w:ascii="Calibri Light" w:eastAsia="Times New Roman" w:hAnsi="Calibri Light" w:cs="Mangal"/>
      <w:color w:val="1F4D78"/>
      <w:kern w:val="1"/>
      <w:sz w:val="24"/>
      <w:szCs w:val="21"/>
      <w:lang w:eastAsia="hi-IN" w:bidi="hi-IN"/>
    </w:rPr>
  </w:style>
  <w:style w:type="paragraph" w:customStyle="1" w:styleId="4">
    <w:name w:val="Основной текст (4)"/>
    <w:basedOn w:val="a0"/>
    <w:rsid w:val="007177CD"/>
    <w:pPr>
      <w:shd w:val="clear" w:color="auto" w:fill="FFFFFF"/>
      <w:spacing w:line="298" w:lineRule="exact"/>
      <w:jc w:val="both"/>
    </w:pPr>
    <w:rPr>
      <w:rFonts w:eastAsia="Calibri" w:cs="Times New Roman"/>
      <w:b/>
      <w:kern w:val="0"/>
      <w:sz w:val="22"/>
      <w:szCs w:val="22"/>
      <w:lang w:eastAsia="en-US" w:bidi="ar-SA"/>
    </w:rPr>
  </w:style>
  <w:style w:type="table" w:customStyle="1" w:styleId="TableNormal">
    <w:name w:val="Table Normal"/>
    <w:uiPriority w:val="2"/>
    <w:semiHidden/>
    <w:unhideWhenUsed/>
    <w:qFormat/>
    <w:rsid w:val="00DD2BAC"/>
    <w:pPr>
      <w:widowControl w:val="0"/>
    </w:pPr>
    <w:rPr>
      <w:sz w:val="22"/>
      <w:szCs w:val="22"/>
      <w:lang w:val="en-US" w:eastAsia="en-US"/>
    </w:rPr>
    <w:tblPr>
      <w:tblInd w:w="0" w:type="dxa"/>
      <w:tblCellMar>
        <w:top w:w="0" w:type="dxa"/>
        <w:left w:w="0" w:type="dxa"/>
        <w:bottom w:w="0" w:type="dxa"/>
        <w:right w:w="0" w:type="dxa"/>
      </w:tblCellMar>
    </w:tblPr>
  </w:style>
  <w:style w:type="paragraph" w:customStyle="1" w:styleId="111">
    <w:name w:val="Оглавление 11"/>
    <w:basedOn w:val="a0"/>
    <w:uiPriority w:val="1"/>
    <w:qFormat/>
    <w:rsid w:val="00DD2BAC"/>
    <w:pPr>
      <w:widowControl w:val="0"/>
      <w:suppressAutoHyphens w:val="0"/>
      <w:spacing w:before="283"/>
      <w:ind w:left="1"/>
    </w:pPr>
    <w:rPr>
      <w:rFonts w:eastAsia="Times New Roman" w:cs="Times New Roman"/>
      <w:kern w:val="0"/>
      <w:sz w:val="28"/>
      <w:szCs w:val="28"/>
      <w:lang w:val="en-US" w:eastAsia="en-US" w:bidi="ar-SA"/>
    </w:rPr>
  </w:style>
  <w:style w:type="paragraph" w:customStyle="1" w:styleId="210">
    <w:name w:val="Оглавление 21"/>
    <w:basedOn w:val="a0"/>
    <w:uiPriority w:val="1"/>
    <w:qFormat/>
    <w:rsid w:val="00DD2BAC"/>
    <w:pPr>
      <w:widowControl w:val="0"/>
      <w:suppressAutoHyphens w:val="0"/>
      <w:spacing w:before="163"/>
      <w:ind w:left="389"/>
    </w:pPr>
    <w:rPr>
      <w:rFonts w:eastAsia="Times New Roman" w:cs="Times New Roman"/>
      <w:kern w:val="0"/>
      <w:sz w:val="28"/>
      <w:szCs w:val="28"/>
      <w:lang w:val="en-US" w:eastAsia="en-US" w:bidi="ar-SA"/>
    </w:rPr>
  </w:style>
  <w:style w:type="paragraph" w:customStyle="1" w:styleId="112">
    <w:name w:val="Заголовок 11"/>
    <w:basedOn w:val="a0"/>
    <w:uiPriority w:val="1"/>
    <w:qFormat/>
    <w:rsid w:val="00DD2BAC"/>
    <w:pPr>
      <w:widowControl w:val="0"/>
      <w:suppressAutoHyphens w:val="0"/>
      <w:ind w:left="109"/>
      <w:outlineLvl w:val="1"/>
    </w:pPr>
    <w:rPr>
      <w:rFonts w:eastAsia="Times New Roman" w:cs="Times New Roman"/>
      <w:b/>
      <w:bCs/>
      <w:kern w:val="0"/>
      <w:sz w:val="28"/>
      <w:szCs w:val="28"/>
      <w:lang w:val="en-US" w:eastAsia="en-US" w:bidi="ar-SA"/>
    </w:rPr>
  </w:style>
  <w:style w:type="paragraph" w:styleId="af3">
    <w:name w:val="Balloon Text"/>
    <w:basedOn w:val="a0"/>
    <w:link w:val="af4"/>
    <w:uiPriority w:val="99"/>
    <w:semiHidden/>
    <w:unhideWhenUsed/>
    <w:rsid w:val="00DD2BAC"/>
    <w:pPr>
      <w:widowControl w:val="0"/>
      <w:suppressAutoHyphens w:val="0"/>
    </w:pPr>
    <w:rPr>
      <w:rFonts w:ascii="Tahoma" w:eastAsia="Calibri" w:hAnsi="Tahoma" w:cs="Tahoma"/>
      <w:kern w:val="0"/>
      <w:sz w:val="16"/>
      <w:szCs w:val="16"/>
      <w:lang w:val="en-US" w:eastAsia="en-US" w:bidi="ar-SA"/>
    </w:rPr>
  </w:style>
  <w:style w:type="character" w:customStyle="1" w:styleId="af4">
    <w:name w:val="Текст выноски Знак"/>
    <w:link w:val="af3"/>
    <w:uiPriority w:val="99"/>
    <w:semiHidden/>
    <w:rsid w:val="00DD2BAC"/>
    <w:rPr>
      <w:rFonts w:ascii="Tahoma" w:hAnsi="Tahoma" w:cs="Tahoma"/>
      <w:sz w:val="16"/>
      <w:szCs w:val="16"/>
      <w:lang w:val="en-US"/>
    </w:rPr>
  </w:style>
  <w:style w:type="paragraph" w:customStyle="1" w:styleId="af5">
    <w:name w:val="Мой"/>
    <w:basedOn w:val="a0"/>
    <w:rsid w:val="00DD2BAC"/>
    <w:pPr>
      <w:suppressAutoHyphens w:val="0"/>
      <w:ind w:firstLine="720"/>
    </w:pPr>
    <w:rPr>
      <w:rFonts w:eastAsia="Times New Roman" w:cs="Times New Roman"/>
      <w:color w:val="000000"/>
      <w:kern w:val="28"/>
      <w:sz w:val="28"/>
      <w:szCs w:val="28"/>
      <w:lang w:eastAsia="ru-RU" w:bidi="ar-SA"/>
    </w:rPr>
  </w:style>
  <w:style w:type="paragraph" w:customStyle="1" w:styleId="msonormalmailrucssattributepostfix">
    <w:name w:val="msonormal_mailru_css_attribute_postfix"/>
    <w:basedOn w:val="a0"/>
    <w:rsid w:val="00DD2BAC"/>
    <w:pPr>
      <w:suppressAutoHyphens w:val="0"/>
      <w:spacing w:before="100" w:beforeAutospacing="1" w:after="100" w:afterAutospacing="1"/>
    </w:pPr>
    <w:rPr>
      <w:rFonts w:eastAsia="Times New Roman" w:cs="Times New Roman"/>
      <w:kern w:val="0"/>
      <w:sz w:val="28"/>
      <w:lang w:eastAsia="ru-RU" w:bidi="ar-SA"/>
    </w:rPr>
  </w:style>
  <w:style w:type="paragraph" w:customStyle="1" w:styleId="m-7253797744197135298gmail-amailrucssattributepostfix">
    <w:name w:val="m_-7253797744197135298gmail-a_mailru_css_attribute_postfix"/>
    <w:basedOn w:val="a0"/>
    <w:rsid w:val="00DD2BAC"/>
    <w:pPr>
      <w:suppressAutoHyphens w:val="0"/>
      <w:spacing w:before="100" w:beforeAutospacing="1" w:after="100" w:afterAutospacing="1"/>
    </w:pPr>
    <w:rPr>
      <w:rFonts w:eastAsia="Times New Roman" w:cs="Times New Roman"/>
      <w:kern w:val="0"/>
      <w:sz w:val="28"/>
      <w:lang w:eastAsia="ru-RU" w:bidi="ar-SA"/>
    </w:rPr>
  </w:style>
  <w:style w:type="paragraph" w:styleId="af6">
    <w:name w:val="footer"/>
    <w:basedOn w:val="a0"/>
    <w:link w:val="af7"/>
    <w:unhideWhenUsed/>
    <w:rsid w:val="00DD2BAC"/>
    <w:pPr>
      <w:tabs>
        <w:tab w:val="center" w:pos="4677"/>
        <w:tab w:val="right" w:pos="9355"/>
      </w:tabs>
      <w:suppressAutoHyphens w:val="0"/>
    </w:pPr>
    <w:rPr>
      <w:rFonts w:eastAsia="Times New Roman" w:cs="Times New Roman"/>
      <w:kern w:val="0"/>
      <w:lang w:eastAsia="ru-RU" w:bidi="ar-SA"/>
    </w:rPr>
  </w:style>
  <w:style w:type="character" w:customStyle="1" w:styleId="af7">
    <w:name w:val="Нижний колонтитул Знак"/>
    <w:link w:val="af6"/>
    <w:rsid w:val="00DD2BAC"/>
    <w:rPr>
      <w:rFonts w:ascii="Times New Roman" w:eastAsia="Times New Roman" w:hAnsi="Times New Roman" w:cs="Times New Roman"/>
      <w:sz w:val="24"/>
      <w:szCs w:val="24"/>
      <w:lang w:eastAsia="ru-RU"/>
    </w:rPr>
  </w:style>
  <w:style w:type="paragraph" w:styleId="af8">
    <w:name w:val="header"/>
    <w:basedOn w:val="a0"/>
    <w:link w:val="af9"/>
    <w:uiPriority w:val="99"/>
    <w:unhideWhenUsed/>
    <w:rsid w:val="00DD2BAC"/>
    <w:pPr>
      <w:widowControl w:val="0"/>
      <w:tabs>
        <w:tab w:val="center" w:pos="4677"/>
        <w:tab w:val="right" w:pos="9355"/>
      </w:tabs>
      <w:suppressAutoHyphens w:val="0"/>
    </w:pPr>
    <w:rPr>
      <w:rFonts w:ascii="Calibri" w:eastAsia="Calibri" w:hAnsi="Calibri" w:cs="Times New Roman"/>
      <w:kern w:val="0"/>
      <w:sz w:val="22"/>
      <w:szCs w:val="22"/>
      <w:lang w:val="en-US" w:eastAsia="en-US" w:bidi="ar-SA"/>
    </w:rPr>
  </w:style>
  <w:style w:type="character" w:customStyle="1" w:styleId="af9">
    <w:name w:val="Верхний колонтитул Знак"/>
    <w:link w:val="af8"/>
    <w:uiPriority w:val="99"/>
    <w:rsid w:val="00DD2BAC"/>
    <w:rPr>
      <w:lang w:val="en-US"/>
    </w:rPr>
  </w:style>
  <w:style w:type="table" w:customStyle="1" w:styleId="TableNormal1">
    <w:name w:val="Table Normal1"/>
    <w:uiPriority w:val="2"/>
    <w:semiHidden/>
    <w:unhideWhenUsed/>
    <w:qFormat/>
    <w:rsid w:val="00DD2BAC"/>
    <w:pPr>
      <w:widowControl w:val="0"/>
    </w:pPr>
    <w:rPr>
      <w:sz w:val="22"/>
      <w:szCs w:val="22"/>
      <w:lang w:val="en-US" w:eastAsia="en-US"/>
    </w:rPr>
    <w:tblPr>
      <w:tblInd w:w="0" w:type="dxa"/>
      <w:tblCellMar>
        <w:top w:w="0" w:type="dxa"/>
        <w:left w:w="0" w:type="dxa"/>
        <w:bottom w:w="0" w:type="dxa"/>
        <w:right w:w="0" w:type="dxa"/>
      </w:tblCellMar>
    </w:tblPr>
  </w:style>
  <w:style w:type="paragraph" w:styleId="22">
    <w:name w:val="Body Text 2"/>
    <w:basedOn w:val="a0"/>
    <w:link w:val="23"/>
    <w:uiPriority w:val="99"/>
    <w:semiHidden/>
    <w:unhideWhenUsed/>
    <w:rsid w:val="00DD2BAC"/>
    <w:pPr>
      <w:widowControl w:val="0"/>
      <w:suppressAutoHyphens w:val="0"/>
      <w:spacing w:after="120" w:line="480" w:lineRule="auto"/>
    </w:pPr>
    <w:rPr>
      <w:rFonts w:ascii="Calibri" w:eastAsia="Calibri" w:hAnsi="Calibri" w:cs="Times New Roman"/>
      <w:kern w:val="0"/>
      <w:sz w:val="22"/>
      <w:szCs w:val="22"/>
      <w:lang w:val="en-US" w:eastAsia="en-US" w:bidi="ar-SA"/>
    </w:rPr>
  </w:style>
  <w:style w:type="character" w:customStyle="1" w:styleId="23">
    <w:name w:val="Основной текст 2 Знак"/>
    <w:link w:val="22"/>
    <w:uiPriority w:val="99"/>
    <w:semiHidden/>
    <w:rsid w:val="00DD2BAC"/>
    <w:rPr>
      <w:lang w:val="en-US"/>
    </w:rPr>
  </w:style>
  <w:style w:type="paragraph" w:styleId="24">
    <w:name w:val="Body Text Indent 2"/>
    <w:basedOn w:val="a0"/>
    <w:link w:val="25"/>
    <w:rsid w:val="00DD2BAC"/>
    <w:pPr>
      <w:suppressAutoHyphens w:val="0"/>
      <w:spacing w:after="120" w:line="480" w:lineRule="auto"/>
      <w:ind w:left="283"/>
    </w:pPr>
    <w:rPr>
      <w:rFonts w:eastAsia="Times New Roman" w:cs="Times New Roman"/>
      <w:kern w:val="0"/>
      <w:lang w:eastAsia="ru-RU" w:bidi="ar-SA"/>
    </w:rPr>
  </w:style>
  <w:style w:type="character" w:customStyle="1" w:styleId="25">
    <w:name w:val="Основной текст с отступом 2 Знак"/>
    <w:link w:val="24"/>
    <w:rsid w:val="00DD2BAC"/>
    <w:rPr>
      <w:rFonts w:ascii="Times New Roman" w:eastAsia="Times New Roman" w:hAnsi="Times New Roman" w:cs="Times New Roman"/>
      <w:sz w:val="24"/>
      <w:szCs w:val="24"/>
      <w:lang w:eastAsia="ru-RU"/>
    </w:rPr>
  </w:style>
  <w:style w:type="paragraph" w:styleId="afa">
    <w:name w:val="endnote text"/>
    <w:basedOn w:val="a0"/>
    <w:link w:val="afb"/>
    <w:uiPriority w:val="99"/>
    <w:semiHidden/>
    <w:unhideWhenUsed/>
    <w:rsid w:val="00DD2BAC"/>
    <w:pPr>
      <w:widowControl w:val="0"/>
      <w:suppressAutoHyphens w:val="0"/>
    </w:pPr>
    <w:rPr>
      <w:rFonts w:ascii="Calibri" w:eastAsia="Calibri" w:hAnsi="Calibri" w:cs="Times New Roman"/>
      <w:kern w:val="0"/>
      <w:sz w:val="20"/>
      <w:szCs w:val="20"/>
      <w:lang w:val="en-US" w:eastAsia="en-US" w:bidi="ar-SA"/>
    </w:rPr>
  </w:style>
  <w:style w:type="character" w:customStyle="1" w:styleId="afb">
    <w:name w:val="Текст концевой сноски Знак"/>
    <w:link w:val="afa"/>
    <w:uiPriority w:val="99"/>
    <w:semiHidden/>
    <w:rsid w:val="00DD2BAC"/>
    <w:rPr>
      <w:sz w:val="20"/>
      <w:szCs w:val="20"/>
      <w:lang w:val="en-US"/>
    </w:rPr>
  </w:style>
  <w:style w:type="character" w:styleId="afc">
    <w:name w:val="endnote reference"/>
    <w:uiPriority w:val="99"/>
    <w:semiHidden/>
    <w:unhideWhenUsed/>
    <w:rsid w:val="00DD2BAC"/>
    <w:rPr>
      <w:vertAlign w:val="superscript"/>
    </w:rPr>
  </w:style>
  <w:style w:type="paragraph" w:styleId="afd">
    <w:name w:val="footnote text"/>
    <w:basedOn w:val="a0"/>
    <w:link w:val="afe"/>
    <w:uiPriority w:val="99"/>
    <w:semiHidden/>
    <w:unhideWhenUsed/>
    <w:rsid w:val="00DD2BAC"/>
    <w:pPr>
      <w:widowControl w:val="0"/>
      <w:suppressAutoHyphens w:val="0"/>
    </w:pPr>
    <w:rPr>
      <w:rFonts w:ascii="Calibri" w:eastAsia="Calibri" w:hAnsi="Calibri" w:cs="Times New Roman"/>
      <w:kern w:val="0"/>
      <w:sz w:val="20"/>
      <w:szCs w:val="20"/>
      <w:lang w:val="en-US" w:eastAsia="en-US" w:bidi="ar-SA"/>
    </w:rPr>
  </w:style>
  <w:style w:type="character" w:customStyle="1" w:styleId="afe">
    <w:name w:val="Текст сноски Знак"/>
    <w:link w:val="afd"/>
    <w:uiPriority w:val="99"/>
    <w:semiHidden/>
    <w:rsid w:val="00DD2BAC"/>
    <w:rPr>
      <w:sz w:val="20"/>
      <w:szCs w:val="20"/>
      <w:lang w:val="en-US"/>
    </w:rPr>
  </w:style>
  <w:style w:type="character" w:styleId="aff">
    <w:name w:val="footnote reference"/>
    <w:uiPriority w:val="99"/>
    <w:semiHidden/>
    <w:unhideWhenUsed/>
    <w:rsid w:val="00DD2BAC"/>
    <w:rPr>
      <w:vertAlign w:val="superscript"/>
    </w:rPr>
  </w:style>
  <w:style w:type="character" w:customStyle="1" w:styleId="s1">
    <w:name w:val="s1"/>
    <w:rsid w:val="00DD2BAC"/>
    <w:rPr>
      <w:rFonts w:ascii="Times New Roman" w:hAnsi="Times New Roman" w:cs="Times New Roman"/>
      <w:b/>
      <w:bCs/>
      <w:i w:val="0"/>
      <w:iCs w:val="0"/>
      <w:strike w:val="0"/>
      <w:dstrike w:val="0"/>
      <w:color w:val="000000"/>
      <w:sz w:val="28"/>
      <w:szCs w:val="28"/>
      <w:u w:val="none"/>
    </w:rPr>
  </w:style>
  <w:style w:type="paragraph" w:customStyle="1" w:styleId="211">
    <w:name w:val="Заголовок 21"/>
    <w:basedOn w:val="a0"/>
    <w:uiPriority w:val="1"/>
    <w:qFormat/>
    <w:rsid w:val="00DD2BAC"/>
    <w:pPr>
      <w:widowControl w:val="0"/>
      <w:suppressAutoHyphens w:val="0"/>
      <w:autoSpaceDE w:val="0"/>
      <w:autoSpaceDN w:val="0"/>
      <w:ind w:left="235"/>
      <w:outlineLvl w:val="2"/>
    </w:pPr>
    <w:rPr>
      <w:rFonts w:eastAsia="Times New Roman" w:cs="Times New Roman"/>
      <w:b/>
      <w:bCs/>
      <w:kern w:val="0"/>
      <w:lang w:val="en-US" w:eastAsia="en-US" w:bidi="ar-SA"/>
    </w:rPr>
  </w:style>
  <w:style w:type="character" w:customStyle="1" w:styleId="snippetresultinfo-leftblock">
    <w:name w:val="snippetresultinfo-leftblock"/>
    <w:basedOn w:val="a1"/>
    <w:rsid w:val="00DD2BAC"/>
  </w:style>
  <w:style w:type="paragraph" w:styleId="aff0">
    <w:name w:val="TOC Heading"/>
    <w:basedOn w:val="1"/>
    <w:next w:val="a0"/>
    <w:uiPriority w:val="39"/>
    <w:unhideWhenUsed/>
    <w:qFormat/>
    <w:rsid w:val="00734B22"/>
    <w:pPr>
      <w:keepNext/>
      <w:keepLines/>
      <w:widowControl/>
      <w:autoSpaceDE/>
      <w:autoSpaceDN/>
      <w:spacing w:before="240" w:line="259" w:lineRule="auto"/>
      <w:jc w:val="left"/>
      <w:outlineLvl w:val="9"/>
    </w:pPr>
    <w:rPr>
      <w:rFonts w:ascii="Calibri Light" w:hAnsi="Calibri Light"/>
      <w:b w:val="0"/>
      <w:bCs w:val="0"/>
      <w:color w:val="2E74B5"/>
      <w:sz w:val="32"/>
      <w:szCs w:val="32"/>
      <w:lang w:eastAsia="ru-RU"/>
    </w:rPr>
  </w:style>
  <w:style w:type="paragraph" w:styleId="15">
    <w:name w:val="toc 1"/>
    <w:basedOn w:val="a0"/>
    <w:next w:val="a0"/>
    <w:autoRedefine/>
    <w:uiPriority w:val="39"/>
    <w:unhideWhenUsed/>
    <w:rsid w:val="00B45D46"/>
    <w:rPr>
      <w:szCs w:val="21"/>
    </w:rPr>
  </w:style>
  <w:style w:type="table" w:customStyle="1" w:styleId="7">
    <w:name w:val="Сетка таблицы7"/>
    <w:basedOn w:val="a2"/>
    <w:next w:val="a4"/>
    <w:rsid w:val="00C669DC"/>
    <w:rPr>
      <w:rFonts w:ascii="Times New Roman" w:eastAsia="Times New Roman" w:hAnsi="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rsid w:val="00270706"/>
    <w:rPr>
      <w:rFonts w:ascii="Times New Roman" w:hAnsi="Times New Roman" w:cs="Times New Roman" w:hint="default"/>
      <w:b w:val="0"/>
      <w:bCs w:val="0"/>
      <w:i w:val="0"/>
      <w:iCs w:val="0"/>
      <w:color w:val="000000"/>
      <w:sz w:val="28"/>
      <w:szCs w:val="28"/>
    </w:rPr>
  </w:style>
  <w:style w:type="character" w:customStyle="1" w:styleId="apple-converted-space">
    <w:name w:val="apple-converted-space"/>
    <w:uiPriority w:val="99"/>
    <w:rsid w:val="0038248E"/>
  </w:style>
  <w:style w:type="character" w:customStyle="1" w:styleId="ListParagraphChar1">
    <w:name w:val="List Paragraph Char1"/>
    <w:aliases w:val="без абзаца Char1"/>
    <w:uiPriority w:val="34"/>
    <w:locked/>
    <w:rsid w:val="00EB65C9"/>
    <w:rPr>
      <w:rFonts w:ascii="Calibri" w:eastAsia="Times New Roman" w:hAnsi="Calibri" w:cs="Times New Roman"/>
      <w:lang w:eastAsia="ru-RU"/>
    </w:rPr>
  </w:style>
  <w:style w:type="character" w:customStyle="1" w:styleId="0pt">
    <w:name w:val="Основной текст + Полужирный;Интервал 0 pt"/>
    <w:rsid w:val="0080247E"/>
    <w:rPr>
      <w:rFonts w:ascii="Times New Roman" w:eastAsia="Times New Roman" w:hAnsi="Times New Roman" w:cs="Times New Roman"/>
      <w:b w:val="0"/>
      <w:bCs w:val="0"/>
      <w:i w:val="0"/>
      <w:iCs w:val="0"/>
      <w:smallCaps w:val="0"/>
      <w:strike w:val="0"/>
      <w:color w:val="000000"/>
      <w:spacing w:val="0"/>
      <w:w w:val="100"/>
      <w:position w:val="0"/>
      <w:sz w:val="27"/>
      <w:szCs w:val="27"/>
      <w:u w:val="none"/>
      <w:shd w:val="clear" w:color="auto" w:fill="FFFFFF"/>
      <w:lang w:val="ru-RU"/>
    </w:rPr>
  </w:style>
  <w:style w:type="paragraph" w:customStyle="1" w:styleId="34">
    <w:name w:val="Основной текст3"/>
    <w:basedOn w:val="a0"/>
    <w:rsid w:val="0080247E"/>
    <w:pPr>
      <w:widowControl w:val="0"/>
      <w:shd w:val="clear" w:color="auto" w:fill="FFFFFF"/>
      <w:suppressAutoHyphens w:val="0"/>
      <w:spacing w:before="300" w:line="322" w:lineRule="exact"/>
      <w:jc w:val="both"/>
    </w:pPr>
    <w:rPr>
      <w:rFonts w:eastAsia="Times New Roman" w:cs="Times New Roman"/>
      <w:color w:val="000000"/>
      <w:spacing w:val="-1"/>
      <w:kern w:val="0"/>
      <w:sz w:val="27"/>
      <w:szCs w:val="27"/>
      <w:lang w:eastAsia="ru-RU" w:bidi="ar-SA"/>
    </w:rPr>
  </w:style>
  <w:style w:type="character" w:customStyle="1" w:styleId="q4iawc">
    <w:name w:val="q4iawc"/>
    <w:basedOn w:val="a1"/>
    <w:rsid w:val="00E4291C"/>
  </w:style>
  <w:style w:type="character" w:customStyle="1" w:styleId="s0">
    <w:name w:val="s0"/>
    <w:rsid w:val="00113AD5"/>
    <w:rPr>
      <w:rFonts w:ascii="Times New Roman" w:hAnsi="Times New Roman" w:cs="Times New Roman" w:hint="default"/>
    </w:rPr>
  </w:style>
  <w:style w:type="paragraph" w:styleId="a">
    <w:name w:val="List Bullet"/>
    <w:basedOn w:val="a0"/>
    <w:uiPriority w:val="99"/>
    <w:unhideWhenUsed/>
    <w:rsid w:val="001C2AB9"/>
    <w:pPr>
      <w:numPr>
        <w:numId w:val="5"/>
      </w:numPr>
      <w:contextualSpacing/>
    </w:pPr>
    <w:rPr>
      <w:szCs w:val="21"/>
    </w:rPr>
  </w:style>
  <w:style w:type="paragraph" w:customStyle="1" w:styleId="bodytext0">
    <w:name w:val="bodytext"/>
    <w:basedOn w:val="a0"/>
    <w:uiPriority w:val="99"/>
    <w:rsid w:val="007107AC"/>
    <w:pPr>
      <w:suppressAutoHyphens w:val="0"/>
      <w:spacing w:before="100" w:beforeAutospacing="1" w:after="100" w:afterAutospacing="1"/>
    </w:pPr>
    <w:rPr>
      <w:rFonts w:ascii="Calibri" w:eastAsia="Times New Roman" w:hAnsi="Calibri" w:cs="Calibri"/>
      <w:kern w:val="0"/>
      <w:lang w:eastAsia="ru-RU" w:bidi="ar-SA"/>
    </w:rPr>
  </w:style>
  <w:style w:type="paragraph" w:styleId="40">
    <w:name w:val="List 4"/>
    <w:basedOn w:val="a0"/>
    <w:rsid w:val="006800D8"/>
    <w:pPr>
      <w:suppressAutoHyphens w:val="0"/>
      <w:ind w:left="1132" w:hanging="283"/>
    </w:pPr>
    <w:rPr>
      <w:rFonts w:ascii="Arial" w:eastAsia="Times New Roman" w:hAnsi="Arial" w:cs="Times New Roman"/>
      <w:kern w:val="0"/>
      <w:szCs w:val="20"/>
      <w:lang w:val="en-US" w:eastAsia="ru-RU" w:bidi="ar-SA"/>
    </w:rPr>
  </w:style>
  <w:style w:type="paragraph" w:styleId="aff1">
    <w:name w:val="Название"/>
    <w:basedOn w:val="a0"/>
    <w:link w:val="aff2"/>
    <w:qFormat/>
    <w:rsid w:val="002478AB"/>
    <w:pPr>
      <w:suppressAutoHyphens w:val="0"/>
      <w:jc w:val="center"/>
    </w:pPr>
    <w:rPr>
      <w:rFonts w:eastAsia="Calibri" w:cs="Times New Roman"/>
      <w:b/>
      <w:kern w:val="0"/>
      <w:sz w:val="28"/>
      <w:szCs w:val="20"/>
      <w:lang w:eastAsia="ru-RU" w:bidi="ar-SA"/>
    </w:rPr>
  </w:style>
  <w:style w:type="character" w:customStyle="1" w:styleId="aff2">
    <w:name w:val="Название Знак"/>
    <w:link w:val="aff1"/>
    <w:rsid w:val="002478AB"/>
    <w:rPr>
      <w:rFonts w:ascii="Times New Roman" w:hAnsi="Times New Roman"/>
      <w:b/>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313913">
      <w:bodyDiv w:val="1"/>
      <w:marLeft w:val="0"/>
      <w:marRight w:val="0"/>
      <w:marTop w:val="0"/>
      <w:marBottom w:val="0"/>
      <w:divBdr>
        <w:top w:val="none" w:sz="0" w:space="0" w:color="auto"/>
        <w:left w:val="none" w:sz="0" w:space="0" w:color="auto"/>
        <w:bottom w:val="none" w:sz="0" w:space="0" w:color="auto"/>
        <w:right w:val="none" w:sz="0" w:space="0" w:color="auto"/>
      </w:divBdr>
    </w:div>
    <w:div w:id="186600526">
      <w:bodyDiv w:val="1"/>
      <w:marLeft w:val="0"/>
      <w:marRight w:val="0"/>
      <w:marTop w:val="0"/>
      <w:marBottom w:val="0"/>
      <w:divBdr>
        <w:top w:val="none" w:sz="0" w:space="0" w:color="auto"/>
        <w:left w:val="none" w:sz="0" w:space="0" w:color="auto"/>
        <w:bottom w:val="none" w:sz="0" w:space="0" w:color="auto"/>
        <w:right w:val="none" w:sz="0" w:space="0" w:color="auto"/>
      </w:divBdr>
    </w:div>
    <w:div w:id="399838286">
      <w:bodyDiv w:val="1"/>
      <w:marLeft w:val="0"/>
      <w:marRight w:val="0"/>
      <w:marTop w:val="0"/>
      <w:marBottom w:val="0"/>
      <w:divBdr>
        <w:top w:val="none" w:sz="0" w:space="0" w:color="auto"/>
        <w:left w:val="none" w:sz="0" w:space="0" w:color="auto"/>
        <w:bottom w:val="none" w:sz="0" w:space="0" w:color="auto"/>
        <w:right w:val="none" w:sz="0" w:space="0" w:color="auto"/>
      </w:divBdr>
    </w:div>
    <w:div w:id="664893949">
      <w:bodyDiv w:val="1"/>
      <w:marLeft w:val="0"/>
      <w:marRight w:val="0"/>
      <w:marTop w:val="0"/>
      <w:marBottom w:val="0"/>
      <w:divBdr>
        <w:top w:val="none" w:sz="0" w:space="0" w:color="auto"/>
        <w:left w:val="none" w:sz="0" w:space="0" w:color="auto"/>
        <w:bottom w:val="none" w:sz="0" w:space="0" w:color="auto"/>
        <w:right w:val="none" w:sz="0" w:space="0" w:color="auto"/>
      </w:divBdr>
    </w:div>
    <w:div w:id="1025252709">
      <w:bodyDiv w:val="1"/>
      <w:marLeft w:val="0"/>
      <w:marRight w:val="0"/>
      <w:marTop w:val="0"/>
      <w:marBottom w:val="0"/>
      <w:divBdr>
        <w:top w:val="none" w:sz="0" w:space="0" w:color="auto"/>
        <w:left w:val="none" w:sz="0" w:space="0" w:color="auto"/>
        <w:bottom w:val="none" w:sz="0" w:space="0" w:color="auto"/>
        <w:right w:val="none" w:sz="0" w:space="0" w:color="auto"/>
      </w:divBdr>
    </w:div>
    <w:div w:id="1251816402">
      <w:bodyDiv w:val="1"/>
      <w:marLeft w:val="0"/>
      <w:marRight w:val="0"/>
      <w:marTop w:val="0"/>
      <w:marBottom w:val="0"/>
      <w:divBdr>
        <w:top w:val="none" w:sz="0" w:space="0" w:color="auto"/>
        <w:left w:val="none" w:sz="0" w:space="0" w:color="auto"/>
        <w:bottom w:val="none" w:sz="0" w:space="0" w:color="auto"/>
        <w:right w:val="none" w:sz="0" w:space="0" w:color="auto"/>
      </w:divBdr>
    </w:div>
    <w:div w:id="1602953199">
      <w:bodyDiv w:val="1"/>
      <w:marLeft w:val="0"/>
      <w:marRight w:val="0"/>
      <w:marTop w:val="0"/>
      <w:marBottom w:val="0"/>
      <w:divBdr>
        <w:top w:val="none" w:sz="0" w:space="0" w:color="auto"/>
        <w:left w:val="none" w:sz="0" w:space="0" w:color="auto"/>
        <w:bottom w:val="none" w:sz="0" w:space="0" w:color="auto"/>
        <w:right w:val="none" w:sz="0" w:space="0" w:color="auto"/>
      </w:divBdr>
    </w:div>
    <w:div w:id="1816338696">
      <w:bodyDiv w:val="1"/>
      <w:marLeft w:val="0"/>
      <w:marRight w:val="0"/>
      <w:marTop w:val="0"/>
      <w:marBottom w:val="0"/>
      <w:divBdr>
        <w:top w:val="none" w:sz="0" w:space="0" w:color="auto"/>
        <w:left w:val="none" w:sz="0" w:space="0" w:color="auto"/>
        <w:bottom w:val="none" w:sz="0" w:space="0" w:color="auto"/>
        <w:right w:val="none" w:sz="0" w:space="0" w:color="auto"/>
      </w:divBdr>
    </w:div>
    <w:div w:id="20250171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targetScreenSz w:val="800x600"/>
</w:webSettings>
</file>

<file path=word/_rels/document.xml.rels><?xml version="1.0" encoding="UTF-8" standalone="yes"?>
<Relationships xmlns="http://schemas.openxmlformats.org/package/2006/relationships"><Relationship Id="rId26" Type="http://schemas.openxmlformats.org/officeDocument/2006/relationships/hyperlink" Target="http://ksu.kz/?page_id=214&amp;lang=ru" TargetMode="External"/><Relationship Id="rId21" Type="http://schemas.openxmlformats.org/officeDocument/2006/relationships/hyperlink" Target="https://idl.ksu.kz/" TargetMode="External"/><Relationship Id="rId42" Type="http://schemas.openxmlformats.org/officeDocument/2006/relationships/hyperlink" Target="http://www.nkzu.kz/page/view?id=27" TargetMode="External"/><Relationship Id="rId47" Type="http://schemas.openxmlformats.org/officeDocument/2006/relationships/hyperlink" Target="http://www.e.buketov.edu.kz/plan2012" TargetMode="External"/><Relationship Id="rId63" Type="http://schemas.openxmlformats.org/officeDocument/2006/relationships/image" Target="media/image11.jpeg"/><Relationship Id="rId68" Type="http://schemas.openxmlformats.org/officeDocument/2006/relationships/image" Target="media/image16.jpeg"/><Relationship Id="rId84" Type="http://schemas.openxmlformats.org/officeDocument/2006/relationships/hyperlink" Target="https://webirbis.ksu.kz/" TargetMode="External"/><Relationship Id="rId89" Type="http://schemas.openxmlformats.org/officeDocument/2006/relationships/theme" Target="theme/theme1.xml"/><Relationship Id="rId16" Type="http://schemas.openxmlformats.org/officeDocument/2006/relationships/hyperlink" Target="http://buketov.edu.kz" TargetMode="External"/><Relationship Id="rId11" Type="http://schemas.openxmlformats.org/officeDocument/2006/relationships/image" Target="media/image4.jpeg"/><Relationship Id="rId32" Type="http://schemas.openxmlformats.org/officeDocument/2006/relationships/hyperlink" Target="http://www.ksu.kz/" TargetMode="External"/><Relationship Id="rId37" Type="http://schemas.openxmlformats.org/officeDocument/2006/relationships/hyperlink" Target="http://www.ksu.kz" TargetMode="External"/><Relationship Id="rId53" Type="http://schemas.openxmlformats.org/officeDocument/2006/relationships/hyperlink" Target="https://e.ksu.kz/ru/" TargetMode="External"/><Relationship Id="rId58" Type="http://schemas.openxmlformats.org/officeDocument/2006/relationships/image" Target="media/image6.png"/><Relationship Id="rId74" Type="http://schemas.openxmlformats.org/officeDocument/2006/relationships/image" Target="media/image21.jpeg"/><Relationship Id="rId79" Type="http://schemas.openxmlformats.org/officeDocument/2006/relationships/image" Target="media/image25.jpeg"/><Relationship Id="rId5" Type="http://schemas.openxmlformats.org/officeDocument/2006/relationships/webSettings" Target="webSettings.xml"/><Relationship Id="rId14" Type="http://schemas.openxmlformats.org/officeDocument/2006/relationships/hyperlink" Target="http://buketov.edu.kz" TargetMode="External"/><Relationship Id="rId22" Type="http://schemas.openxmlformats.org/officeDocument/2006/relationships/hyperlink" Target="https://ppu.edu.kz/ru/" TargetMode="External"/><Relationship Id="rId27" Type="http://schemas.openxmlformats.org/officeDocument/2006/relationships/hyperlink" Target="http://ksu.kz/?page_id=4007&amp;lang=ru" TargetMode="External"/><Relationship Id="rId30" Type="http://schemas.openxmlformats.org/officeDocument/2006/relationships/hyperlink" Target="http://www.opendoar.org" TargetMode="External"/><Relationship Id="rId35" Type="http://schemas.openxmlformats.org/officeDocument/2006/relationships/hyperlink" Target="https://buketov.edu.kz/ru/page/report" TargetMode="External"/><Relationship Id="rId43" Type="http://schemas.openxmlformats.org/officeDocument/2006/relationships/hyperlink" Target="https://buketov.edu.kz/" TargetMode="External"/><Relationship Id="rId48" Type="http://schemas.openxmlformats.org/officeDocument/2006/relationships/hyperlink" Target="https://schedule.buketov.edu.kz" TargetMode="External"/><Relationship Id="rId56" Type="http://schemas.openxmlformats.org/officeDocument/2006/relationships/hyperlink" Target="https://buketov.edu.kz/ru/page/ckt" TargetMode="External"/><Relationship Id="rId64" Type="http://schemas.openxmlformats.org/officeDocument/2006/relationships/image" Target="media/image12.jpeg"/><Relationship Id="rId69" Type="http://schemas.openxmlformats.org/officeDocument/2006/relationships/image" Target="media/image17.png"/><Relationship Id="rId77" Type="http://schemas.openxmlformats.org/officeDocument/2006/relationships/image" Target="media/image24.png"/><Relationship Id="rId8" Type="http://schemas.openxmlformats.org/officeDocument/2006/relationships/image" Target="media/image1.png"/><Relationship Id="rId51" Type="http://schemas.openxmlformats.org/officeDocument/2006/relationships/hyperlink" Target="https://ssc.buketov.edu.kz" TargetMode="External"/><Relationship Id="rId72" Type="http://schemas.openxmlformats.org/officeDocument/2006/relationships/image" Target="media/image19.jpeg"/><Relationship Id="rId80" Type="http://schemas.openxmlformats.org/officeDocument/2006/relationships/image" Target="media/image26.jpeg"/><Relationship Id="rId85" Type="http://schemas.openxmlformats.org/officeDocument/2006/relationships/image" Target="media/image27.jpeg"/><Relationship Id="rId3" Type="http://schemas.openxmlformats.org/officeDocument/2006/relationships/styles" Target="styles.xml"/><Relationship Id="rId12" Type="http://schemas.openxmlformats.org/officeDocument/2006/relationships/hyperlink" Target="https://buketov.edu.kz/ru/page/corporate" TargetMode="External"/><Relationship Id="rId17" Type="http://schemas.openxmlformats.org/officeDocument/2006/relationships/hyperlink" Target="http://buketov.edu.kz" TargetMode="External"/><Relationship Id="rId25" Type="http://schemas.openxmlformats.org/officeDocument/2006/relationships/hyperlink" Target="https://platonus.ksu.edu.kz/" TargetMode="External"/><Relationship Id="rId33" Type="http://schemas.openxmlformats.org/officeDocument/2006/relationships/hyperlink" Target="http://www.e.ksu.kz/" TargetMode="External"/><Relationship Id="rId38" Type="http://schemas.openxmlformats.org/officeDocument/2006/relationships/hyperlink" Target="http://www.antiplagiat.ru" TargetMode="External"/><Relationship Id="rId46" Type="http://schemas.openxmlformats.org/officeDocument/2006/relationships/hyperlink" Target="https://cabinet.buketov.edu.kz" TargetMode="External"/><Relationship Id="rId59" Type="http://schemas.openxmlformats.org/officeDocument/2006/relationships/image" Target="media/image7.png"/><Relationship Id="rId67" Type="http://schemas.openxmlformats.org/officeDocument/2006/relationships/image" Target="media/image15.jpeg"/><Relationship Id="rId20" Type="http://schemas.openxmlformats.org/officeDocument/2006/relationships/hyperlink" Target="https://ppu.edu.kz" TargetMode="External"/><Relationship Id="rId41" Type="http://schemas.openxmlformats.org/officeDocument/2006/relationships/hyperlink" Target="http://online.zakon.kz/Document/?link_id=1000664096" TargetMode="External"/><Relationship Id="rId54" Type="http://schemas.openxmlformats.org/officeDocument/2006/relationships/hyperlink" Target="https://e.ksu.kz/ru/" TargetMode="External"/><Relationship Id="rId62" Type="http://schemas.openxmlformats.org/officeDocument/2006/relationships/image" Target="media/image10.jpeg"/><Relationship Id="rId70" Type="http://schemas.openxmlformats.org/officeDocument/2006/relationships/oleObject" Target="embeddings/oleObject1.bin"/><Relationship Id="rId75" Type="http://schemas.openxmlformats.org/officeDocument/2006/relationships/image" Target="media/image22.jpeg"/><Relationship Id="rId83" Type="http://schemas.openxmlformats.org/officeDocument/2006/relationships/hyperlink" Target="https://idl.buketov.edu.kz/" TargetMode="External"/><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buketov.edu.kz" TargetMode="External"/><Relationship Id="rId23" Type="http://schemas.openxmlformats.org/officeDocument/2006/relationships/hyperlink" Target="https://library.ksu.kz/" TargetMode="External"/><Relationship Id="rId28" Type="http://schemas.openxmlformats.org/officeDocument/2006/relationships/hyperlink" Target="https://library.ksu.kz" TargetMode="External"/><Relationship Id="rId36" Type="http://schemas.openxmlformats.org/officeDocument/2006/relationships/hyperlink" Target="https://buketov.edu.kz/ru/page/ckt" TargetMode="External"/><Relationship Id="rId49" Type="http://schemas.openxmlformats.org/officeDocument/2006/relationships/hyperlink" Target="https://idl.buketov.edu.kz" TargetMode="External"/><Relationship Id="rId57" Type="http://schemas.openxmlformats.org/officeDocument/2006/relationships/image" Target="media/image5.png"/><Relationship Id="rId10" Type="http://schemas.openxmlformats.org/officeDocument/2006/relationships/image" Target="media/image3.jpeg"/><Relationship Id="rId31" Type="http://schemas.openxmlformats.org/officeDocument/2006/relationships/hyperlink" Target="https://onlinelibrary.wiley.com/" TargetMode="External"/><Relationship Id="rId44" Type="http://schemas.openxmlformats.org/officeDocument/2006/relationships/hyperlink" Target="http://www.e.buketov.edu.kz" TargetMode="External"/><Relationship Id="rId52" Type="http://schemas.openxmlformats.org/officeDocument/2006/relationships/hyperlink" Target="http://www.ksu.kz/" TargetMode="External"/><Relationship Id="rId60" Type="http://schemas.openxmlformats.org/officeDocument/2006/relationships/image" Target="media/image8.jpeg"/><Relationship Id="rId65" Type="http://schemas.openxmlformats.org/officeDocument/2006/relationships/image" Target="media/image13.jpeg"/><Relationship Id="rId73" Type="http://schemas.openxmlformats.org/officeDocument/2006/relationships/image" Target="media/image20.jpeg"/><Relationship Id="rId78" Type="http://schemas.openxmlformats.org/officeDocument/2006/relationships/oleObject" Target="embeddings/oleObject2.bin"/><Relationship Id="rId81" Type="http://schemas.openxmlformats.org/officeDocument/2006/relationships/hyperlink" Target="https://idl.buketov.edu.kz/" TargetMode="External"/><Relationship Id="rId86" Type="http://schemas.openxmlformats.org/officeDocument/2006/relationships/image" Target="media/image28.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s://buketov.edu.kz/ru/page/corporate" TargetMode="External"/><Relationship Id="rId18" Type="http://schemas.openxmlformats.org/officeDocument/2006/relationships/hyperlink" Target="https://ppu.edu.kz/" TargetMode="External"/><Relationship Id="rId39" Type="http://schemas.openxmlformats.org/officeDocument/2006/relationships/hyperlink" Target="http://buketov.edu.kz" TargetMode="External"/><Relationship Id="rId34" Type="http://schemas.openxmlformats.org/officeDocument/2006/relationships/hyperlink" Target="https://buketov.edu.kz/ru/page/ckt" TargetMode="External"/><Relationship Id="rId50" Type="http://schemas.openxmlformats.org/officeDocument/2006/relationships/hyperlink" Target="https://sed.buketov.edu.kz" TargetMode="External"/><Relationship Id="rId55" Type="http://schemas.openxmlformats.org/officeDocument/2006/relationships/hyperlink" Target="https://e.ksu.kz/ru/" TargetMode="External"/><Relationship Id="rId76" Type="http://schemas.openxmlformats.org/officeDocument/2006/relationships/image" Target="media/image23.jpeg"/><Relationship Id="rId7" Type="http://schemas.openxmlformats.org/officeDocument/2006/relationships/endnotes" Target="endnotes.xml"/><Relationship Id="rId71" Type="http://schemas.openxmlformats.org/officeDocument/2006/relationships/image" Target="media/image18.jpeg"/><Relationship Id="rId2" Type="http://schemas.openxmlformats.org/officeDocument/2006/relationships/numbering" Target="numbering.xml"/><Relationship Id="rId29" Type="http://schemas.openxmlformats.org/officeDocument/2006/relationships/hyperlink" Target="http://rep.ksu.kz/" TargetMode="External"/><Relationship Id="rId24" Type="http://schemas.openxmlformats.org/officeDocument/2006/relationships/hyperlink" Target="https://idl.buketov.edu.kz/" TargetMode="External"/><Relationship Id="rId40" Type="http://schemas.openxmlformats.org/officeDocument/2006/relationships/hyperlink" Target="https://buketov.edu.kz/ru/page/faculty/faculty-ped/izo" TargetMode="External"/><Relationship Id="rId45" Type="http://schemas.openxmlformats.org/officeDocument/2006/relationships/hyperlink" Target="https://web-testing.buketov.edu.kz" TargetMode="External"/><Relationship Id="rId66" Type="http://schemas.openxmlformats.org/officeDocument/2006/relationships/image" Target="media/image14.jpeg"/><Relationship Id="rId87" Type="http://schemas.openxmlformats.org/officeDocument/2006/relationships/footer" Target="footer1.xml"/><Relationship Id="rId61" Type="http://schemas.openxmlformats.org/officeDocument/2006/relationships/image" Target="media/image9.jpeg"/><Relationship Id="rId82" Type="http://schemas.openxmlformats.org/officeDocument/2006/relationships/hyperlink" Target="https://idl.buketov.edu.kz/" TargetMode="External"/><Relationship Id="rId19" Type="http://schemas.openxmlformats.org/officeDocument/2006/relationships/hyperlink" Target="http://buketov.edu.kz"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F72C2B6-EADA-424B-A6E4-268EBF6822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32277</Words>
  <Characters>183981</Characters>
  <Application>Microsoft Office Word</Application>
  <DocSecurity>0</DocSecurity>
  <Lines>1533</Lines>
  <Paragraphs>431</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215827</CharactersWithSpaces>
  <SharedDoc>false</SharedDoc>
  <HLinks>
    <vt:vector size="318" baseType="variant">
      <vt:variant>
        <vt:i4>5636167</vt:i4>
      </vt:variant>
      <vt:variant>
        <vt:i4>162</vt:i4>
      </vt:variant>
      <vt:variant>
        <vt:i4>0</vt:i4>
      </vt:variant>
      <vt:variant>
        <vt:i4>5</vt:i4>
      </vt:variant>
      <vt:variant>
        <vt:lpwstr>https://webirbis.ksu.kz/</vt:lpwstr>
      </vt:variant>
      <vt:variant>
        <vt:lpwstr/>
      </vt:variant>
      <vt:variant>
        <vt:i4>3801141</vt:i4>
      </vt:variant>
      <vt:variant>
        <vt:i4>159</vt:i4>
      </vt:variant>
      <vt:variant>
        <vt:i4>0</vt:i4>
      </vt:variant>
      <vt:variant>
        <vt:i4>5</vt:i4>
      </vt:variant>
      <vt:variant>
        <vt:lpwstr>https://idl.buketov.edu.kz/</vt:lpwstr>
      </vt:variant>
      <vt:variant>
        <vt:lpwstr/>
      </vt:variant>
      <vt:variant>
        <vt:i4>3801141</vt:i4>
      </vt:variant>
      <vt:variant>
        <vt:i4>156</vt:i4>
      </vt:variant>
      <vt:variant>
        <vt:i4>0</vt:i4>
      </vt:variant>
      <vt:variant>
        <vt:i4>5</vt:i4>
      </vt:variant>
      <vt:variant>
        <vt:lpwstr>https://idl.buketov.edu.kz/</vt:lpwstr>
      </vt:variant>
      <vt:variant>
        <vt:lpwstr/>
      </vt:variant>
      <vt:variant>
        <vt:i4>3801141</vt:i4>
      </vt:variant>
      <vt:variant>
        <vt:i4>153</vt:i4>
      </vt:variant>
      <vt:variant>
        <vt:i4>0</vt:i4>
      </vt:variant>
      <vt:variant>
        <vt:i4>5</vt:i4>
      </vt:variant>
      <vt:variant>
        <vt:lpwstr>https://idl.buketov.edu.kz/</vt:lpwstr>
      </vt:variant>
      <vt:variant>
        <vt:lpwstr/>
      </vt:variant>
      <vt:variant>
        <vt:i4>4063289</vt:i4>
      </vt:variant>
      <vt:variant>
        <vt:i4>144</vt:i4>
      </vt:variant>
      <vt:variant>
        <vt:i4>0</vt:i4>
      </vt:variant>
      <vt:variant>
        <vt:i4>5</vt:i4>
      </vt:variant>
      <vt:variant>
        <vt:lpwstr>https://buketov.edu.kz/ru/page/ckt</vt:lpwstr>
      </vt:variant>
      <vt:variant>
        <vt:lpwstr/>
      </vt:variant>
      <vt:variant>
        <vt:i4>4521994</vt:i4>
      </vt:variant>
      <vt:variant>
        <vt:i4>141</vt:i4>
      </vt:variant>
      <vt:variant>
        <vt:i4>0</vt:i4>
      </vt:variant>
      <vt:variant>
        <vt:i4>5</vt:i4>
      </vt:variant>
      <vt:variant>
        <vt:lpwstr>https://e.ksu.kz/ru/</vt:lpwstr>
      </vt:variant>
      <vt:variant>
        <vt:lpwstr/>
      </vt:variant>
      <vt:variant>
        <vt:i4>4521994</vt:i4>
      </vt:variant>
      <vt:variant>
        <vt:i4>138</vt:i4>
      </vt:variant>
      <vt:variant>
        <vt:i4>0</vt:i4>
      </vt:variant>
      <vt:variant>
        <vt:i4>5</vt:i4>
      </vt:variant>
      <vt:variant>
        <vt:lpwstr>https://e.ksu.kz/ru/</vt:lpwstr>
      </vt:variant>
      <vt:variant>
        <vt:lpwstr/>
      </vt:variant>
      <vt:variant>
        <vt:i4>4521994</vt:i4>
      </vt:variant>
      <vt:variant>
        <vt:i4>135</vt:i4>
      </vt:variant>
      <vt:variant>
        <vt:i4>0</vt:i4>
      </vt:variant>
      <vt:variant>
        <vt:i4>5</vt:i4>
      </vt:variant>
      <vt:variant>
        <vt:lpwstr>https://e.ksu.kz/ru/</vt:lpwstr>
      </vt:variant>
      <vt:variant>
        <vt:lpwstr/>
      </vt:variant>
      <vt:variant>
        <vt:i4>7405687</vt:i4>
      </vt:variant>
      <vt:variant>
        <vt:i4>132</vt:i4>
      </vt:variant>
      <vt:variant>
        <vt:i4>0</vt:i4>
      </vt:variant>
      <vt:variant>
        <vt:i4>5</vt:i4>
      </vt:variant>
      <vt:variant>
        <vt:lpwstr>http://www.ksu.kz/</vt:lpwstr>
      </vt:variant>
      <vt:variant>
        <vt:lpwstr/>
      </vt:variant>
      <vt:variant>
        <vt:i4>2949152</vt:i4>
      </vt:variant>
      <vt:variant>
        <vt:i4>129</vt:i4>
      </vt:variant>
      <vt:variant>
        <vt:i4>0</vt:i4>
      </vt:variant>
      <vt:variant>
        <vt:i4>5</vt:i4>
      </vt:variant>
      <vt:variant>
        <vt:lpwstr>https://ssc.buketov.edu.kz/</vt:lpwstr>
      </vt:variant>
      <vt:variant>
        <vt:lpwstr/>
      </vt:variant>
      <vt:variant>
        <vt:i4>3866663</vt:i4>
      </vt:variant>
      <vt:variant>
        <vt:i4>126</vt:i4>
      </vt:variant>
      <vt:variant>
        <vt:i4>0</vt:i4>
      </vt:variant>
      <vt:variant>
        <vt:i4>5</vt:i4>
      </vt:variant>
      <vt:variant>
        <vt:lpwstr>https://sed.buketov.edu.kz/</vt:lpwstr>
      </vt:variant>
      <vt:variant>
        <vt:lpwstr/>
      </vt:variant>
      <vt:variant>
        <vt:i4>3801141</vt:i4>
      </vt:variant>
      <vt:variant>
        <vt:i4>123</vt:i4>
      </vt:variant>
      <vt:variant>
        <vt:i4>0</vt:i4>
      </vt:variant>
      <vt:variant>
        <vt:i4>5</vt:i4>
      </vt:variant>
      <vt:variant>
        <vt:lpwstr>https://idl.buketov.edu.kz/</vt:lpwstr>
      </vt:variant>
      <vt:variant>
        <vt:lpwstr/>
      </vt:variant>
      <vt:variant>
        <vt:i4>5767196</vt:i4>
      </vt:variant>
      <vt:variant>
        <vt:i4>120</vt:i4>
      </vt:variant>
      <vt:variant>
        <vt:i4>0</vt:i4>
      </vt:variant>
      <vt:variant>
        <vt:i4>5</vt:i4>
      </vt:variant>
      <vt:variant>
        <vt:lpwstr>https://schedule.buketov.edu.kz/</vt:lpwstr>
      </vt:variant>
      <vt:variant>
        <vt:lpwstr/>
      </vt:variant>
      <vt:variant>
        <vt:i4>1114125</vt:i4>
      </vt:variant>
      <vt:variant>
        <vt:i4>117</vt:i4>
      </vt:variant>
      <vt:variant>
        <vt:i4>0</vt:i4>
      </vt:variant>
      <vt:variant>
        <vt:i4>5</vt:i4>
      </vt:variant>
      <vt:variant>
        <vt:lpwstr>http://www.e.buketov.edu.kz/plan2012</vt:lpwstr>
      </vt:variant>
      <vt:variant>
        <vt:lpwstr/>
      </vt:variant>
      <vt:variant>
        <vt:i4>3342379</vt:i4>
      </vt:variant>
      <vt:variant>
        <vt:i4>114</vt:i4>
      </vt:variant>
      <vt:variant>
        <vt:i4>0</vt:i4>
      </vt:variant>
      <vt:variant>
        <vt:i4>5</vt:i4>
      </vt:variant>
      <vt:variant>
        <vt:lpwstr>https://cabinet.buketov.edu.kz/</vt:lpwstr>
      </vt:variant>
      <vt:variant>
        <vt:lpwstr/>
      </vt:variant>
      <vt:variant>
        <vt:i4>6881324</vt:i4>
      </vt:variant>
      <vt:variant>
        <vt:i4>111</vt:i4>
      </vt:variant>
      <vt:variant>
        <vt:i4>0</vt:i4>
      </vt:variant>
      <vt:variant>
        <vt:i4>5</vt:i4>
      </vt:variant>
      <vt:variant>
        <vt:lpwstr>https://web-testing.buketov.edu.kz/</vt:lpwstr>
      </vt:variant>
      <vt:variant>
        <vt:lpwstr/>
      </vt:variant>
      <vt:variant>
        <vt:i4>1114143</vt:i4>
      </vt:variant>
      <vt:variant>
        <vt:i4>108</vt:i4>
      </vt:variant>
      <vt:variant>
        <vt:i4>0</vt:i4>
      </vt:variant>
      <vt:variant>
        <vt:i4>5</vt:i4>
      </vt:variant>
      <vt:variant>
        <vt:lpwstr>http://www.e.buketov.edu.kz/</vt:lpwstr>
      </vt:variant>
      <vt:variant>
        <vt:lpwstr/>
      </vt:variant>
      <vt:variant>
        <vt:i4>7340080</vt:i4>
      </vt:variant>
      <vt:variant>
        <vt:i4>105</vt:i4>
      </vt:variant>
      <vt:variant>
        <vt:i4>0</vt:i4>
      </vt:variant>
      <vt:variant>
        <vt:i4>5</vt:i4>
      </vt:variant>
      <vt:variant>
        <vt:lpwstr>https://buketov.edu.kz/</vt:lpwstr>
      </vt:variant>
      <vt:variant>
        <vt:lpwstr/>
      </vt:variant>
      <vt:variant>
        <vt:i4>3014772</vt:i4>
      </vt:variant>
      <vt:variant>
        <vt:i4>102</vt:i4>
      </vt:variant>
      <vt:variant>
        <vt:i4>0</vt:i4>
      </vt:variant>
      <vt:variant>
        <vt:i4>5</vt:i4>
      </vt:variant>
      <vt:variant>
        <vt:lpwstr>http://www.nkzu.kz/page/view?id=27</vt:lpwstr>
      </vt:variant>
      <vt:variant>
        <vt:lpwstr/>
      </vt:variant>
      <vt:variant>
        <vt:i4>1703988</vt:i4>
      </vt:variant>
      <vt:variant>
        <vt:i4>99</vt:i4>
      </vt:variant>
      <vt:variant>
        <vt:i4>0</vt:i4>
      </vt:variant>
      <vt:variant>
        <vt:i4>5</vt:i4>
      </vt:variant>
      <vt:variant>
        <vt:lpwstr>http://online.zakon.kz/Document/?link_id=1000664096</vt:lpwstr>
      </vt:variant>
      <vt:variant>
        <vt:lpwstr/>
      </vt:variant>
      <vt:variant>
        <vt:i4>3866720</vt:i4>
      </vt:variant>
      <vt:variant>
        <vt:i4>96</vt:i4>
      </vt:variant>
      <vt:variant>
        <vt:i4>0</vt:i4>
      </vt:variant>
      <vt:variant>
        <vt:i4>5</vt:i4>
      </vt:variant>
      <vt:variant>
        <vt:lpwstr>https://buketov.edu.kz/ru/page/faculty/faculty-ped/izo</vt:lpwstr>
      </vt:variant>
      <vt:variant>
        <vt:lpwstr/>
      </vt:variant>
      <vt:variant>
        <vt:i4>7602280</vt:i4>
      </vt:variant>
      <vt:variant>
        <vt:i4>93</vt:i4>
      </vt:variant>
      <vt:variant>
        <vt:i4>0</vt:i4>
      </vt:variant>
      <vt:variant>
        <vt:i4>5</vt:i4>
      </vt:variant>
      <vt:variant>
        <vt:lpwstr>http://buketov.edu.kz/</vt:lpwstr>
      </vt:variant>
      <vt:variant>
        <vt:lpwstr/>
      </vt:variant>
      <vt:variant>
        <vt:i4>7274598</vt:i4>
      </vt:variant>
      <vt:variant>
        <vt:i4>90</vt:i4>
      </vt:variant>
      <vt:variant>
        <vt:i4>0</vt:i4>
      </vt:variant>
      <vt:variant>
        <vt:i4>5</vt:i4>
      </vt:variant>
      <vt:variant>
        <vt:lpwstr>http://www.antiplagiat.ru/</vt:lpwstr>
      </vt:variant>
      <vt:variant>
        <vt:lpwstr/>
      </vt:variant>
      <vt:variant>
        <vt:i4>7405687</vt:i4>
      </vt:variant>
      <vt:variant>
        <vt:i4>87</vt:i4>
      </vt:variant>
      <vt:variant>
        <vt:i4>0</vt:i4>
      </vt:variant>
      <vt:variant>
        <vt:i4>5</vt:i4>
      </vt:variant>
      <vt:variant>
        <vt:lpwstr>http://www.ksu.kz/</vt:lpwstr>
      </vt:variant>
      <vt:variant>
        <vt:lpwstr/>
      </vt:variant>
      <vt:variant>
        <vt:i4>4063289</vt:i4>
      </vt:variant>
      <vt:variant>
        <vt:i4>84</vt:i4>
      </vt:variant>
      <vt:variant>
        <vt:i4>0</vt:i4>
      </vt:variant>
      <vt:variant>
        <vt:i4>5</vt:i4>
      </vt:variant>
      <vt:variant>
        <vt:lpwstr>https://buketov.edu.kz/ru/page/ckt</vt:lpwstr>
      </vt:variant>
      <vt:variant>
        <vt:lpwstr/>
      </vt:variant>
      <vt:variant>
        <vt:i4>5832792</vt:i4>
      </vt:variant>
      <vt:variant>
        <vt:i4>81</vt:i4>
      </vt:variant>
      <vt:variant>
        <vt:i4>0</vt:i4>
      </vt:variant>
      <vt:variant>
        <vt:i4>5</vt:i4>
      </vt:variant>
      <vt:variant>
        <vt:lpwstr>https://buketov.edu.kz/ru/page/report</vt:lpwstr>
      </vt:variant>
      <vt:variant>
        <vt:lpwstr/>
      </vt:variant>
      <vt:variant>
        <vt:i4>4063289</vt:i4>
      </vt:variant>
      <vt:variant>
        <vt:i4>78</vt:i4>
      </vt:variant>
      <vt:variant>
        <vt:i4>0</vt:i4>
      </vt:variant>
      <vt:variant>
        <vt:i4>5</vt:i4>
      </vt:variant>
      <vt:variant>
        <vt:lpwstr>https://buketov.edu.kz/ru/page/ckt</vt:lpwstr>
      </vt:variant>
      <vt:variant>
        <vt:lpwstr/>
      </vt:variant>
      <vt:variant>
        <vt:i4>1310809</vt:i4>
      </vt:variant>
      <vt:variant>
        <vt:i4>75</vt:i4>
      </vt:variant>
      <vt:variant>
        <vt:i4>0</vt:i4>
      </vt:variant>
      <vt:variant>
        <vt:i4>5</vt:i4>
      </vt:variant>
      <vt:variant>
        <vt:lpwstr>http://www.e.ksu.kz/</vt:lpwstr>
      </vt:variant>
      <vt:variant>
        <vt:lpwstr/>
      </vt:variant>
      <vt:variant>
        <vt:i4>7405687</vt:i4>
      </vt:variant>
      <vt:variant>
        <vt:i4>72</vt:i4>
      </vt:variant>
      <vt:variant>
        <vt:i4>0</vt:i4>
      </vt:variant>
      <vt:variant>
        <vt:i4>5</vt:i4>
      </vt:variant>
      <vt:variant>
        <vt:lpwstr>http://www.ksu.kz/</vt:lpwstr>
      </vt:variant>
      <vt:variant>
        <vt:lpwstr/>
      </vt:variant>
      <vt:variant>
        <vt:i4>5636183</vt:i4>
      </vt:variant>
      <vt:variant>
        <vt:i4>69</vt:i4>
      </vt:variant>
      <vt:variant>
        <vt:i4>0</vt:i4>
      </vt:variant>
      <vt:variant>
        <vt:i4>5</vt:i4>
      </vt:variant>
      <vt:variant>
        <vt:lpwstr>https://onlinelibrary.wiley.com/</vt:lpwstr>
      </vt:variant>
      <vt:variant>
        <vt:lpwstr/>
      </vt:variant>
      <vt:variant>
        <vt:i4>5701723</vt:i4>
      </vt:variant>
      <vt:variant>
        <vt:i4>66</vt:i4>
      </vt:variant>
      <vt:variant>
        <vt:i4>0</vt:i4>
      </vt:variant>
      <vt:variant>
        <vt:i4>5</vt:i4>
      </vt:variant>
      <vt:variant>
        <vt:lpwstr>http://www.opendoar.org/</vt:lpwstr>
      </vt:variant>
      <vt:variant>
        <vt:lpwstr/>
      </vt:variant>
      <vt:variant>
        <vt:i4>7536741</vt:i4>
      </vt:variant>
      <vt:variant>
        <vt:i4>63</vt:i4>
      </vt:variant>
      <vt:variant>
        <vt:i4>0</vt:i4>
      </vt:variant>
      <vt:variant>
        <vt:i4>5</vt:i4>
      </vt:variant>
      <vt:variant>
        <vt:lpwstr>http://rep.ksu.kz/</vt:lpwstr>
      </vt:variant>
      <vt:variant>
        <vt:lpwstr/>
      </vt:variant>
      <vt:variant>
        <vt:i4>7405603</vt:i4>
      </vt:variant>
      <vt:variant>
        <vt:i4>60</vt:i4>
      </vt:variant>
      <vt:variant>
        <vt:i4>0</vt:i4>
      </vt:variant>
      <vt:variant>
        <vt:i4>5</vt:i4>
      </vt:variant>
      <vt:variant>
        <vt:lpwstr>https://library.ksu.kz/</vt:lpwstr>
      </vt:variant>
      <vt:variant>
        <vt:lpwstr/>
      </vt:variant>
      <vt:variant>
        <vt:i4>721017</vt:i4>
      </vt:variant>
      <vt:variant>
        <vt:i4>57</vt:i4>
      </vt:variant>
      <vt:variant>
        <vt:i4>0</vt:i4>
      </vt:variant>
      <vt:variant>
        <vt:i4>5</vt:i4>
      </vt:variant>
      <vt:variant>
        <vt:lpwstr>http://ksu.kz/?page_id=4007&amp;lang=ru</vt:lpwstr>
      </vt:variant>
      <vt:variant>
        <vt:lpwstr/>
      </vt:variant>
      <vt:variant>
        <vt:i4>1114146</vt:i4>
      </vt:variant>
      <vt:variant>
        <vt:i4>54</vt:i4>
      </vt:variant>
      <vt:variant>
        <vt:i4>0</vt:i4>
      </vt:variant>
      <vt:variant>
        <vt:i4>5</vt:i4>
      </vt:variant>
      <vt:variant>
        <vt:lpwstr>http://ksu.kz/?page_id=214&amp;lang=ru</vt:lpwstr>
      </vt:variant>
      <vt:variant>
        <vt:lpwstr/>
      </vt:variant>
      <vt:variant>
        <vt:i4>6160392</vt:i4>
      </vt:variant>
      <vt:variant>
        <vt:i4>51</vt:i4>
      </vt:variant>
      <vt:variant>
        <vt:i4>0</vt:i4>
      </vt:variant>
      <vt:variant>
        <vt:i4>5</vt:i4>
      </vt:variant>
      <vt:variant>
        <vt:lpwstr>https://platonus.ksu.edu.kz/</vt:lpwstr>
      </vt:variant>
      <vt:variant>
        <vt:lpwstr/>
      </vt:variant>
      <vt:variant>
        <vt:i4>3801141</vt:i4>
      </vt:variant>
      <vt:variant>
        <vt:i4>48</vt:i4>
      </vt:variant>
      <vt:variant>
        <vt:i4>0</vt:i4>
      </vt:variant>
      <vt:variant>
        <vt:i4>5</vt:i4>
      </vt:variant>
      <vt:variant>
        <vt:lpwstr>https://idl.buketov.edu.kz/</vt:lpwstr>
      </vt:variant>
      <vt:variant>
        <vt:lpwstr/>
      </vt:variant>
      <vt:variant>
        <vt:i4>7405603</vt:i4>
      </vt:variant>
      <vt:variant>
        <vt:i4>45</vt:i4>
      </vt:variant>
      <vt:variant>
        <vt:i4>0</vt:i4>
      </vt:variant>
      <vt:variant>
        <vt:i4>5</vt:i4>
      </vt:variant>
      <vt:variant>
        <vt:lpwstr>https://library.ksu.kz/</vt:lpwstr>
      </vt:variant>
      <vt:variant>
        <vt:lpwstr/>
      </vt:variant>
      <vt:variant>
        <vt:i4>2228324</vt:i4>
      </vt:variant>
      <vt:variant>
        <vt:i4>42</vt:i4>
      </vt:variant>
      <vt:variant>
        <vt:i4>0</vt:i4>
      </vt:variant>
      <vt:variant>
        <vt:i4>5</vt:i4>
      </vt:variant>
      <vt:variant>
        <vt:lpwstr>https://ppu.edu.kz/ru/</vt:lpwstr>
      </vt:variant>
      <vt:variant>
        <vt:lpwstr/>
      </vt:variant>
      <vt:variant>
        <vt:i4>8126512</vt:i4>
      </vt:variant>
      <vt:variant>
        <vt:i4>39</vt:i4>
      </vt:variant>
      <vt:variant>
        <vt:i4>0</vt:i4>
      </vt:variant>
      <vt:variant>
        <vt:i4>5</vt:i4>
      </vt:variant>
      <vt:variant>
        <vt:lpwstr>https://idl.ksu.kz/</vt:lpwstr>
      </vt:variant>
      <vt:variant>
        <vt:lpwstr/>
      </vt:variant>
      <vt:variant>
        <vt:i4>8323134</vt:i4>
      </vt:variant>
      <vt:variant>
        <vt:i4>36</vt:i4>
      </vt:variant>
      <vt:variant>
        <vt:i4>0</vt:i4>
      </vt:variant>
      <vt:variant>
        <vt:i4>5</vt:i4>
      </vt:variant>
      <vt:variant>
        <vt:lpwstr>https://ppu.edu.kz/</vt:lpwstr>
      </vt:variant>
      <vt:variant>
        <vt:lpwstr/>
      </vt:variant>
      <vt:variant>
        <vt:i4>7602280</vt:i4>
      </vt:variant>
      <vt:variant>
        <vt:i4>33</vt:i4>
      </vt:variant>
      <vt:variant>
        <vt:i4>0</vt:i4>
      </vt:variant>
      <vt:variant>
        <vt:i4>5</vt:i4>
      </vt:variant>
      <vt:variant>
        <vt:lpwstr>http://buketov.edu.kz/</vt:lpwstr>
      </vt:variant>
      <vt:variant>
        <vt:lpwstr/>
      </vt:variant>
      <vt:variant>
        <vt:i4>8323134</vt:i4>
      </vt:variant>
      <vt:variant>
        <vt:i4>30</vt:i4>
      </vt:variant>
      <vt:variant>
        <vt:i4>0</vt:i4>
      </vt:variant>
      <vt:variant>
        <vt:i4>5</vt:i4>
      </vt:variant>
      <vt:variant>
        <vt:lpwstr>https://ppu.edu.kz/</vt:lpwstr>
      </vt:variant>
      <vt:variant>
        <vt:lpwstr/>
      </vt:variant>
      <vt:variant>
        <vt:i4>7602280</vt:i4>
      </vt:variant>
      <vt:variant>
        <vt:i4>27</vt:i4>
      </vt:variant>
      <vt:variant>
        <vt:i4>0</vt:i4>
      </vt:variant>
      <vt:variant>
        <vt:i4>5</vt:i4>
      </vt:variant>
      <vt:variant>
        <vt:lpwstr>http://buketov.edu.kz/</vt:lpwstr>
      </vt:variant>
      <vt:variant>
        <vt:lpwstr/>
      </vt:variant>
      <vt:variant>
        <vt:i4>7602280</vt:i4>
      </vt:variant>
      <vt:variant>
        <vt:i4>24</vt:i4>
      </vt:variant>
      <vt:variant>
        <vt:i4>0</vt:i4>
      </vt:variant>
      <vt:variant>
        <vt:i4>5</vt:i4>
      </vt:variant>
      <vt:variant>
        <vt:lpwstr>http://buketov.edu.kz/</vt:lpwstr>
      </vt:variant>
      <vt:variant>
        <vt:lpwstr/>
      </vt:variant>
      <vt:variant>
        <vt:i4>7602280</vt:i4>
      </vt:variant>
      <vt:variant>
        <vt:i4>21</vt:i4>
      </vt:variant>
      <vt:variant>
        <vt:i4>0</vt:i4>
      </vt:variant>
      <vt:variant>
        <vt:i4>5</vt:i4>
      </vt:variant>
      <vt:variant>
        <vt:lpwstr>http://buketov.edu.kz/</vt:lpwstr>
      </vt:variant>
      <vt:variant>
        <vt:lpwstr/>
      </vt:variant>
      <vt:variant>
        <vt:i4>7602280</vt:i4>
      </vt:variant>
      <vt:variant>
        <vt:i4>18</vt:i4>
      </vt:variant>
      <vt:variant>
        <vt:i4>0</vt:i4>
      </vt:variant>
      <vt:variant>
        <vt:i4>5</vt:i4>
      </vt:variant>
      <vt:variant>
        <vt:lpwstr>http://buketov.edu.kz/</vt:lpwstr>
      </vt:variant>
      <vt:variant>
        <vt:lpwstr/>
      </vt:variant>
      <vt:variant>
        <vt:i4>5439563</vt:i4>
      </vt:variant>
      <vt:variant>
        <vt:i4>15</vt:i4>
      </vt:variant>
      <vt:variant>
        <vt:i4>0</vt:i4>
      </vt:variant>
      <vt:variant>
        <vt:i4>5</vt:i4>
      </vt:variant>
      <vt:variant>
        <vt:lpwstr>https://buketov.edu.kz/ru/page/corporate</vt:lpwstr>
      </vt:variant>
      <vt:variant>
        <vt:lpwstr/>
      </vt:variant>
      <vt:variant>
        <vt:i4>5439563</vt:i4>
      </vt:variant>
      <vt:variant>
        <vt:i4>12</vt:i4>
      </vt:variant>
      <vt:variant>
        <vt:i4>0</vt:i4>
      </vt:variant>
      <vt:variant>
        <vt:i4>5</vt:i4>
      </vt:variant>
      <vt:variant>
        <vt:lpwstr>https://buketov.edu.kz/ru/page/corporate</vt:lpwstr>
      </vt:variant>
      <vt:variant>
        <vt:lpwstr/>
      </vt:variant>
      <vt:variant>
        <vt:i4>1048636</vt:i4>
      </vt:variant>
      <vt:variant>
        <vt:i4>9</vt:i4>
      </vt:variant>
      <vt:variant>
        <vt:i4>0</vt:i4>
      </vt:variant>
      <vt:variant>
        <vt:i4>5</vt:i4>
      </vt:variant>
      <vt:variant>
        <vt:lpwstr/>
      </vt:variant>
      <vt:variant>
        <vt:lpwstr>_Toc96589990</vt:lpwstr>
      </vt:variant>
      <vt:variant>
        <vt:i4>1572925</vt:i4>
      </vt:variant>
      <vt:variant>
        <vt:i4>6</vt:i4>
      </vt:variant>
      <vt:variant>
        <vt:i4>0</vt:i4>
      </vt:variant>
      <vt:variant>
        <vt:i4>5</vt:i4>
      </vt:variant>
      <vt:variant>
        <vt:lpwstr/>
      </vt:variant>
      <vt:variant>
        <vt:lpwstr>_Toc96589988</vt:lpwstr>
      </vt:variant>
      <vt:variant>
        <vt:i4>1507389</vt:i4>
      </vt:variant>
      <vt:variant>
        <vt:i4>3</vt:i4>
      </vt:variant>
      <vt:variant>
        <vt:i4>0</vt:i4>
      </vt:variant>
      <vt:variant>
        <vt:i4>5</vt:i4>
      </vt:variant>
      <vt:variant>
        <vt:lpwstr/>
      </vt:variant>
      <vt:variant>
        <vt:lpwstr>_Toc96589987</vt:lpwstr>
      </vt:variant>
      <vt:variant>
        <vt:i4>1441853</vt:i4>
      </vt:variant>
      <vt:variant>
        <vt:i4>0</vt:i4>
      </vt:variant>
      <vt:variant>
        <vt:i4>0</vt:i4>
      </vt:variant>
      <vt:variant>
        <vt:i4>5</vt:i4>
      </vt:variant>
      <vt:variant>
        <vt:lpwstr/>
      </vt:variant>
      <vt:variant>
        <vt:lpwstr>_Toc96589986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cp:lastModifiedBy>Omar Arman</cp:lastModifiedBy>
  <cp:revision>2</cp:revision>
  <cp:lastPrinted>2022-10-21T09:16:00Z</cp:lastPrinted>
  <dcterms:created xsi:type="dcterms:W3CDTF">2022-10-22T09:04:00Z</dcterms:created>
  <dcterms:modified xsi:type="dcterms:W3CDTF">2022-10-22T09:04:00Z</dcterms:modified>
</cp:coreProperties>
</file>